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AC0" w:rsidRPr="008F1D88" w:rsidRDefault="00B40AC0" w:rsidP="00B40AC0">
      <w:pPr>
        <w:spacing w:after="0"/>
        <w:jc w:val="center"/>
        <w:rPr>
          <w:rFonts w:ascii="Arial" w:hAnsi="Arial" w:cs="Arial"/>
          <w:b/>
          <w:sz w:val="26"/>
          <w:szCs w:val="26"/>
          <w:lang w:val="es-MX"/>
        </w:rPr>
      </w:pPr>
      <w:r w:rsidRPr="008F1D88">
        <w:rPr>
          <w:rFonts w:ascii="Arial" w:hAnsi="Arial" w:cs="Arial"/>
          <w:b/>
          <w:sz w:val="24"/>
          <w:szCs w:val="24"/>
          <w:lang w:val="es-MX"/>
        </w:rPr>
        <w:t>A C U E R D</w:t>
      </w:r>
      <w:r w:rsidRPr="008F1D88">
        <w:rPr>
          <w:rFonts w:ascii="Arial" w:hAnsi="Arial" w:cs="Arial"/>
          <w:b/>
          <w:sz w:val="26"/>
          <w:szCs w:val="26"/>
          <w:lang w:val="es-MX"/>
        </w:rPr>
        <w:t xml:space="preserve"> O</w:t>
      </w:r>
    </w:p>
    <w:p w:rsidR="00B40AC0" w:rsidRPr="008F1D88" w:rsidRDefault="00B40AC0" w:rsidP="00B40AC0">
      <w:pPr>
        <w:spacing w:after="0"/>
        <w:ind w:firstLine="708"/>
        <w:jc w:val="center"/>
        <w:rPr>
          <w:rFonts w:ascii="Arial" w:hAnsi="Arial" w:cs="Arial"/>
          <w:b/>
          <w:sz w:val="26"/>
          <w:szCs w:val="26"/>
          <w:lang w:val="es-MX"/>
        </w:rPr>
      </w:pPr>
    </w:p>
    <w:p w:rsidR="00B40AC0" w:rsidRPr="008F1D88" w:rsidRDefault="00B40AC0" w:rsidP="00B40AC0">
      <w:pPr>
        <w:spacing w:after="0"/>
        <w:jc w:val="both"/>
        <w:rPr>
          <w:rFonts w:ascii="Arial" w:hAnsi="Arial" w:cs="Arial"/>
          <w:b/>
          <w:sz w:val="26"/>
          <w:szCs w:val="26"/>
          <w:lang w:val="es-MX"/>
        </w:rPr>
      </w:pPr>
      <w:r w:rsidRPr="008F1D88">
        <w:rPr>
          <w:rFonts w:ascii="Arial" w:hAnsi="Arial" w:cs="Arial"/>
          <w:b/>
          <w:sz w:val="26"/>
          <w:szCs w:val="26"/>
          <w:lang w:val="es-MX"/>
        </w:rPr>
        <w:t>Al margen un sello que dice: Secretaría de Movilidad. Gobierno del Estado de Jalisco.</w:t>
      </w:r>
    </w:p>
    <w:p w:rsidR="00B40AC0" w:rsidRPr="008F1D88" w:rsidRDefault="00B40AC0" w:rsidP="00B40AC0">
      <w:pPr>
        <w:spacing w:after="0" w:line="240" w:lineRule="auto"/>
        <w:jc w:val="center"/>
        <w:rPr>
          <w:rFonts w:ascii="Arial" w:hAnsi="Arial" w:cs="Arial"/>
          <w:b/>
          <w:sz w:val="26"/>
          <w:szCs w:val="26"/>
          <w:lang w:val="es-MX"/>
        </w:rPr>
      </w:pPr>
    </w:p>
    <w:p w:rsidR="00B40AC0" w:rsidRPr="008F1D88" w:rsidRDefault="00B40AC0" w:rsidP="00B40AC0">
      <w:pPr>
        <w:spacing w:after="0" w:line="240" w:lineRule="auto"/>
        <w:jc w:val="center"/>
        <w:rPr>
          <w:rFonts w:ascii="Arial" w:eastAsia="Arial" w:hAnsi="Arial" w:cs="Arial"/>
          <w:b/>
          <w:bCs/>
          <w:sz w:val="26"/>
          <w:szCs w:val="26"/>
          <w:lang w:val="es-MX"/>
        </w:rPr>
      </w:pPr>
      <w:r w:rsidRPr="008F1D88">
        <w:rPr>
          <w:rFonts w:ascii="Arial" w:eastAsia="Arial" w:hAnsi="Arial" w:cs="Arial"/>
          <w:b/>
          <w:bCs/>
          <w:sz w:val="26"/>
          <w:szCs w:val="26"/>
          <w:lang w:val="es-MX"/>
        </w:rPr>
        <w:t>B</w:t>
      </w:r>
      <w:r w:rsidRPr="008F1D88">
        <w:rPr>
          <w:rFonts w:ascii="Arial" w:eastAsia="Arial" w:hAnsi="Arial" w:cs="Arial"/>
          <w:b/>
          <w:bCs/>
          <w:spacing w:val="-1"/>
          <w:sz w:val="26"/>
          <w:szCs w:val="26"/>
          <w:lang w:val="es-MX"/>
        </w:rPr>
        <w:t>ASE</w:t>
      </w:r>
      <w:r w:rsidRPr="008F1D88">
        <w:rPr>
          <w:rFonts w:ascii="Arial" w:eastAsia="Arial" w:hAnsi="Arial" w:cs="Arial"/>
          <w:b/>
          <w:bCs/>
          <w:sz w:val="26"/>
          <w:szCs w:val="26"/>
          <w:lang w:val="es-MX"/>
        </w:rPr>
        <w:t>S</w:t>
      </w:r>
      <w:r w:rsidRPr="008F1D88">
        <w:rPr>
          <w:rFonts w:ascii="Arial" w:eastAsia="Arial" w:hAnsi="Arial" w:cs="Arial"/>
          <w:b/>
          <w:bCs/>
          <w:spacing w:val="3"/>
          <w:sz w:val="26"/>
          <w:szCs w:val="26"/>
          <w:lang w:val="es-MX"/>
        </w:rPr>
        <w:t xml:space="preserve"> LEGALES, TÉCNICAS Y FINANCIERAS </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Pr="008F1D88">
        <w:rPr>
          <w:rFonts w:ascii="Arial" w:eastAsia="Arial" w:hAnsi="Arial" w:cs="Arial"/>
          <w:b/>
          <w:bCs/>
          <w:spacing w:val="-4"/>
          <w:sz w:val="26"/>
          <w:szCs w:val="26"/>
          <w:lang w:val="es-MX"/>
        </w:rPr>
        <w:t xml:space="preserve"> EL OTORGAMIENTO DE </w:t>
      </w:r>
      <w:r w:rsidRPr="008F1D88">
        <w:rPr>
          <w:rFonts w:ascii="Arial" w:eastAsia="Arial" w:hAnsi="Arial" w:cs="Arial"/>
          <w:b/>
          <w:bCs/>
          <w:sz w:val="26"/>
          <w:szCs w:val="26"/>
          <w:lang w:val="es-MX"/>
        </w:rPr>
        <w:t>CON</w:t>
      </w:r>
      <w:r w:rsidRPr="008F1D88">
        <w:rPr>
          <w:rFonts w:ascii="Arial" w:eastAsia="Arial" w:hAnsi="Arial" w:cs="Arial"/>
          <w:b/>
          <w:bCs/>
          <w:spacing w:val="3"/>
          <w:sz w:val="26"/>
          <w:szCs w:val="26"/>
          <w:lang w:val="es-MX"/>
        </w:rPr>
        <w:t>C</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S</w:t>
      </w:r>
      <w:r w:rsidRPr="008F1D88">
        <w:rPr>
          <w:rFonts w:ascii="Arial" w:eastAsia="Arial" w:hAnsi="Arial" w:cs="Arial"/>
          <w:b/>
          <w:bCs/>
          <w:spacing w:val="-4"/>
          <w:sz w:val="26"/>
          <w:szCs w:val="26"/>
          <w:lang w:val="es-MX"/>
        </w:rPr>
        <w:t>I</w:t>
      </w:r>
      <w:r>
        <w:rPr>
          <w:rFonts w:ascii="Arial" w:eastAsia="Arial" w:hAnsi="Arial" w:cs="Arial"/>
          <w:b/>
          <w:bCs/>
          <w:sz w:val="26"/>
          <w:szCs w:val="26"/>
          <w:lang w:val="es-MX"/>
        </w:rPr>
        <w:t>ÓN PARA LA RUTA TRONCAL  T12</w:t>
      </w:r>
      <w:r w:rsidRPr="008F1D88">
        <w:rPr>
          <w:rFonts w:ascii="Arial" w:eastAsia="Arial" w:hAnsi="Arial" w:cs="Arial"/>
          <w:b/>
          <w:bCs/>
          <w:sz w:val="26"/>
          <w:szCs w:val="26"/>
          <w:lang w:val="es-MX"/>
        </w:rPr>
        <w:t xml:space="preserve"> </w:t>
      </w:r>
      <w:r w:rsidR="00D5650C">
        <w:rPr>
          <w:rFonts w:ascii="Arial" w:eastAsia="Arial" w:hAnsi="Arial" w:cs="Arial"/>
          <w:b/>
          <w:bCs/>
          <w:sz w:val="26"/>
          <w:szCs w:val="26"/>
          <w:lang w:val="es-MX"/>
        </w:rPr>
        <w:t>VALLARTA</w:t>
      </w:r>
      <w:r w:rsidRPr="008F1D88">
        <w:rPr>
          <w:rFonts w:ascii="Arial" w:eastAsia="Arial" w:hAnsi="Arial" w:cs="Arial"/>
          <w:b/>
          <w:bCs/>
          <w:sz w:val="26"/>
          <w:szCs w:val="26"/>
          <w:lang w:val="es-MX"/>
        </w:rPr>
        <w:t xml:space="preserve">  </w:t>
      </w:r>
      <w:r w:rsidRPr="008F1D88">
        <w:rPr>
          <w:rFonts w:ascii="Arial" w:eastAsia="Arial" w:hAnsi="Arial" w:cs="Arial"/>
          <w:b/>
          <w:bCs/>
          <w:spacing w:val="4"/>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pacing w:val="-3"/>
          <w:sz w:val="26"/>
          <w:szCs w:val="26"/>
          <w:lang w:val="es-MX"/>
        </w:rPr>
        <w:t>M</w:t>
      </w:r>
      <w:r w:rsidRPr="008F1D88">
        <w:rPr>
          <w:rFonts w:ascii="Arial" w:eastAsia="Arial" w:hAnsi="Arial" w:cs="Arial"/>
          <w:b/>
          <w:bCs/>
          <w:sz w:val="26"/>
          <w:szCs w:val="26"/>
          <w:lang w:val="es-MX"/>
        </w:rPr>
        <w:t xml:space="preserve">A </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N</w:t>
      </w:r>
      <w:r w:rsidRPr="008F1D88">
        <w:rPr>
          <w:rFonts w:ascii="Arial" w:eastAsia="Arial" w:hAnsi="Arial" w:cs="Arial"/>
          <w:b/>
          <w:bCs/>
          <w:spacing w:val="5"/>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GR</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 xml:space="preserve">DO </w:t>
      </w:r>
      <w:r w:rsidRPr="008F1D88">
        <w:rPr>
          <w:rFonts w:ascii="Arial" w:eastAsia="Arial" w:hAnsi="Arial" w:cs="Arial"/>
          <w:b/>
          <w:bCs/>
          <w:spacing w:val="4"/>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R</w:t>
      </w:r>
      <w:r w:rsidRPr="008F1D88">
        <w:rPr>
          <w:rFonts w:ascii="Arial" w:eastAsia="Arial" w:hAnsi="Arial" w:cs="Arial"/>
          <w:b/>
          <w:bCs/>
          <w:spacing w:val="-5"/>
          <w:sz w:val="26"/>
          <w:szCs w:val="26"/>
          <w:lang w:val="es-MX"/>
        </w:rPr>
        <w:t>A</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S</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OR</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 xml:space="preserve">PÚBLICO EN EL ÁREA METROPOLITANA DE GUADALAJARA, JALISCO  </w:t>
      </w:r>
    </w:p>
    <w:p w:rsidR="00B40AC0" w:rsidRPr="008F1D88" w:rsidRDefault="00B40AC0" w:rsidP="00B40AC0">
      <w:pPr>
        <w:spacing w:after="0" w:line="239" w:lineRule="auto"/>
        <w:ind w:left="211" w:right="220"/>
        <w:jc w:val="center"/>
        <w:rPr>
          <w:rFonts w:ascii="Arial" w:eastAsia="Arial" w:hAnsi="Arial" w:cs="Arial"/>
          <w:b/>
          <w:bCs/>
          <w:sz w:val="26"/>
          <w:szCs w:val="26"/>
          <w:lang w:val="es-MX"/>
        </w:rPr>
      </w:pPr>
    </w:p>
    <w:p w:rsidR="00B40AC0" w:rsidRPr="008F1D88" w:rsidRDefault="00B40AC0" w:rsidP="00B40AC0">
      <w:pPr>
        <w:jc w:val="both"/>
        <w:rPr>
          <w:rFonts w:ascii="Arial" w:hAnsi="Arial" w:cs="Arial"/>
          <w:sz w:val="26"/>
          <w:szCs w:val="26"/>
          <w:lang w:val="es-MX"/>
        </w:rPr>
      </w:pPr>
      <w:r w:rsidRPr="008F1D88">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Resolución para el Establecimiento </w:t>
      </w:r>
      <w:r w:rsidR="00B30F33">
        <w:rPr>
          <w:rFonts w:ascii="Arial" w:hAnsi="Arial" w:cs="Arial"/>
          <w:sz w:val="26"/>
          <w:szCs w:val="26"/>
          <w:lang w:val="es-MX"/>
        </w:rPr>
        <w:t xml:space="preserve">dos </w:t>
      </w:r>
      <w:r w:rsidRPr="008F1D88">
        <w:rPr>
          <w:rFonts w:ascii="Arial" w:hAnsi="Arial" w:cs="Arial"/>
          <w:sz w:val="26"/>
          <w:szCs w:val="26"/>
          <w:lang w:val="es-MX"/>
        </w:rPr>
        <w:t>Rutas Troncales</w:t>
      </w:r>
      <w:r w:rsidR="00B30F33">
        <w:rPr>
          <w:rFonts w:ascii="Arial" w:hAnsi="Arial" w:cs="Arial"/>
          <w:sz w:val="26"/>
          <w:szCs w:val="26"/>
          <w:lang w:val="es-MX"/>
        </w:rPr>
        <w:t xml:space="preserve"> y 24 complementarias</w:t>
      </w:r>
      <w:r w:rsidRPr="008F1D88">
        <w:rPr>
          <w:rFonts w:ascii="Arial" w:hAnsi="Arial" w:cs="Arial"/>
          <w:sz w:val="26"/>
          <w:szCs w:val="26"/>
          <w:lang w:val="es-MX"/>
        </w:rPr>
        <w:t xml:space="preserve"> del “Sistema Integrado de Transporte Público en el Área Metropolitana de Guadalajara, Jalisco”, publicada en el periódico oficial “El</w:t>
      </w:r>
      <w:r w:rsidR="004126BD">
        <w:rPr>
          <w:rFonts w:ascii="Arial" w:hAnsi="Arial" w:cs="Arial"/>
          <w:sz w:val="26"/>
          <w:szCs w:val="26"/>
          <w:lang w:val="es-MX"/>
        </w:rPr>
        <w:t xml:space="preserve"> Estado de Jalisco” con fecha 28</w:t>
      </w:r>
      <w:r w:rsidRPr="008F1D88">
        <w:rPr>
          <w:rFonts w:ascii="Arial" w:hAnsi="Arial" w:cs="Arial"/>
          <w:sz w:val="26"/>
          <w:szCs w:val="26"/>
          <w:lang w:val="es-MX"/>
        </w:rPr>
        <w:t xml:space="preserve"> de </w:t>
      </w:r>
      <w:r w:rsidR="004126BD">
        <w:rPr>
          <w:rFonts w:ascii="Arial" w:hAnsi="Arial" w:cs="Arial"/>
          <w:sz w:val="26"/>
          <w:szCs w:val="26"/>
          <w:lang w:val="es-MX"/>
        </w:rPr>
        <w:t>octubre</w:t>
      </w:r>
      <w:r w:rsidRPr="008F1D88">
        <w:rPr>
          <w:rFonts w:ascii="Arial" w:hAnsi="Arial" w:cs="Arial"/>
          <w:sz w:val="26"/>
          <w:szCs w:val="26"/>
          <w:lang w:val="es-MX"/>
        </w:rPr>
        <w:t xml:space="preserve"> del </w:t>
      </w:r>
      <w:r w:rsidR="004126BD">
        <w:rPr>
          <w:rFonts w:ascii="Arial" w:hAnsi="Arial" w:cs="Arial"/>
          <w:sz w:val="26"/>
          <w:szCs w:val="26"/>
          <w:lang w:val="es-MX"/>
        </w:rPr>
        <w:t>2017</w:t>
      </w:r>
      <w:r w:rsidRPr="008F1D88">
        <w:rPr>
          <w:rFonts w:ascii="Arial" w:hAnsi="Arial" w:cs="Arial"/>
          <w:sz w:val="26"/>
          <w:szCs w:val="26"/>
          <w:lang w:val="es-MX"/>
        </w:rPr>
        <w:t xml:space="preserve"> se establecen las bases legales, técnicas y financieras conforme a las cuales se desarrollará el proceso y requisitos de participación.</w:t>
      </w:r>
    </w:p>
    <w:p w:rsidR="00B40AC0" w:rsidRPr="008F1D88" w:rsidRDefault="00B40AC0" w:rsidP="00B40AC0">
      <w:pPr>
        <w:spacing w:after="0" w:line="239" w:lineRule="auto"/>
        <w:ind w:left="211" w:right="220"/>
        <w:jc w:val="center"/>
        <w:rPr>
          <w:rFonts w:ascii="Arial" w:eastAsia="Arial" w:hAnsi="Arial" w:cs="Arial"/>
          <w:b/>
          <w:bCs/>
          <w:sz w:val="26"/>
          <w:szCs w:val="26"/>
          <w:lang w:val="es-MX"/>
        </w:rPr>
      </w:pPr>
      <w:r w:rsidRPr="008F1D88">
        <w:rPr>
          <w:rFonts w:ascii="Arial" w:eastAsia="Arial" w:hAnsi="Arial" w:cs="Arial"/>
          <w:b/>
          <w:bCs/>
          <w:sz w:val="26"/>
          <w:szCs w:val="26"/>
          <w:lang w:val="es-MX"/>
        </w:rPr>
        <w:t>B</w:t>
      </w:r>
      <w:r w:rsidRPr="008F1D88">
        <w:rPr>
          <w:rFonts w:ascii="Arial" w:eastAsia="Arial" w:hAnsi="Arial" w:cs="Arial"/>
          <w:b/>
          <w:bCs/>
          <w:spacing w:val="-1"/>
          <w:sz w:val="26"/>
          <w:szCs w:val="26"/>
          <w:lang w:val="es-MX"/>
        </w:rPr>
        <w:t>ASE</w:t>
      </w:r>
      <w:r w:rsidRPr="008F1D88">
        <w:rPr>
          <w:rFonts w:ascii="Arial" w:eastAsia="Arial" w:hAnsi="Arial" w:cs="Arial"/>
          <w:b/>
          <w:bCs/>
          <w:sz w:val="26"/>
          <w:szCs w:val="26"/>
          <w:lang w:val="es-MX"/>
        </w:rPr>
        <w:t>S</w:t>
      </w:r>
      <w:r w:rsidRPr="008F1D88">
        <w:rPr>
          <w:rFonts w:ascii="Arial" w:eastAsia="Arial" w:hAnsi="Arial" w:cs="Arial"/>
          <w:b/>
          <w:bCs/>
          <w:spacing w:val="3"/>
          <w:sz w:val="26"/>
          <w:szCs w:val="26"/>
          <w:lang w:val="es-MX"/>
        </w:rPr>
        <w:t xml:space="preserve"> LEGALES, TÉCNICAS Y FINANCIERAS </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Pr="008F1D88">
        <w:rPr>
          <w:rFonts w:ascii="Arial" w:eastAsia="Arial" w:hAnsi="Arial" w:cs="Arial"/>
          <w:b/>
          <w:bCs/>
          <w:spacing w:val="-4"/>
          <w:sz w:val="26"/>
          <w:szCs w:val="26"/>
          <w:lang w:val="es-MX"/>
        </w:rPr>
        <w:t xml:space="preserve"> EL OTORGAMIENTO DE </w:t>
      </w:r>
      <w:r w:rsidRPr="008F1D88">
        <w:rPr>
          <w:rFonts w:ascii="Arial" w:eastAsia="Arial" w:hAnsi="Arial" w:cs="Arial"/>
          <w:b/>
          <w:bCs/>
          <w:sz w:val="26"/>
          <w:szCs w:val="26"/>
          <w:lang w:val="es-MX"/>
        </w:rPr>
        <w:t>CON</w:t>
      </w:r>
      <w:r w:rsidRPr="008F1D88">
        <w:rPr>
          <w:rFonts w:ascii="Arial" w:eastAsia="Arial" w:hAnsi="Arial" w:cs="Arial"/>
          <w:b/>
          <w:bCs/>
          <w:spacing w:val="3"/>
          <w:sz w:val="26"/>
          <w:szCs w:val="26"/>
          <w:lang w:val="es-MX"/>
        </w:rPr>
        <w:t>C</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S</w:t>
      </w:r>
      <w:r w:rsidRPr="008F1D88">
        <w:rPr>
          <w:rFonts w:ascii="Arial" w:eastAsia="Arial" w:hAnsi="Arial" w:cs="Arial"/>
          <w:b/>
          <w:bCs/>
          <w:spacing w:val="-4"/>
          <w:sz w:val="26"/>
          <w:szCs w:val="26"/>
          <w:lang w:val="es-MX"/>
        </w:rPr>
        <w:t>I</w:t>
      </w:r>
      <w:r w:rsidR="00D5650C">
        <w:rPr>
          <w:rFonts w:ascii="Arial" w:eastAsia="Arial" w:hAnsi="Arial" w:cs="Arial"/>
          <w:b/>
          <w:bCs/>
          <w:sz w:val="26"/>
          <w:szCs w:val="26"/>
          <w:lang w:val="es-MX"/>
        </w:rPr>
        <w:t>ÓN PARA LA RUTA TRONCAL T12</w:t>
      </w:r>
      <w:r w:rsidRPr="008F1D88">
        <w:rPr>
          <w:rFonts w:ascii="Arial" w:eastAsia="Arial" w:hAnsi="Arial" w:cs="Arial"/>
          <w:b/>
          <w:bCs/>
          <w:sz w:val="26"/>
          <w:szCs w:val="26"/>
          <w:lang w:val="es-MX"/>
        </w:rPr>
        <w:t xml:space="preserve"> </w:t>
      </w:r>
      <w:r w:rsidR="00D5650C">
        <w:rPr>
          <w:rFonts w:ascii="Arial" w:eastAsia="Arial" w:hAnsi="Arial" w:cs="Arial"/>
          <w:b/>
          <w:bCs/>
          <w:sz w:val="26"/>
          <w:szCs w:val="26"/>
          <w:lang w:val="es-MX"/>
        </w:rPr>
        <w:t>VALLARTA</w:t>
      </w:r>
      <w:r w:rsidRPr="008F1D88">
        <w:rPr>
          <w:rFonts w:ascii="Arial" w:eastAsia="Arial" w:hAnsi="Arial" w:cs="Arial"/>
          <w:b/>
          <w:bCs/>
          <w:sz w:val="26"/>
          <w:szCs w:val="26"/>
          <w:lang w:val="es-MX"/>
        </w:rPr>
        <w:t xml:space="preserve"> </w:t>
      </w:r>
      <w:r w:rsidRPr="008F1D88">
        <w:rPr>
          <w:rFonts w:ascii="Arial" w:eastAsia="Arial" w:hAnsi="Arial" w:cs="Arial"/>
          <w:b/>
          <w:bCs/>
          <w:spacing w:val="4"/>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pacing w:val="-3"/>
          <w:sz w:val="26"/>
          <w:szCs w:val="26"/>
          <w:lang w:val="es-MX"/>
        </w:rPr>
        <w:t>M</w:t>
      </w:r>
      <w:r w:rsidRPr="008F1D88">
        <w:rPr>
          <w:rFonts w:ascii="Arial" w:eastAsia="Arial" w:hAnsi="Arial" w:cs="Arial"/>
          <w:b/>
          <w:bCs/>
          <w:sz w:val="26"/>
          <w:szCs w:val="26"/>
          <w:lang w:val="es-MX"/>
        </w:rPr>
        <w:t xml:space="preserve">A </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N</w:t>
      </w:r>
      <w:r w:rsidRPr="008F1D88">
        <w:rPr>
          <w:rFonts w:ascii="Arial" w:eastAsia="Arial" w:hAnsi="Arial" w:cs="Arial"/>
          <w:b/>
          <w:bCs/>
          <w:spacing w:val="5"/>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GR</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 xml:space="preserve">DO </w:t>
      </w:r>
      <w:r w:rsidRPr="008F1D88">
        <w:rPr>
          <w:rFonts w:ascii="Arial" w:eastAsia="Arial" w:hAnsi="Arial" w:cs="Arial"/>
          <w:b/>
          <w:bCs/>
          <w:spacing w:val="4"/>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R</w:t>
      </w:r>
      <w:r w:rsidRPr="008F1D88">
        <w:rPr>
          <w:rFonts w:ascii="Arial" w:eastAsia="Arial" w:hAnsi="Arial" w:cs="Arial"/>
          <w:b/>
          <w:bCs/>
          <w:spacing w:val="-5"/>
          <w:sz w:val="26"/>
          <w:szCs w:val="26"/>
          <w:lang w:val="es-MX"/>
        </w:rPr>
        <w:t>A</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S</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OR</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PÚBLICO EN EL ÁREA METROPOLITANA DE GUADALAJARA, JALISCO.</w:t>
      </w:r>
    </w:p>
    <w:p w:rsidR="00B40AC0" w:rsidRPr="008F1D88" w:rsidRDefault="00B40AC0" w:rsidP="00B40AC0">
      <w:pPr>
        <w:spacing w:after="0" w:line="239" w:lineRule="auto"/>
        <w:ind w:left="211" w:right="220"/>
        <w:jc w:val="center"/>
        <w:rPr>
          <w:rFonts w:ascii="Arial" w:eastAsia="Arial" w:hAnsi="Arial" w:cs="Arial"/>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CAPÍTULO I</w:t>
      </w: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GENERALIDADES</w:t>
      </w:r>
    </w:p>
    <w:p w:rsidR="00B40AC0" w:rsidRPr="008F1D88" w:rsidRDefault="00B40AC0" w:rsidP="00B40AC0">
      <w:pPr>
        <w:tabs>
          <w:tab w:val="left" w:pos="660"/>
        </w:tabs>
        <w:spacing w:after="0" w:line="240" w:lineRule="auto"/>
        <w:ind w:left="101" w:right="-20"/>
        <w:rPr>
          <w:rFonts w:ascii="Arial" w:eastAsia="Arial" w:hAnsi="Arial" w:cs="Arial"/>
          <w:b/>
          <w:bCs/>
          <w:spacing w:val="1"/>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z w:val="26"/>
          <w:szCs w:val="26"/>
        </w:rPr>
      </w:pPr>
      <w:r w:rsidRPr="008F1D88">
        <w:rPr>
          <w:rFonts w:ascii="Arial" w:eastAsia="Arial" w:hAnsi="Arial" w:cs="Arial"/>
          <w:b/>
          <w:bCs/>
          <w:spacing w:val="6"/>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R</w:t>
      </w:r>
      <w:r w:rsidRPr="008F1D88">
        <w:rPr>
          <w:rFonts w:ascii="Arial" w:eastAsia="Arial" w:hAnsi="Arial" w:cs="Arial"/>
          <w:b/>
          <w:bCs/>
          <w:spacing w:val="-3"/>
          <w:sz w:val="26"/>
          <w:szCs w:val="26"/>
        </w:rPr>
        <w:t>M</w:t>
      </w:r>
      <w:r w:rsidRPr="008F1D88">
        <w:rPr>
          <w:rFonts w:ascii="Arial" w:eastAsia="Arial" w:hAnsi="Arial" w:cs="Arial"/>
          <w:b/>
          <w:bCs/>
          <w:spacing w:val="-4"/>
          <w:sz w:val="26"/>
          <w:szCs w:val="26"/>
        </w:rPr>
        <w:t>I</w:t>
      </w:r>
      <w:r w:rsidRPr="008F1D88">
        <w:rPr>
          <w:rFonts w:ascii="Arial" w:eastAsia="Arial" w:hAnsi="Arial" w:cs="Arial"/>
          <w:b/>
          <w:bCs/>
          <w:sz w:val="26"/>
          <w:szCs w:val="26"/>
        </w:rPr>
        <w:t>NO</w:t>
      </w:r>
      <w:r w:rsidRPr="008F1D88">
        <w:rPr>
          <w:rFonts w:ascii="Arial" w:eastAsia="Arial" w:hAnsi="Arial" w:cs="Arial"/>
          <w:b/>
          <w:bCs/>
          <w:spacing w:val="2"/>
          <w:sz w:val="26"/>
          <w:szCs w:val="26"/>
        </w:rPr>
        <w:t>L</w:t>
      </w:r>
      <w:r w:rsidRPr="008F1D88">
        <w:rPr>
          <w:rFonts w:ascii="Arial" w:eastAsia="Arial" w:hAnsi="Arial" w:cs="Arial"/>
          <w:b/>
          <w:bCs/>
          <w:sz w:val="26"/>
          <w:szCs w:val="26"/>
        </w:rPr>
        <w:t>O</w:t>
      </w:r>
      <w:r w:rsidRPr="008F1D88">
        <w:rPr>
          <w:rFonts w:ascii="Arial" w:eastAsia="Arial" w:hAnsi="Arial" w:cs="Arial"/>
          <w:b/>
          <w:bCs/>
          <w:spacing w:val="1"/>
          <w:sz w:val="26"/>
          <w:szCs w:val="26"/>
        </w:rPr>
        <w:t>G</w:t>
      </w:r>
      <w:r w:rsidRPr="008F1D88">
        <w:rPr>
          <w:rFonts w:ascii="Arial" w:eastAsia="Arial" w:hAnsi="Arial" w:cs="Arial"/>
          <w:b/>
          <w:bCs/>
          <w:sz w:val="26"/>
          <w:szCs w:val="26"/>
        </w:rPr>
        <w:t>ÍA</w:t>
      </w:r>
      <w:r w:rsidRPr="008F1D88">
        <w:rPr>
          <w:rFonts w:ascii="Arial" w:eastAsia="Arial" w:hAnsi="Arial" w:cs="Arial"/>
          <w:b/>
          <w:bCs/>
          <w:spacing w:val="-4"/>
          <w:sz w:val="26"/>
          <w:szCs w:val="26"/>
        </w:rPr>
        <w:t xml:space="preserve"> </w:t>
      </w:r>
      <w:r w:rsidRPr="008F1D88">
        <w:rPr>
          <w:rFonts w:ascii="Arial" w:eastAsia="Arial" w:hAnsi="Arial" w:cs="Arial"/>
          <w:b/>
          <w:bCs/>
          <w:sz w:val="26"/>
          <w:szCs w:val="26"/>
        </w:rPr>
        <w:t>Y</w:t>
      </w:r>
      <w:r w:rsidRPr="008F1D88">
        <w:rPr>
          <w:rFonts w:ascii="Arial" w:eastAsia="Arial" w:hAnsi="Arial" w:cs="Arial"/>
          <w:b/>
          <w:bCs/>
          <w:spacing w:val="-1"/>
          <w:sz w:val="26"/>
          <w:szCs w:val="26"/>
        </w:rPr>
        <w:t xml:space="preserve"> </w:t>
      </w:r>
      <w:r w:rsidRPr="008F1D88">
        <w:rPr>
          <w:rFonts w:ascii="Arial" w:eastAsia="Arial" w:hAnsi="Arial" w:cs="Arial"/>
          <w:b/>
          <w:bCs/>
          <w:sz w:val="26"/>
          <w:szCs w:val="26"/>
        </w:rPr>
        <w:t>D</w:t>
      </w:r>
      <w:r w:rsidRPr="008F1D88">
        <w:rPr>
          <w:rFonts w:ascii="Arial" w:eastAsia="Arial" w:hAnsi="Arial" w:cs="Arial"/>
          <w:b/>
          <w:bCs/>
          <w:spacing w:val="-1"/>
          <w:sz w:val="26"/>
          <w:szCs w:val="26"/>
        </w:rPr>
        <w:t>E</w:t>
      </w:r>
      <w:r w:rsidRPr="008F1D88">
        <w:rPr>
          <w:rFonts w:ascii="Arial" w:eastAsia="Arial" w:hAnsi="Arial" w:cs="Arial"/>
          <w:b/>
          <w:bCs/>
          <w:spacing w:val="6"/>
          <w:sz w:val="26"/>
          <w:szCs w:val="26"/>
        </w:rPr>
        <w:t>F</w:t>
      </w:r>
      <w:r w:rsidRPr="008F1D88">
        <w:rPr>
          <w:rFonts w:ascii="Arial" w:eastAsia="Arial" w:hAnsi="Arial" w:cs="Arial"/>
          <w:b/>
          <w:bCs/>
          <w:spacing w:val="-4"/>
          <w:sz w:val="26"/>
          <w:szCs w:val="26"/>
        </w:rPr>
        <w:t>I</w:t>
      </w:r>
      <w:r w:rsidRPr="008F1D88">
        <w:rPr>
          <w:rFonts w:ascii="Arial" w:eastAsia="Arial" w:hAnsi="Arial" w:cs="Arial"/>
          <w:b/>
          <w:bCs/>
          <w:spacing w:val="3"/>
          <w:sz w:val="26"/>
          <w:szCs w:val="26"/>
        </w:rPr>
        <w:t>N</w:t>
      </w:r>
      <w:r w:rsidRPr="008F1D88">
        <w:rPr>
          <w:rFonts w:ascii="Arial" w:eastAsia="Arial" w:hAnsi="Arial" w:cs="Arial"/>
          <w:b/>
          <w:bCs/>
          <w:spacing w:val="-4"/>
          <w:sz w:val="26"/>
          <w:szCs w:val="26"/>
        </w:rPr>
        <w:t>I</w:t>
      </w:r>
      <w:r w:rsidRPr="008F1D88">
        <w:rPr>
          <w:rFonts w:ascii="Arial" w:eastAsia="Arial" w:hAnsi="Arial" w:cs="Arial"/>
          <w:b/>
          <w:bCs/>
          <w:spacing w:val="3"/>
          <w:sz w:val="26"/>
          <w:szCs w:val="26"/>
        </w:rPr>
        <w:t>C</w:t>
      </w:r>
      <w:r w:rsidRPr="008F1D88">
        <w:rPr>
          <w:rFonts w:ascii="Arial" w:eastAsia="Arial" w:hAnsi="Arial" w:cs="Arial"/>
          <w:b/>
          <w:bCs/>
          <w:spacing w:val="-1"/>
          <w:sz w:val="26"/>
          <w:szCs w:val="26"/>
        </w:rPr>
        <w:t>I</w:t>
      </w:r>
      <w:r w:rsidRPr="008F1D88">
        <w:rPr>
          <w:rFonts w:ascii="Arial" w:eastAsia="Arial" w:hAnsi="Arial" w:cs="Arial"/>
          <w:b/>
          <w:bCs/>
          <w:sz w:val="26"/>
          <w:szCs w:val="26"/>
        </w:rPr>
        <w:t>ON</w:t>
      </w:r>
      <w:r w:rsidRPr="008F1D88">
        <w:rPr>
          <w:rFonts w:ascii="Arial" w:eastAsia="Arial" w:hAnsi="Arial" w:cs="Arial"/>
          <w:b/>
          <w:bCs/>
          <w:spacing w:val="2"/>
          <w:sz w:val="26"/>
          <w:szCs w:val="26"/>
        </w:rPr>
        <w:t>E</w:t>
      </w:r>
      <w:r w:rsidRPr="008F1D88">
        <w:rPr>
          <w:rFonts w:ascii="Arial" w:eastAsia="Arial" w:hAnsi="Arial" w:cs="Arial"/>
          <w:b/>
          <w:bCs/>
          <w:sz w:val="26"/>
          <w:szCs w:val="26"/>
        </w:rPr>
        <w:t>S</w:t>
      </w:r>
    </w:p>
    <w:p w:rsidR="00B40AC0" w:rsidRPr="008F1D88" w:rsidRDefault="00B40AC0" w:rsidP="00B40AC0">
      <w:pPr>
        <w:spacing w:after="0" w:line="240" w:lineRule="auto"/>
        <w:ind w:right="-20"/>
        <w:rPr>
          <w:rFonts w:ascii="Arial" w:eastAsia="Arial" w:hAnsi="Arial" w:cs="Arial"/>
          <w:b/>
          <w:bCs/>
          <w:sz w:val="26"/>
          <w:szCs w:val="26"/>
        </w:rPr>
      </w:pPr>
    </w:p>
    <w:p w:rsidR="00B40AC0" w:rsidRPr="008F1D88" w:rsidRDefault="00B40AC0" w:rsidP="00B40AC0">
      <w:pPr>
        <w:pStyle w:val="Prrafodelista"/>
        <w:numPr>
          <w:ilvl w:val="1"/>
          <w:numId w:val="16"/>
        </w:numPr>
        <w:spacing w:after="0" w:line="240" w:lineRule="auto"/>
        <w:ind w:left="851" w:right="-20" w:hanging="567"/>
        <w:rPr>
          <w:rFonts w:ascii="Arial" w:eastAsia="Arial" w:hAnsi="Arial" w:cs="Arial"/>
          <w:b/>
          <w:bCs/>
          <w:sz w:val="26"/>
          <w:szCs w:val="26"/>
        </w:rPr>
      </w:pPr>
      <w:r w:rsidRPr="008F1D88">
        <w:rPr>
          <w:rFonts w:ascii="Arial" w:eastAsia="Arial" w:hAnsi="Arial" w:cs="Arial"/>
          <w:b/>
          <w:bCs/>
          <w:spacing w:val="6"/>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R</w:t>
      </w:r>
      <w:r w:rsidRPr="008F1D88">
        <w:rPr>
          <w:rFonts w:ascii="Arial" w:eastAsia="Arial" w:hAnsi="Arial" w:cs="Arial"/>
          <w:b/>
          <w:bCs/>
          <w:spacing w:val="-3"/>
          <w:sz w:val="26"/>
          <w:szCs w:val="26"/>
        </w:rPr>
        <w:t>M</w:t>
      </w:r>
      <w:r w:rsidRPr="008F1D88">
        <w:rPr>
          <w:rFonts w:ascii="Arial" w:eastAsia="Arial" w:hAnsi="Arial" w:cs="Arial"/>
          <w:b/>
          <w:bCs/>
          <w:spacing w:val="-4"/>
          <w:sz w:val="26"/>
          <w:szCs w:val="26"/>
        </w:rPr>
        <w:t>I</w:t>
      </w:r>
      <w:r w:rsidRPr="008F1D88">
        <w:rPr>
          <w:rFonts w:ascii="Arial" w:eastAsia="Arial" w:hAnsi="Arial" w:cs="Arial"/>
          <w:b/>
          <w:bCs/>
          <w:sz w:val="26"/>
          <w:szCs w:val="26"/>
        </w:rPr>
        <w:t>NO</w:t>
      </w:r>
      <w:r w:rsidRPr="008F1D88">
        <w:rPr>
          <w:rFonts w:ascii="Arial" w:eastAsia="Arial" w:hAnsi="Arial" w:cs="Arial"/>
          <w:b/>
          <w:bCs/>
          <w:spacing w:val="2"/>
          <w:sz w:val="26"/>
          <w:szCs w:val="26"/>
        </w:rPr>
        <w:t>L</w:t>
      </w:r>
      <w:r w:rsidRPr="008F1D88">
        <w:rPr>
          <w:rFonts w:ascii="Arial" w:eastAsia="Arial" w:hAnsi="Arial" w:cs="Arial"/>
          <w:b/>
          <w:bCs/>
          <w:sz w:val="26"/>
          <w:szCs w:val="26"/>
        </w:rPr>
        <w:t>O</w:t>
      </w:r>
      <w:r w:rsidRPr="008F1D88">
        <w:rPr>
          <w:rFonts w:ascii="Arial" w:eastAsia="Arial" w:hAnsi="Arial" w:cs="Arial"/>
          <w:b/>
          <w:bCs/>
          <w:spacing w:val="1"/>
          <w:sz w:val="26"/>
          <w:szCs w:val="26"/>
        </w:rPr>
        <w:t>G</w:t>
      </w:r>
      <w:r w:rsidRPr="008F1D88">
        <w:rPr>
          <w:rFonts w:ascii="Arial" w:eastAsia="Arial" w:hAnsi="Arial" w:cs="Arial"/>
          <w:b/>
          <w:bCs/>
          <w:sz w:val="26"/>
          <w:szCs w:val="26"/>
        </w:rPr>
        <w:t>ÍA</w:t>
      </w:r>
    </w:p>
    <w:p w:rsidR="00B40AC0" w:rsidRPr="008F1D88" w:rsidRDefault="00B40AC0" w:rsidP="00B40AC0">
      <w:pPr>
        <w:spacing w:after="0" w:line="240" w:lineRule="auto"/>
        <w:ind w:left="640" w:right="-20"/>
        <w:rPr>
          <w:rFonts w:ascii="Arial" w:eastAsia="Arial" w:hAnsi="Arial" w:cs="Arial"/>
          <w:b/>
          <w:bCs/>
          <w:sz w:val="26"/>
          <w:szCs w:val="26"/>
          <w:lang w:val="es-MX"/>
        </w:rPr>
      </w:pPr>
    </w:p>
    <w:p w:rsidR="00B40AC0" w:rsidRPr="008F1D88" w:rsidRDefault="00B40AC0" w:rsidP="00B40AC0">
      <w:pPr>
        <w:spacing w:after="0" w:line="240" w:lineRule="auto"/>
        <w:ind w:left="851" w:right="80"/>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B40AC0" w:rsidRPr="008F1D88" w:rsidRDefault="00B40AC0" w:rsidP="00B40AC0">
      <w:pPr>
        <w:spacing w:before="10" w:after="0" w:line="220" w:lineRule="exact"/>
        <w:ind w:left="851"/>
        <w:rPr>
          <w:rFonts w:ascii="Arial" w:hAnsi="Arial" w:cs="Arial"/>
          <w:color w:val="000000" w:themeColor="text1"/>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B40AC0" w:rsidRPr="008F1D88" w:rsidRDefault="00B40AC0" w:rsidP="00B40AC0">
      <w:pPr>
        <w:spacing w:before="10" w:after="0" w:line="220" w:lineRule="exact"/>
        <w:ind w:left="851"/>
        <w:rPr>
          <w:rFonts w:ascii="Arial" w:hAnsi="Arial" w:cs="Arial"/>
          <w:color w:val="000000" w:themeColor="text1"/>
          <w:sz w:val="26"/>
          <w:szCs w:val="26"/>
          <w:lang w:val="es-MX"/>
        </w:rPr>
      </w:pPr>
    </w:p>
    <w:p w:rsidR="00B40AC0" w:rsidRPr="008F1D88" w:rsidRDefault="00B40AC0" w:rsidP="00B40AC0">
      <w:pPr>
        <w:spacing w:after="0" w:line="240" w:lineRule="auto"/>
        <w:ind w:left="851" w:right="74"/>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Las referencias a “Días” deberán entenderse como días calendarios, salvo disposición expresa en contrario y la</w:t>
      </w:r>
      <w:r w:rsidRPr="008F1D88">
        <w:rPr>
          <w:rFonts w:ascii="Arial" w:hAnsi="Arial" w:cs="Arial"/>
          <w:color w:val="404040" w:themeColor="text1" w:themeTint="BF"/>
          <w:sz w:val="26"/>
          <w:szCs w:val="26"/>
          <w:lang w:val="es-MX"/>
        </w:rPr>
        <w:t xml:space="preserve"> </w:t>
      </w:r>
      <w:r w:rsidRPr="008F1D88">
        <w:rPr>
          <w:rFonts w:ascii="Arial" w:hAnsi="Arial" w:cs="Arial"/>
          <w:color w:val="000000" w:themeColor="text1"/>
          <w:sz w:val="26"/>
          <w:szCs w:val="26"/>
          <w:lang w:val="es-MX"/>
        </w:rPr>
        <w:lastRenderedPageBreak/>
        <w:t>referencia horaria deberá entenderse como la hora oficial mexicana.</w:t>
      </w:r>
    </w:p>
    <w:p w:rsidR="00B40AC0" w:rsidRPr="008F1D88" w:rsidRDefault="00B40AC0" w:rsidP="00B40AC0">
      <w:pPr>
        <w:spacing w:before="14" w:after="0" w:line="220" w:lineRule="exact"/>
        <w:rPr>
          <w:rFonts w:ascii="Arial" w:hAnsi="Arial" w:cs="Arial"/>
          <w:color w:val="000000" w:themeColor="text1"/>
          <w:sz w:val="26"/>
          <w:szCs w:val="26"/>
          <w:lang w:val="es-MX"/>
        </w:rPr>
      </w:pPr>
    </w:p>
    <w:p w:rsidR="00B40AC0" w:rsidRPr="008F1D88" w:rsidRDefault="00B40AC0" w:rsidP="00B40AC0">
      <w:pPr>
        <w:pStyle w:val="Prrafodelista"/>
        <w:numPr>
          <w:ilvl w:val="1"/>
          <w:numId w:val="16"/>
        </w:numPr>
        <w:spacing w:after="0" w:line="240" w:lineRule="auto"/>
        <w:ind w:left="851" w:right="-20" w:hanging="567"/>
        <w:rPr>
          <w:rFonts w:ascii="Arial" w:eastAsia="Arial" w:hAnsi="Arial" w:cs="Arial"/>
          <w:b/>
          <w:bCs/>
          <w:spacing w:val="6"/>
          <w:sz w:val="26"/>
          <w:szCs w:val="26"/>
        </w:rPr>
      </w:pPr>
      <w:r w:rsidRPr="008F1D88">
        <w:rPr>
          <w:rFonts w:ascii="Arial" w:eastAsia="Arial" w:hAnsi="Arial" w:cs="Arial"/>
          <w:b/>
          <w:bCs/>
          <w:spacing w:val="6"/>
          <w:sz w:val="26"/>
          <w:szCs w:val="26"/>
        </w:rPr>
        <w:t>INTERPRETACIÓN Y REFERENCIAS</w:t>
      </w:r>
    </w:p>
    <w:p w:rsidR="00B40AC0" w:rsidRPr="008F1D88" w:rsidRDefault="00B40AC0" w:rsidP="00B40AC0">
      <w:pPr>
        <w:spacing w:after="0" w:line="240" w:lineRule="auto"/>
        <w:ind w:left="640" w:right="-20"/>
        <w:rPr>
          <w:rFonts w:ascii="Arial" w:eastAsia="Arial" w:hAnsi="Arial" w:cs="Arial"/>
          <w:b/>
          <w:bCs/>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B40AC0" w:rsidRPr="008F1D88" w:rsidRDefault="00B40AC0" w:rsidP="00B40AC0">
      <w:pPr>
        <w:spacing w:after="0" w:line="240" w:lineRule="auto"/>
        <w:ind w:left="1276" w:right="75"/>
        <w:jc w:val="both"/>
        <w:rPr>
          <w:rFonts w:ascii="Arial" w:hAnsi="Arial" w:cs="Arial"/>
          <w:color w:val="404040" w:themeColor="text1" w:themeTint="BF"/>
          <w:sz w:val="26"/>
          <w:szCs w:val="26"/>
          <w:lang w:val="es-MX"/>
        </w:rPr>
      </w:pPr>
    </w:p>
    <w:p w:rsidR="00B40AC0" w:rsidRPr="008F1D88" w:rsidRDefault="00B40AC0" w:rsidP="00B40AC0">
      <w:pPr>
        <w:pStyle w:val="Prrafodelista"/>
        <w:numPr>
          <w:ilvl w:val="1"/>
          <w:numId w:val="16"/>
        </w:numPr>
        <w:spacing w:after="0" w:line="240" w:lineRule="auto"/>
        <w:ind w:left="851" w:right="-20" w:hanging="567"/>
        <w:rPr>
          <w:rFonts w:ascii="Arial" w:eastAsia="Arial" w:hAnsi="Arial" w:cs="Arial"/>
          <w:b/>
          <w:bCs/>
          <w:spacing w:val="6"/>
          <w:sz w:val="26"/>
          <w:szCs w:val="26"/>
        </w:rPr>
      </w:pPr>
      <w:r w:rsidRPr="008F1D88">
        <w:rPr>
          <w:rFonts w:ascii="Arial" w:eastAsia="Arial" w:hAnsi="Arial" w:cs="Arial"/>
          <w:b/>
          <w:bCs/>
          <w:spacing w:val="6"/>
          <w:sz w:val="26"/>
          <w:szCs w:val="26"/>
        </w:rPr>
        <w:t>DEFINICIONES</w:t>
      </w:r>
    </w:p>
    <w:p w:rsidR="00B40AC0" w:rsidRPr="008F1D88" w:rsidRDefault="00B40AC0" w:rsidP="00B40AC0">
      <w:pPr>
        <w:spacing w:after="0" w:line="240" w:lineRule="auto"/>
        <w:ind w:left="640" w:right="-20"/>
        <w:rPr>
          <w:rFonts w:ascii="Arial" w:eastAsia="Arial" w:hAnsi="Arial" w:cs="Arial"/>
          <w:b/>
          <w:bCs/>
          <w:sz w:val="26"/>
          <w:szCs w:val="26"/>
          <w:lang w:val="es-MX"/>
        </w:rPr>
      </w:pPr>
    </w:p>
    <w:p w:rsidR="00B40AC0" w:rsidRPr="008F1D88" w:rsidRDefault="00B40AC0" w:rsidP="00B40AC0">
      <w:pPr>
        <w:spacing w:before="73" w:after="0" w:line="241" w:lineRule="auto"/>
        <w:ind w:left="851" w:right="78"/>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En   estas   Bases, los   siguientes   términos   tendrán los   significados   que   a continuación se indican:</w:t>
      </w:r>
    </w:p>
    <w:p w:rsidR="00B40AC0" w:rsidRPr="008F1D88" w:rsidRDefault="00B40AC0" w:rsidP="00B40AC0">
      <w:pPr>
        <w:spacing w:before="3" w:after="0" w:line="220" w:lineRule="exact"/>
        <w:ind w:left="851"/>
        <w:rPr>
          <w:color w:val="000000" w:themeColor="text1"/>
          <w:sz w:val="26"/>
          <w:szCs w:val="26"/>
          <w:lang w:val="es-MX"/>
        </w:rPr>
      </w:pPr>
    </w:p>
    <w:p w:rsidR="00B40AC0" w:rsidRPr="008F1D88" w:rsidRDefault="00B40AC0" w:rsidP="00B40AC0">
      <w:pPr>
        <w:spacing w:after="0" w:line="225" w:lineRule="auto"/>
        <w:ind w:left="851" w:right="58"/>
        <w:jc w:val="both"/>
        <w:rPr>
          <w:rFonts w:ascii="Arial" w:eastAsia="Arial" w:hAnsi="Arial" w:cs="Arial"/>
          <w:color w:val="000000" w:themeColor="text1"/>
          <w:spacing w:val="-1"/>
          <w:sz w:val="26"/>
          <w:szCs w:val="26"/>
          <w:lang w:val="es-MX"/>
        </w:rPr>
      </w:pPr>
      <w:r w:rsidRPr="008F1D88">
        <w:rPr>
          <w:rFonts w:ascii="Arial" w:eastAsia="Arial" w:hAnsi="Arial" w:cs="Arial"/>
          <w:b/>
          <w:bCs/>
          <w:sz w:val="26"/>
          <w:szCs w:val="26"/>
          <w:lang w:val="es-MX"/>
        </w:rPr>
        <w:t xml:space="preserve">Análisis de riesgo crediticio: </w:t>
      </w:r>
      <w:r w:rsidRPr="008F1D88">
        <w:rPr>
          <w:rFonts w:ascii="Arial" w:hAnsi="Arial" w:cs="Arial"/>
          <w:color w:val="000000" w:themeColor="text1"/>
          <w:sz w:val="26"/>
          <w:szCs w:val="26"/>
          <w:lang w:val="es-MX"/>
        </w:rPr>
        <w:t xml:space="preserve">El análisis de la Capacidad, Capital, Colateral y Condiciones Externas  </w:t>
      </w:r>
    </w:p>
    <w:p w:rsidR="00B40AC0" w:rsidRPr="008F1D88" w:rsidRDefault="00B40AC0" w:rsidP="00B40AC0">
      <w:pPr>
        <w:tabs>
          <w:tab w:val="left" w:pos="5295"/>
        </w:tabs>
        <w:spacing w:after="0" w:line="225" w:lineRule="auto"/>
        <w:ind w:left="851" w:right="58"/>
        <w:jc w:val="both"/>
        <w:rPr>
          <w:rFonts w:ascii="Arial" w:eastAsia="Arial" w:hAnsi="Arial" w:cs="Arial"/>
          <w:color w:val="000000" w:themeColor="text1"/>
          <w:sz w:val="26"/>
          <w:szCs w:val="26"/>
          <w:lang w:val="es-MX"/>
        </w:rPr>
      </w:pPr>
      <w:r w:rsidRPr="008F1D88">
        <w:rPr>
          <w:rFonts w:ascii="Arial" w:eastAsia="Arial" w:hAnsi="Arial" w:cs="Arial"/>
          <w:color w:val="000000" w:themeColor="text1"/>
          <w:sz w:val="26"/>
          <w:szCs w:val="26"/>
          <w:lang w:val="es-MX"/>
        </w:rPr>
        <w:tab/>
      </w:r>
    </w:p>
    <w:p w:rsidR="00B40AC0" w:rsidRPr="008F1D88" w:rsidRDefault="00B40AC0" w:rsidP="00B40AC0">
      <w:pPr>
        <w:spacing w:after="0" w:line="225" w:lineRule="auto"/>
        <w:ind w:left="851" w:right="58"/>
        <w:jc w:val="both"/>
        <w:rPr>
          <w:rFonts w:ascii="Arial" w:eastAsia="Arial" w:hAnsi="Arial" w:cs="Arial"/>
          <w:sz w:val="26"/>
          <w:szCs w:val="26"/>
          <w:lang w:val="es-MX"/>
        </w:rPr>
      </w:pPr>
      <w:r w:rsidRPr="008F1D88">
        <w:rPr>
          <w:rFonts w:ascii="Arial" w:eastAsia="Arial" w:hAnsi="Arial" w:cs="Arial"/>
          <w:b/>
          <w:bCs/>
          <w:sz w:val="26"/>
          <w:szCs w:val="26"/>
          <w:lang w:val="es-MX"/>
        </w:rPr>
        <w:t>Análisis de fondo:</w:t>
      </w:r>
      <w:r w:rsidRPr="008F1D88">
        <w:rPr>
          <w:rFonts w:ascii="Arial" w:eastAsia="Arial" w:hAnsi="Arial" w:cs="Arial"/>
          <w:b/>
          <w:bCs/>
          <w:spacing w:val="39"/>
          <w:sz w:val="26"/>
          <w:szCs w:val="26"/>
          <w:lang w:val="es-MX"/>
        </w:rPr>
        <w:t xml:space="preserve"> </w:t>
      </w:r>
      <w:r w:rsidRPr="008F1D88">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B40AC0" w:rsidRPr="008F1D88" w:rsidRDefault="00B40AC0" w:rsidP="00B40AC0">
      <w:pPr>
        <w:spacing w:after="0" w:line="225" w:lineRule="auto"/>
        <w:ind w:left="851" w:right="58"/>
        <w:jc w:val="both"/>
        <w:rPr>
          <w:rFonts w:ascii="Arial" w:eastAsia="Arial" w:hAnsi="Arial" w:cs="Arial"/>
          <w:sz w:val="26"/>
          <w:szCs w:val="26"/>
          <w:lang w:val="es-MX"/>
        </w:rPr>
      </w:pPr>
    </w:p>
    <w:p w:rsidR="00B40AC0" w:rsidRPr="008F1D88" w:rsidRDefault="00B40AC0" w:rsidP="00B40AC0">
      <w:pPr>
        <w:spacing w:after="0" w:line="225" w:lineRule="auto"/>
        <w:ind w:left="851" w:right="58"/>
        <w:jc w:val="both"/>
        <w:rPr>
          <w:rFonts w:ascii="Arial" w:eastAsia="Arial" w:hAnsi="Arial" w:cs="Arial"/>
          <w:color w:val="000000" w:themeColor="text1"/>
          <w:sz w:val="26"/>
          <w:szCs w:val="26"/>
          <w:lang w:val="es-MX"/>
        </w:rPr>
      </w:pPr>
      <w:r w:rsidRPr="008F1D88">
        <w:rPr>
          <w:rFonts w:ascii="Arial" w:eastAsia="Arial" w:hAnsi="Arial" w:cs="Arial"/>
          <w:b/>
          <w:bCs/>
          <w:sz w:val="26"/>
          <w:szCs w:val="26"/>
          <w:lang w:val="es-MX"/>
        </w:rPr>
        <w:t>Ba</w:t>
      </w:r>
      <w:r w:rsidRPr="008F1D88">
        <w:rPr>
          <w:rFonts w:ascii="Arial" w:eastAsia="Arial" w:hAnsi="Arial" w:cs="Arial"/>
          <w:b/>
          <w:bCs/>
          <w:spacing w:val="1"/>
          <w:sz w:val="26"/>
          <w:szCs w:val="26"/>
          <w:lang w:val="es-MX"/>
        </w:rPr>
        <w:t>ses</w:t>
      </w:r>
      <w:r w:rsidRPr="008F1D88">
        <w:rPr>
          <w:rFonts w:ascii="Arial" w:eastAsia="Arial" w:hAnsi="Arial" w:cs="Arial"/>
          <w:b/>
          <w:bCs/>
          <w:sz w:val="26"/>
          <w:szCs w:val="26"/>
          <w:lang w:val="es-MX"/>
        </w:rPr>
        <w:t xml:space="preserve">: </w:t>
      </w:r>
      <w:r w:rsidRPr="008F1D88">
        <w:rPr>
          <w:rFonts w:ascii="Arial" w:eastAsia="Arial" w:hAnsi="Arial" w:cs="Arial"/>
          <w:sz w:val="26"/>
          <w:szCs w:val="26"/>
          <w:lang w:val="es-MX"/>
        </w:rPr>
        <w:t xml:space="preserve">Es el presente documento, mediante el cual se </w:t>
      </w:r>
      <w:r w:rsidRPr="008F1D88">
        <w:rPr>
          <w:rFonts w:ascii="Arial" w:hAnsi="Arial" w:cs="Arial"/>
          <w:color w:val="000000" w:themeColor="text1"/>
          <w:sz w:val="26"/>
          <w:szCs w:val="26"/>
          <w:lang w:val="es-MX"/>
        </w:rPr>
        <w:t xml:space="preserve">fija los términos bajo los cuales se desarrollará el concurso y los contratos de </w:t>
      </w:r>
      <w:r w:rsidRPr="008F1D88">
        <w:rPr>
          <w:rFonts w:ascii="Arial" w:eastAsia="Arial" w:hAnsi="Arial" w:cs="Arial"/>
          <w:color w:val="000000" w:themeColor="text1"/>
          <w:spacing w:val="-1"/>
          <w:sz w:val="26"/>
          <w:szCs w:val="26"/>
          <w:lang w:val="es-MX"/>
        </w:rPr>
        <w:t>concesión</w:t>
      </w:r>
    </w:p>
    <w:p w:rsidR="00B40AC0" w:rsidRPr="008F1D88" w:rsidRDefault="00B40AC0" w:rsidP="00B40AC0">
      <w:pPr>
        <w:spacing w:before="4" w:after="0" w:line="220" w:lineRule="exact"/>
        <w:ind w:left="851"/>
        <w:rPr>
          <w:rFonts w:ascii="Arial" w:hAnsi="Arial" w:cs="Arial"/>
          <w:sz w:val="26"/>
          <w:szCs w:val="26"/>
          <w:lang w:val="es-MX"/>
        </w:rPr>
      </w:pPr>
    </w:p>
    <w:p w:rsidR="00B40AC0" w:rsidRPr="008F1D88" w:rsidRDefault="00B40AC0" w:rsidP="00B40AC0">
      <w:pPr>
        <w:spacing w:after="0" w:line="243" w:lineRule="auto"/>
        <w:ind w:left="851" w:right="67"/>
        <w:jc w:val="both"/>
        <w:rPr>
          <w:rFonts w:ascii="Arial" w:eastAsia="Arial" w:hAnsi="Arial" w:cs="Arial"/>
          <w:sz w:val="26"/>
          <w:szCs w:val="26"/>
          <w:lang w:val="es-MX"/>
        </w:rPr>
      </w:pPr>
      <w:r w:rsidRPr="008F1D88">
        <w:rPr>
          <w:rFonts w:ascii="Arial" w:eastAsia="Arial" w:hAnsi="Arial" w:cs="Arial"/>
          <w:b/>
          <w:bCs/>
          <w:sz w:val="26"/>
          <w:szCs w:val="26"/>
          <w:lang w:val="es-MX"/>
        </w:rPr>
        <w:t>Ci</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c</w:t>
      </w:r>
      <w:r w:rsidRPr="008F1D88">
        <w:rPr>
          <w:rFonts w:ascii="Arial" w:eastAsia="Arial" w:hAnsi="Arial" w:cs="Arial"/>
          <w:b/>
          <w:bCs/>
          <w:spacing w:val="-2"/>
          <w:sz w:val="26"/>
          <w:szCs w:val="26"/>
          <w:lang w:val="es-MX"/>
        </w:rPr>
        <w:t>u</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w:t>
      </w:r>
      <w:r w:rsidRPr="008F1D88">
        <w:rPr>
          <w:rFonts w:ascii="Arial" w:eastAsia="Arial" w:hAnsi="Arial" w:cs="Arial"/>
          <w:b/>
          <w:bCs/>
          <w:sz w:val="26"/>
          <w:szCs w:val="26"/>
          <w:lang w:val="es-MX"/>
        </w:rPr>
        <w:t>:</w:t>
      </w:r>
      <w:r w:rsidRPr="008F1D88">
        <w:rPr>
          <w:rFonts w:ascii="Arial" w:eastAsia="Arial" w:hAnsi="Arial" w:cs="Arial"/>
          <w:b/>
          <w:bCs/>
          <w:spacing w:val="1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un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it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z w:val="26"/>
          <w:szCs w:val="26"/>
          <w:lang w:val="es-MX"/>
        </w:rPr>
        <w:t>s,</w:t>
      </w:r>
      <w:r w:rsidRPr="008F1D88">
        <w:rPr>
          <w:rFonts w:ascii="Arial" w:eastAsia="Arial" w:hAnsi="Arial" w:cs="Arial"/>
          <w:spacing w:val="9"/>
          <w:sz w:val="26"/>
          <w:szCs w:val="26"/>
          <w:lang w:val="es-MX"/>
        </w:rPr>
        <w:t xml:space="preserve"> </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6"/>
          <w:sz w:val="26"/>
          <w:szCs w:val="26"/>
          <w:lang w:val="es-MX"/>
        </w:rPr>
        <w:t>fin</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de</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aclarar</w:t>
      </w:r>
      <w:r w:rsidRPr="008F1D88">
        <w:rPr>
          <w:rFonts w:ascii="Arial" w:eastAsia="Arial" w:hAnsi="Arial" w:cs="Arial"/>
          <w:sz w:val="26"/>
          <w:szCs w:val="26"/>
          <w:lang w:val="es-MX"/>
        </w:rPr>
        <w:t xml:space="preserve">, interpretar </w:t>
      </w:r>
      <w:r w:rsidRPr="008F1D88">
        <w:rPr>
          <w:rFonts w:ascii="Arial" w:eastAsia="Arial" w:hAnsi="Arial" w:cs="Arial"/>
          <w:spacing w:val="4"/>
          <w:sz w:val="26"/>
          <w:szCs w:val="26"/>
          <w:lang w:val="es-MX"/>
        </w:rPr>
        <w:t>o</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modificar</w:t>
      </w:r>
      <w:r w:rsidRPr="008F1D88">
        <w:rPr>
          <w:rFonts w:ascii="Arial" w:eastAsia="Arial" w:hAnsi="Arial" w:cs="Arial"/>
          <w:sz w:val="26"/>
          <w:szCs w:val="26"/>
          <w:lang w:val="es-MX"/>
        </w:rPr>
        <w:t xml:space="preserve"> el </w:t>
      </w:r>
      <w:r w:rsidRPr="008F1D88">
        <w:rPr>
          <w:rFonts w:ascii="Arial" w:eastAsia="Arial" w:hAnsi="Arial" w:cs="Arial"/>
          <w:spacing w:val="6"/>
          <w:sz w:val="26"/>
          <w:szCs w:val="26"/>
          <w:lang w:val="es-MX"/>
        </w:rPr>
        <w:t>contenido</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de</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estas</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Bases</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La</w:t>
      </w:r>
      <w:r w:rsidRPr="008F1D88">
        <w:rPr>
          <w:rFonts w:ascii="Arial" w:eastAsia="Arial" w:hAnsi="Arial" w:cs="Arial"/>
          <w:sz w:val="26"/>
          <w:szCs w:val="26"/>
          <w:lang w:val="es-MX"/>
        </w:rPr>
        <w:t>s 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f</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par</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pacing w:val="1"/>
          <w:sz w:val="26"/>
          <w:szCs w:val="26"/>
          <w:lang w:val="es-MX"/>
        </w:rPr>
        <w:t>ran</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B</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p>
    <w:p w:rsidR="00B40AC0" w:rsidRPr="008F1D88" w:rsidRDefault="00B40AC0" w:rsidP="00B40AC0">
      <w:pPr>
        <w:spacing w:before="2" w:after="0" w:line="220" w:lineRule="exact"/>
        <w:ind w:left="851"/>
        <w:rPr>
          <w:rFonts w:ascii="Arial" w:hAnsi="Arial" w:cs="Arial"/>
          <w:sz w:val="26"/>
          <w:szCs w:val="26"/>
          <w:lang w:val="es-MX"/>
        </w:rPr>
      </w:pPr>
    </w:p>
    <w:p w:rsidR="00B40AC0" w:rsidRPr="008F1D88" w:rsidRDefault="00B40AC0" w:rsidP="00B40AC0">
      <w:pPr>
        <w:spacing w:after="0" w:line="241" w:lineRule="auto"/>
        <w:ind w:left="851" w:right="72"/>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o</w:t>
      </w:r>
      <w:r w:rsidRPr="008F1D88">
        <w:rPr>
          <w:rFonts w:ascii="Arial" w:eastAsia="Arial" w:hAnsi="Arial" w:cs="Arial"/>
          <w:b/>
          <w:bCs/>
          <w:spacing w:val="5"/>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4"/>
          <w:sz w:val="26"/>
          <w:szCs w:val="26"/>
          <w:lang w:val="es-MX"/>
        </w:rPr>
        <w:t xml:space="preserve"> </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f</w:t>
      </w:r>
      <w:r w:rsidRPr="008F1D88">
        <w:rPr>
          <w:rFonts w:ascii="Arial" w:eastAsia="Arial" w:hAnsi="Arial" w:cs="Arial"/>
          <w:b/>
          <w:bCs/>
          <w:spacing w:val="-4"/>
          <w:sz w:val="26"/>
          <w:szCs w:val="26"/>
          <w:lang w:val="es-MX"/>
        </w:rPr>
        <w:t>i</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c</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i</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 xml:space="preserve">la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ción</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v</w:t>
      </w:r>
      <w:r w:rsidRPr="008F1D88">
        <w:rPr>
          <w:rFonts w:ascii="Arial" w:eastAsia="Arial" w:hAnsi="Arial" w:cs="Arial"/>
          <w:spacing w:val="-3"/>
          <w:sz w:val="26"/>
          <w:szCs w:val="26"/>
          <w:lang w:val="es-MX"/>
        </w:rPr>
        <w:t>o</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d</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q</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par</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pan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pacing w:val="-3"/>
          <w:sz w:val="26"/>
          <w:szCs w:val="26"/>
          <w:lang w:val="es-MX"/>
        </w:rPr>
        <w:t>b</w:t>
      </w:r>
      <w:r w:rsidRPr="008F1D88">
        <w:rPr>
          <w:rFonts w:ascii="Arial" w:eastAsia="Arial" w:hAnsi="Arial" w:cs="Arial"/>
          <w:spacing w:val="1"/>
          <w:sz w:val="26"/>
          <w:szCs w:val="26"/>
          <w:lang w:val="es-MX"/>
        </w:rPr>
        <w:t>erá</w:t>
      </w:r>
      <w:r w:rsidRPr="008F1D88">
        <w:rPr>
          <w:rFonts w:ascii="Arial" w:eastAsia="Arial" w:hAnsi="Arial" w:cs="Arial"/>
          <w:sz w:val="26"/>
          <w:szCs w:val="26"/>
          <w:lang w:val="es-MX"/>
        </w:rPr>
        <w:t xml:space="preserve">n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Leg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les,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ha</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u</w:t>
      </w:r>
      <w:r w:rsidRPr="008F1D88">
        <w:rPr>
          <w:rFonts w:ascii="Arial" w:eastAsia="Arial" w:hAnsi="Arial" w:cs="Arial"/>
          <w:sz w:val="26"/>
          <w:szCs w:val="26"/>
          <w:lang w:val="es-MX"/>
        </w:rPr>
        <w:t>so</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f</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5"/>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after="0" w:line="241" w:lineRule="auto"/>
        <w:ind w:left="851" w:right="72"/>
        <w:jc w:val="both"/>
        <w:rPr>
          <w:rFonts w:ascii="Arial" w:eastAsia="Arial" w:hAnsi="Arial" w:cs="Arial"/>
          <w:sz w:val="26"/>
          <w:szCs w:val="26"/>
          <w:lang w:val="es-MX"/>
        </w:rPr>
      </w:pPr>
    </w:p>
    <w:p w:rsidR="00B40AC0" w:rsidRPr="008F1D88" w:rsidRDefault="00B40AC0" w:rsidP="00B40AC0">
      <w:pPr>
        <w:spacing w:after="0" w:line="241" w:lineRule="auto"/>
        <w:ind w:left="851" w:right="67"/>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isión</w:t>
      </w:r>
      <w:r w:rsidRPr="008F1D88">
        <w:rPr>
          <w:rFonts w:ascii="Arial" w:eastAsia="Arial" w:hAnsi="Arial" w:cs="Arial"/>
          <w:b/>
          <w:bCs/>
          <w:spacing w:val="4"/>
          <w:sz w:val="26"/>
          <w:szCs w:val="26"/>
          <w:lang w:val="es-MX"/>
        </w:rPr>
        <w:t xml:space="preserve"> </w:t>
      </w:r>
      <w:r w:rsidRPr="008F1D88">
        <w:rPr>
          <w:rFonts w:ascii="Arial" w:eastAsia="Arial" w:hAnsi="Arial" w:cs="Arial"/>
          <w:b/>
          <w:bCs/>
          <w:spacing w:val="-1"/>
          <w:sz w:val="26"/>
          <w:szCs w:val="26"/>
          <w:lang w:val="es-MX"/>
        </w:rPr>
        <w:t>Evaluadora</w:t>
      </w:r>
      <w:r w:rsidRPr="008F1D88">
        <w:rPr>
          <w:rFonts w:ascii="Arial" w:eastAsia="Arial" w:hAnsi="Arial" w:cs="Arial"/>
          <w:b/>
          <w:bCs/>
          <w:sz w:val="26"/>
          <w:szCs w:val="26"/>
          <w:lang w:val="es-MX"/>
        </w:rPr>
        <w:t>:</w:t>
      </w:r>
      <w:r w:rsidRPr="008F1D88">
        <w:rPr>
          <w:rFonts w:ascii="Arial" w:eastAsia="Arial" w:hAnsi="Arial" w:cs="Arial"/>
          <w:b/>
          <w:bCs/>
          <w:spacing w:val="7"/>
          <w:sz w:val="26"/>
          <w:szCs w:val="26"/>
          <w:lang w:val="es-MX"/>
        </w:rPr>
        <w:t xml:space="preserve"> </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egr</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8F1D88">
        <w:rPr>
          <w:rFonts w:ascii="Arial" w:eastAsia="Arial" w:hAnsi="Arial" w:cs="Arial"/>
          <w:sz w:val="26"/>
          <w:szCs w:val="26"/>
          <w:lang w:val="es-MX"/>
        </w:rPr>
        <w:lastRenderedPageBreak/>
        <w:t xml:space="preserve">quienes </w:t>
      </w:r>
      <w:r w:rsidRPr="008F1D88">
        <w:rPr>
          <w:rFonts w:ascii="Arial" w:eastAsia="Arial" w:hAnsi="Arial" w:cs="Arial"/>
          <w:spacing w:val="1"/>
          <w:sz w:val="26"/>
          <w:szCs w:val="26"/>
          <w:lang w:val="es-MX"/>
        </w:rPr>
        <w:t>tendr</w:t>
      </w:r>
      <w:r w:rsidRPr="008F1D88">
        <w:rPr>
          <w:rFonts w:ascii="Arial" w:eastAsia="Arial" w:hAnsi="Arial" w:cs="Arial"/>
          <w:spacing w:val="-3"/>
          <w:sz w:val="26"/>
          <w:szCs w:val="26"/>
          <w:lang w:val="es-MX"/>
        </w:rPr>
        <w:t>án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su</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arg</w:t>
      </w:r>
      <w:r w:rsidRPr="008F1D88">
        <w:rPr>
          <w:rFonts w:ascii="Arial" w:eastAsia="Arial" w:hAnsi="Arial" w:cs="Arial"/>
          <w:sz w:val="26"/>
          <w:szCs w:val="26"/>
          <w:lang w:val="es-MX"/>
        </w:rPr>
        <w:t>o</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ondu</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el concurso y evaluación de las propuestas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su</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ha</w:t>
      </w:r>
      <w:r w:rsidRPr="008F1D88">
        <w:rPr>
          <w:rFonts w:ascii="Arial" w:eastAsia="Arial" w:hAnsi="Arial" w:cs="Arial"/>
          <w:sz w:val="26"/>
          <w:szCs w:val="26"/>
          <w:lang w:val="es-MX"/>
        </w:rPr>
        <w:t>sta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 fallo adjudicador, todos con voz y voto para la evaluación de las propuestas y sus decisiones son definitivas y se adoptan por mayoría.</w:t>
      </w:r>
    </w:p>
    <w:p w:rsidR="00B40AC0" w:rsidRPr="008F1D88" w:rsidRDefault="00B40AC0" w:rsidP="00B40AC0">
      <w:pPr>
        <w:spacing w:after="0" w:line="240" w:lineRule="auto"/>
        <w:ind w:left="851" w:right="-20"/>
        <w:rPr>
          <w:rFonts w:ascii="Arial" w:hAnsi="Arial" w:cs="Arial"/>
          <w:sz w:val="26"/>
          <w:szCs w:val="26"/>
          <w:lang w:val="es-MX"/>
        </w:rPr>
      </w:pPr>
    </w:p>
    <w:p w:rsidR="00B40AC0" w:rsidRPr="008F1D88" w:rsidRDefault="00B40AC0" w:rsidP="00B40AC0">
      <w:pPr>
        <w:spacing w:after="0" w:line="240" w:lineRule="auto"/>
        <w:ind w:left="851" w:right="-20"/>
        <w:rPr>
          <w:rFonts w:ascii="Arial" w:eastAsia="Arial" w:hAnsi="Arial" w:cs="Arial"/>
          <w:spacing w:val="3"/>
          <w:sz w:val="26"/>
          <w:szCs w:val="26"/>
          <w:lang w:val="es-MX"/>
        </w:rPr>
      </w:pPr>
      <w:r w:rsidRPr="008F1D88">
        <w:rPr>
          <w:rFonts w:ascii="Arial" w:eastAsia="Arial" w:hAnsi="Arial" w:cs="Arial"/>
          <w:b/>
          <w:bCs/>
          <w:color w:val="000000" w:themeColor="text1"/>
          <w:sz w:val="26"/>
          <w:szCs w:val="26"/>
          <w:lang w:val="es-MX"/>
        </w:rPr>
        <w:t>C</w:t>
      </w:r>
      <w:r w:rsidRPr="008F1D88">
        <w:rPr>
          <w:rFonts w:ascii="Arial" w:eastAsia="Arial" w:hAnsi="Arial" w:cs="Arial"/>
          <w:b/>
          <w:bCs/>
          <w:color w:val="000000" w:themeColor="text1"/>
          <w:spacing w:val="1"/>
          <w:sz w:val="26"/>
          <w:szCs w:val="26"/>
          <w:lang w:val="es-MX"/>
        </w:rPr>
        <w:t>o</w:t>
      </w:r>
      <w:r w:rsidRPr="008F1D88">
        <w:rPr>
          <w:rFonts w:ascii="Arial" w:eastAsia="Arial" w:hAnsi="Arial" w:cs="Arial"/>
          <w:b/>
          <w:bCs/>
          <w:color w:val="000000" w:themeColor="text1"/>
          <w:spacing w:val="-2"/>
          <w:sz w:val="26"/>
          <w:szCs w:val="26"/>
          <w:lang w:val="es-MX"/>
        </w:rPr>
        <w:t>n</w:t>
      </w:r>
      <w:r w:rsidRPr="008F1D88">
        <w:rPr>
          <w:rFonts w:ascii="Arial" w:eastAsia="Arial" w:hAnsi="Arial" w:cs="Arial"/>
          <w:b/>
          <w:bCs/>
          <w:color w:val="000000" w:themeColor="text1"/>
          <w:spacing w:val="1"/>
          <w:sz w:val="26"/>
          <w:szCs w:val="26"/>
          <w:lang w:val="es-MX"/>
        </w:rPr>
        <w:t>ce</w:t>
      </w:r>
      <w:r w:rsidRPr="008F1D88">
        <w:rPr>
          <w:rFonts w:ascii="Arial" w:eastAsia="Arial" w:hAnsi="Arial" w:cs="Arial"/>
          <w:b/>
          <w:bCs/>
          <w:color w:val="000000" w:themeColor="text1"/>
          <w:spacing w:val="2"/>
          <w:sz w:val="26"/>
          <w:szCs w:val="26"/>
          <w:lang w:val="es-MX"/>
        </w:rPr>
        <w:t>d</w:t>
      </w:r>
      <w:r w:rsidRPr="008F1D88">
        <w:rPr>
          <w:rFonts w:ascii="Arial" w:eastAsia="Arial" w:hAnsi="Arial" w:cs="Arial"/>
          <w:b/>
          <w:bCs/>
          <w:color w:val="000000" w:themeColor="text1"/>
          <w:spacing w:val="1"/>
          <w:sz w:val="26"/>
          <w:szCs w:val="26"/>
          <w:lang w:val="es-MX"/>
        </w:rPr>
        <w:t>e</w:t>
      </w:r>
      <w:r w:rsidRPr="008F1D88">
        <w:rPr>
          <w:rFonts w:ascii="Arial" w:eastAsia="Arial" w:hAnsi="Arial" w:cs="Arial"/>
          <w:b/>
          <w:bCs/>
          <w:color w:val="000000" w:themeColor="text1"/>
          <w:spacing w:val="-2"/>
          <w:sz w:val="26"/>
          <w:szCs w:val="26"/>
          <w:lang w:val="es-MX"/>
        </w:rPr>
        <w:t>n</w:t>
      </w:r>
      <w:r w:rsidRPr="008F1D88">
        <w:rPr>
          <w:rFonts w:ascii="Arial" w:eastAsia="Arial" w:hAnsi="Arial" w:cs="Arial"/>
          <w:b/>
          <w:bCs/>
          <w:color w:val="000000" w:themeColor="text1"/>
          <w:spacing w:val="1"/>
          <w:sz w:val="26"/>
          <w:szCs w:val="26"/>
          <w:lang w:val="es-MX"/>
        </w:rPr>
        <w:t>te</w:t>
      </w:r>
      <w:r w:rsidRPr="008F1D88">
        <w:rPr>
          <w:rFonts w:ascii="Arial" w:eastAsia="Arial" w:hAnsi="Arial" w:cs="Arial"/>
          <w:b/>
          <w:bCs/>
          <w:color w:val="000000" w:themeColor="text1"/>
          <w:sz w:val="26"/>
          <w:szCs w:val="26"/>
          <w:lang w:val="es-MX"/>
        </w:rPr>
        <w:t>:</w:t>
      </w:r>
      <w:r w:rsidRPr="008F1D88">
        <w:rPr>
          <w:rFonts w:ascii="Arial" w:eastAsia="Arial" w:hAnsi="Arial" w:cs="Arial"/>
          <w:b/>
          <w:bCs/>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el Ejecutivo del Estado de Jalisco a través de la Secretaría de Movilidad.</w:t>
      </w:r>
    </w:p>
    <w:p w:rsidR="00B40AC0" w:rsidRPr="008F1D88" w:rsidRDefault="00B40AC0" w:rsidP="00B40AC0">
      <w:pPr>
        <w:spacing w:after="0" w:line="240" w:lineRule="auto"/>
        <w:ind w:left="851" w:right="-20"/>
        <w:rPr>
          <w:rFonts w:ascii="Arial" w:eastAsia="Arial" w:hAnsi="Arial" w:cs="Arial"/>
          <w:sz w:val="26"/>
          <w:szCs w:val="26"/>
          <w:lang w:val="es-MX"/>
        </w:rPr>
      </w:pPr>
    </w:p>
    <w:p w:rsidR="00B40AC0" w:rsidRPr="008F1D88" w:rsidRDefault="00B40AC0" w:rsidP="00B40AC0">
      <w:pPr>
        <w:spacing w:before="65" w:after="0" w:line="240" w:lineRule="auto"/>
        <w:ind w:left="851" w:right="49"/>
        <w:jc w:val="both"/>
        <w:rPr>
          <w:rFonts w:ascii="Arial" w:eastAsia="Arial" w:hAnsi="Arial" w:cs="Arial"/>
          <w:spacing w:val="1"/>
          <w:sz w:val="26"/>
          <w:szCs w:val="26"/>
          <w:lang w:val="es-MX"/>
        </w:rPr>
      </w:pPr>
      <w:r w:rsidRPr="008F1D88">
        <w:rPr>
          <w:rFonts w:ascii="Arial" w:eastAsia="Arial" w:hAnsi="Arial" w:cs="Arial"/>
          <w:b/>
          <w:spacing w:val="1"/>
          <w:sz w:val="26"/>
          <w:szCs w:val="26"/>
          <w:lang w:val="es-MX"/>
        </w:rPr>
        <w:t>Concesión:</w:t>
      </w:r>
      <w:r w:rsidRPr="008F1D88">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B40AC0" w:rsidRPr="008F1D88" w:rsidRDefault="00B40AC0" w:rsidP="00B40AC0">
      <w:pPr>
        <w:spacing w:before="65" w:after="0" w:line="240" w:lineRule="auto"/>
        <w:ind w:left="851" w:right="49"/>
        <w:jc w:val="both"/>
        <w:rPr>
          <w:rFonts w:ascii="Arial" w:eastAsia="Arial" w:hAnsi="Arial" w:cs="Arial"/>
          <w:b/>
          <w:spacing w:val="1"/>
          <w:sz w:val="26"/>
          <w:szCs w:val="26"/>
          <w:lang w:val="es-MX"/>
        </w:rPr>
      </w:pPr>
    </w:p>
    <w:p w:rsidR="00B40AC0" w:rsidRPr="008F1D88" w:rsidRDefault="00B40AC0" w:rsidP="00B40AC0">
      <w:pPr>
        <w:spacing w:after="0" w:line="241" w:lineRule="auto"/>
        <w:ind w:left="851" w:right="51"/>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at</w:t>
      </w:r>
      <w:r w:rsidRPr="008F1D88">
        <w:rPr>
          <w:rFonts w:ascii="Arial" w:eastAsia="Arial" w:hAnsi="Arial" w:cs="Arial"/>
          <w:b/>
          <w:bCs/>
          <w:sz w:val="26"/>
          <w:szCs w:val="26"/>
          <w:lang w:val="es-MX"/>
        </w:rPr>
        <w:t>o</w:t>
      </w:r>
      <w:r w:rsidRPr="008F1D88">
        <w:rPr>
          <w:rFonts w:ascii="Arial" w:eastAsia="Arial" w:hAnsi="Arial" w:cs="Arial"/>
          <w:b/>
          <w:bCs/>
          <w:spacing w:val="18"/>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7"/>
          <w:sz w:val="26"/>
          <w:szCs w:val="26"/>
          <w:lang w:val="es-MX"/>
        </w:rPr>
        <w:t xml:space="preserve"> </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ces</w:t>
      </w:r>
      <w:r w:rsidRPr="008F1D88">
        <w:rPr>
          <w:rFonts w:ascii="Arial" w:eastAsia="Arial" w:hAnsi="Arial" w:cs="Arial"/>
          <w:b/>
          <w:bCs/>
          <w:spacing w:val="-4"/>
          <w:sz w:val="26"/>
          <w:szCs w:val="26"/>
          <w:lang w:val="es-MX"/>
        </w:rPr>
        <w:t>i</w:t>
      </w:r>
      <w:r w:rsidRPr="008F1D88">
        <w:rPr>
          <w:rFonts w:ascii="Arial" w:eastAsia="Arial" w:hAnsi="Arial" w:cs="Arial"/>
          <w:b/>
          <w:bCs/>
          <w:spacing w:val="2"/>
          <w:sz w:val="26"/>
          <w:szCs w:val="26"/>
          <w:lang w:val="es-MX"/>
        </w:rPr>
        <w:t>ó</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w:t>
      </w:r>
      <w:r w:rsidRPr="008F1D88">
        <w:rPr>
          <w:rFonts w:ascii="Arial" w:eastAsia="Arial" w:hAnsi="Arial" w:cs="Arial"/>
          <w:b/>
          <w:bCs/>
          <w:spacing w:val="21"/>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cto</w:t>
      </w:r>
      <w:r w:rsidRPr="008F1D88">
        <w:rPr>
          <w:rFonts w:ascii="Arial" w:eastAsia="Arial" w:hAnsi="Arial" w:cs="Arial"/>
          <w:spacing w:val="17"/>
          <w:sz w:val="26"/>
          <w:szCs w:val="26"/>
          <w:lang w:val="es-MX"/>
        </w:rPr>
        <w:t xml:space="preserve">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z w:val="26"/>
          <w:szCs w:val="26"/>
          <w:lang w:val="es-MX"/>
        </w:rPr>
        <w:t>í</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co</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20"/>
          <w:sz w:val="26"/>
          <w:szCs w:val="26"/>
          <w:lang w:val="es-MX"/>
        </w:rPr>
        <w:t xml:space="preserve"> </w:t>
      </w:r>
      <w:r w:rsidRPr="008F1D88">
        <w:rPr>
          <w:rFonts w:ascii="Arial" w:eastAsia="Arial" w:hAnsi="Arial" w:cs="Arial"/>
          <w:sz w:val="26"/>
          <w:szCs w:val="26"/>
          <w:lang w:val="es-MX"/>
        </w:rPr>
        <w:t>se</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Co</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opera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er</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por</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e,</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29"/>
          <w:sz w:val="26"/>
          <w:szCs w:val="26"/>
          <w:lang w:val="es-MX"/>
        </w:rPr>
        <w:t xml:space="preserve">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pacing w:val="-4"/>
          <w:sz w:val="26"/>
          <w:szCs w:val="26"/>
          <w:lang w:val="es-MX"/>
        </w:rPr>
        <w:t>í</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25"/>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29"/>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4"/>
          <w:sz w:val="26"/>
          <w:szCs w:val="26"/>
          <w:lang w:val="es-MX"/>
        </w:rPr>
        <w:t xml:space="preserve">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nan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re</w:t>
      </w:r>
      <w:r w:rsidRPr="008F1D88">
        <w:rPr>
          <w:rFonts w:ascii="Arial" w:eastAsia="Arial" w:hAnsi="Arial" w:cs="Arial"/>
          <w:spacing w:val="-3"/>
          <w:sz w:val="26"/>
          <w:szCs w:val="26"/>
          <w:lang w:val="es-MX"/>
        </w:rPr>
        <w:t>g</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 xml:space="preserve">á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CONC</w:t>
      </w:r>
      <w:r w:rsidRPr="008F1D88">
        <w:rPr>
          <w:rFonts w:ascii="Arial" w:eastAsia="Arial" w:hAnsi="Arial" w:cs="Arial"/>
          <w:spacing w:val="-2"/>
          <w:sz w:val="26"/>
          <w:szCs w:val="26"/>
          <w:lang w:val="es-MX"/>
        </w:rPr>
        <w:t>E</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2"/>
          <w:sz w:val="26"/>
          <w:szCs w:val="26"/>
          <w:lang w:val="es-MX"/>
        </w:rPr>
        <w:t>A</w:t>
      </w:r>
      <w:r w:rsidRPr="008F1D88">
        <w:rPr>
          <w:rFonts w:ascii="Arial" w:eastAsia="Arial" w:hAnsi="Arial" w:cs="Arial"/>
          <w:sz w:val="26"/>
          <w:szCs w:val="26"/>
          <w:lang w:val="es-MX"/>
        </w:rPr>
        <w:t>RIO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 xml:space="preserve">y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 CON</w:t>
      </w:r>
      <w:r w:rsidRPr="008F1D88">
        <w:rPr>
          <w:rFonts w:ascii="Arial" w:eastAsia="Arial" w:hAnsi="Arial" w:cs="Arial"/>
          <w:spacing w:val="-1"/>
          <w:sz w:val="26"/>
          <w:szCs w:val="26"/>
          <w:lang w:val="es-MX"/>
        </w:rPr>
        <w:t>CE</w:t>
      </w:r>
      <w:r w:rsidRPr="008F1D88">
        <w:rPr>
          <w:rFonts w:ascii="Arial" w:eastAsia="Arial" w:hAnsi="Arial" w:cs="Arial"/>
          <w:sz w:val="26"/>
          <w:szCs w:val="26"/>
          <w:lang w:val="es-MX"/>
        </w:rPr>
        <w:t>D</w:t>
      </w:r>
      <w:r w:rsidRPr="008F1D88">
        <w:rPr>
          <w:rFonts w:ascii="Arial" w:eastAsia="Arial" w:hAnsi="Arial" w:cs="Arial"/>
          <w:spacing w:val="-2"/>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T</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duran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su</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gen</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 xml:space="preserve">ia, así como los </w:t>
      </w:r>
      <w:r w:rsidRPr="008F1D88">
        <w:rPr>
          <w:rFonts w:ascii="Arial" w:eastAsia="Times New Roman" w:hAnsi="Arial" w:cs="Arial"/>
          <w:sz w:val="26"/>
          <w:szCs w:val="26"/>
          <w:lang w:val="es-MX" w:eastAsia="es-MX"/>
        </w:rPr>
        <w:t xml:space="preserve"> requisitos y las </w:t>
      </w:r>
      <w:r w:rsidRPr="008F1D88">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B40AC0" w:rsidRPr="008F1D88" w:rsidRDefault="00B40AC0" w:rsidP="00B40AC0">
      <w:pPr>
        <w:spacing w:after="0" w:line="241" w:lineRule="auto"/>
        <w:ind w:left="851" w:right="48"/>
        <w:jc w:val="both"/>
        <w:rPr>
          <w:rFonts w:ascii="Arial" w:hAnsi="Arial" w:cs="Arial"/>
          <w:sz w:val="26"/>
          <w:szCs w:val="26"/>
          <w:lang w:val="es-MX"/>
        </w:rPr>
      </w:pPr>
    </w:p>
    <w:p w:rsidR="00B40AC0" w:rsidRPr="008F1D88" w:rsidRDefault="00B40AC0" w:rsidP="00B40AC0">
      <w:pPr>
        <w:spacing w:after="0" w:line="241" w:lineRule="auto"/>
        <w:ind w:left="851" w:right="48"/>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3"/>
          <w:sz w:val="26"/>
          <w:szCs w:val="26"/>
          <w:lang w:val="es-MX"/>
        </w:rPr>
        <w:t>v</w:t>
      </w:r>
      <w:r w:rsidRPr="008F1D88">
        <w:rPr>
          <w:rFonts w:ascii="Arial" w:eastAsia="Arial" w:hAnsi="Arial" w:cs="Arial"/>
          <w:b/>
          <w:bCs/>
          <w:spacing w:val="2"/>
          <w:sz w:val="26"/>
          <w:szCs w:val="26"/>
          <w:lang w:val="es-MX"/>
        </w:rPr>
        <w:t>o</w:t>
      </w:r>
      <w:r w:rsidRPr="008F1D88">
        <w:rPr>
          <w:rFonts w:ascii="Arial" w:eastAsia="Arial" w:hAnsi="Arial" w:cs="Arial"/>
          <w:b/>
          <w:bCs/>
          <w:spacing w:val="1"/>
          <w:sz w:val="26"/>
          <w:szCs w:val="26"/>
          <w:lang w:val="es-MX"/>
        </w:rPr>
        <w:t>cat</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w:t>
      </w:r>
      <w:r w:rsidRPr="008F1D88">
        <w:rPr>
          <w:rFonts w:ascii="Arial" w:eastAsia="Arial" w:hAnsi="Arial" w:cs="Arial"/>
          <w:b/>
          <w:bCs/>
          <w:spacing w:val="12"/>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un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pu</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 xml:space="preserve">se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a</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so</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concurso</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erd</w:t>
      </w:r>
      <w:r w:rsidRPr="008F1D88">
        <w:rPr>
          <w:rFonts w:ascii="Arial" w:eastAsia="Arial" w:hAnsi="Arial" w:cs="Arial"/>
          <w:sz w:val="26"/>
          <w:szCs w:val="26"/>
          <w:lang w:val="es-MX"/>
        </w:rPr>
        <w:t>o</w:t>
      </w:r>
      <w:r w:rsidRPr="008F1D88">
        <w:rPr>
          <w:rFonts w:ascii="Arial" w:eastAsia="Arial" w:hAnsi="Arial" w:cs="Arial"/>
          <w:spacing w:val="2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o</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v</w:t>
      </w:r>
      <w:r w:rsidRPr="008F1D88">
        <w:rPr>
          <w:rFonts w:ascii="Arial" w:eastAsia="Arial" w:hAnsi="Arial" w:cs="Arial"/>
          <w:sz w:val="26"/>
          <w:szCs w:val="26"/>
          <w:lang w:val="es-MX"/>
        </w:rPr>
        <w:t>isto</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B</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p>
    <w:p w:rsidR="00B40AC0" w:rsidRPr="008F1D88" w:rsidRDefault="00B40AC0" w:rsidP="00B40AC0">
      <w:pPr>
        <w:spacing w:after="0" w:line="244" w:lineRule="auto"/>
        <w:ind w:left="851" w:right="56"/>
        <w:jc w:val="both"/>
        <w:rPr>
          <w:rFonts w:ascii="Arial" w:hAnsi="Arial" w:cs="Arial"/>
          <w:sz w:val="26"/>
          <w:szCs w:val="26"/>
          <w:lang w:val="es-MX"/>
        </w:rPr>
      </w:pPr>
    </w:p>
    <w:p w:rsidR="00B40AC0" w:rsidRPr="008F1D88" w:rsidRDefault="00B40AC0" w:rsidP="00B40AC0">
      <w:pPr>
        <w:spacing w:after="0" w:line="244" w:lineRule="auto"/>
        <w:ind w:left="851" w:right="56"/>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2"/>
          <w:sz w:val="26"/>
          <w:szCs w:val="26"/>
          <w:lang w:val="es-MX"/>
        </w:rPr>
        <w:t>og</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m</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3"/>
          <w:sz w:val="26"/>
          <w:szCs w:val="26"/>
          <w:lang w:val="es-MX"/>
        </w:rPr>
        <w:t>la</w:t>
      </w:r>
      <w:r w:rsidRPr="008F1D88">
        <w:rPr>
          <w:rFonts w:ascii="Arial" w:eastAsia="Arial" w:hAnsi="Arial" w:cs="Arial"/>
          <w:sz w:val="26"/>
          <w:szCs w:val="26"/>
          <w:lang w:val="es-MX"/>
        </w:rPr>
        <w:t xml:space="preserve"> s</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uen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por</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vid</w:t>
      </w:r>
      <w:r w:rsidRPr="008F1D88">
        <w:rPr>
          <w:rFonts w:ascii="Arial" w:eastAsia="Arial" w:hAnsi="Arial" w:cs="Arial"/>
          <w:spacing w:val="1"/>
          <w:sz w:val="26"/>
          <w:szCs w:val="26"/>
          <w:lang w:val="es-MX"/>
        </w:rPr>
        <w:t>ade</w:t>
      </w:r>
      <w:r w:rsidRPr="008F1D88">
        <w:rPr>
          <w:rFonts w:ascii="Arial" w:eastAsia="Arial" w:hAnsi="Arial" w:cs="Arial"/>
          <w:sz w:val="26"/>
          <w:szCs w:val="26"/>
          <w:lang w:val="es-MX"/>
        </w:rPr>
        <w:t>s</w:t>
      </w:r>
      <w:r w:rsidRPr="008F1D88">
        <w:rPr>
          <w:rFonts w:ascii="Arial" w:eastAsia="Arial" w:hAnsi="Arial" w:cs="Arial"/>
          <w:spacing w:val="13"/>
          <w:sz w:val="26"/>
          <w:szCs w:val="26"/>
          <w:lang w:val="es-MX"/>
        </w:rPr>
        <w:t xml:space="preserve"> </w:t>
      </w:r>
      <w:r w:rsidRPr="008F1D88">
        <w:rPr>
          <w:rFonts w:ascii="Arial" w:eastAsia="Arial" w:hAnsi="Arial" w:cs="Arial"/>
          <w:spacing w:val="-3"/>
          <w:sz w:val="26"/>
          <w:szCs w:val="26"/>
          <w:lang w:val="es-MX"/>
        </w:rPr>
        <w:t>q</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e</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se</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ar</w:t>
      </w:r>
      <w:r w:rsidRPr="008F1D88">
        <w:rPr>
          <w:rFonts w:ascii="Arial" w:eastAsia="Arial" w:hAnsi="Arial" w:cs="Arial"/>
          <w:spacing w:val="-3"/>
          <w:sz w:val="26"/>
          <w:szCs w:val="26"/>
          <w:lang w:val="es-MX"/>
        </w:rPr>
        <w:t>á</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duran</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el presente concurso.</w:t>
      </w:r>
    </w:p>
    <w:p w:rsidR="00B40AC0" w:rsidRPr="008F1D88" w:rsidRDefault="00B40AC0" w:rsidP="00B40AC0">
      <w:pPr>
        <w:spacing w:before="1" w:after="0" w:line="220" w:lineRule="exact"/>
        <w:ind w:left="851"/>
        <w:rPr>
          <w:rFonts w:ascii="Arial" w:hAnsi="Arial" w:cs="Arial"/>
          <w:sz w:val="26"/>
          <w:szCs w:val="26"/>
          <w:lang w:val="es-MX"/>
        </w:rPr>
      </w:pPr>
    </w:p>
    <w:p w:rsidR="00B40AC0" w:rsidRPr="008F1D88" w:rsidRDefault="00B40AC0" w:rsidP="00B40AC0">
      <w:pPr>
        <w:spacing w:after="0" w:line="241" w:lineRule="auto"/>
        <w:ind w:left="851" w:right="66"/>
        <w:jc w:val="both"/>
        <w:rPr>
          <w:rFonts w:ascii="Arial" w:eastAsia="Arial" w:hAnsi="Arial" w:cs="Arial"/>
          <w:sz w:val="26"/>
          <w:szCs w:val="26"/>
          <w:lang w:val="es-MX"/>
        </w:rPr>
      </w:pPr>
      <w:r w:rsidRPr="008F1D88">
        <w:rPr>
          <w:rFonts w:ascii="Arial" w:eastAsia="Arial" w:hAnsi="Arial" w:cs="Arial"/>
          <w:b/>
          <w:bCs/>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ía</w:t>
      </w:r>
      <w:r w:rsidRPr="008F1D88">
        <w:rPr>
          <w:rFonts w:ascii="Arial" w:eastAsia="Arial" w:hAnsi="Arial" w:cs="Arial"/>
          <w:b/>
          <w:bCs/>
          <w:spacing w:val="21"/>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21"/>
          <w:sz w:val="26"/>
          <w:szCs w:val="26"/>
          <w:lang w:val="es-MX"/>
        </w:rPr>
        <w:t xml:space="preserve"> </w:t>
      </w:r>
      <w:r w:rsidRPr="008F1D88">
        <w:rPr>
          <w:rFonts w:ascii="Arial" w:eastAsia="Arial" w:hAnsi="Arial" w:cs="Arial"/>
          <w:b/>
          <w:bCs/>
          <w:sz w:val="26"/>
          <w:szCs w:val="26"/>
          <w:lang w:val="es-MX"/>
        </w:rPr>
        <w:t>C</w:t>
      </w:r>
      <w:r w:rsidRPr="008F1D88">
        <w:rPr>
          <w:rFonts w:ascii="Arial" w:eastAsia="Arial" w:hAnsi="Arial" w:cs="Arial"/>
          <w:b/>
          <w:bCs/>
          <w:spacing w:val="-3"/>
          <w:sz w:val="26"/>
          <w:szCs w:val="26"/>
          <w:lang w:val="es-MX"/>
        </w:rPr>
        <w:t>u</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p</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i</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o</w:t>
      </w:r>
      <w:r w:rsidRPr="008F1D88">
        <w:rPr>
          <w:rFonts w:ascii="Arial" w:eastAsia="Arial" w:hAnsi="Arial" w:cs="Arial"/>
          <w:b/>
          <w:bCs/>
          <w:spacing w:val="22"/>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1"/>
          <w:sz w:val="26"/>
          <w:szCs w:val="26"/>
          <w:lang w:val="es-MX"/>
        </w:rPr>
        <w:t xml:space="preserve"> </w:t>
      </w:r>
      <w:r w:rsidRPr="008F1D88">
        <w:rPr>
          <w:rFonts w:ascii="Arial" w:eastAsia="Arial" w:hAnsi="Arial" w:cs="Arial"/>
          <w:b/>
          <w:bCs/>
          <w:spacing w:val="-4"/>
          <w:sz w:val="26"/>
          <w:szCs w:val="26"/>
          <w:lang w:val="es-MX"/>
        </w:rPr>
        <w:t>C</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at</w:t>
      </w:r>
      <w:r w:rsidRPr="008F1D88">
        <w:rPr>
          <w:rFonts w:ascii="Arial" w:eastAsia="Arial" w:hAnsi="Arial" w:cs="Arial"/>
          <w:b/>
          <w:bCs/>
          <w:sz w:val="26"/>
          <w:szCs w:val="26"/>
          <w:lang w:val="es-MX"/>
        </w:rPr>
        <w:t>o</w:t>
      </w:r>
      <w:r w:rsidRPr="008F1D88">
        <w:rPr>
          <w:rFonts w:ascii="Arial" w:eastAsia="Arial" w:hAnsi="Arial" w:cs="Arial"/>
          <w:b/>
          <w:bCs/>
          <w:spacing w:val="22"/>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21"/>
          <w:sz w:val="26"/>
          <w:szCs w:val="26"/>
          <w:lang w:val="es-MX"/>
        </w:rPr>
        <w:t xml:space="preserve"> </w:t>
      </w:r>
      <w:r w:rsidRPr="008F1D88">
        <w:rPr>
          <w:rFonts w:ascii="Arial" w:eastAsia="Arial" w:hAnsi="Arial" w:cs="Arial"/>
          <w:b/>
          <w:bCs/>
          <w:spacing w:val="-4"/>
          <w:sz w:val="26"/>
          <w:szCs w:val="26"/>
          <w:lang w:val="es-MX"/>
        </w:rPr>
        <w:t>C</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ces</w:t>
      </w:r>
      <w:r w:rsidRPr="008F1D88">
        <w:rPr>
          <w:rFonts w:ascii="Arial" w:eastAsia="Arial" w:hAnsi="Arial" w:cs="Arial"/>
          <w:b/>
          <w:bCs/>
          <w:sz w:val="26"/>
          <w:szCs w:val="26"/>
          <w:lang w:val="es-MX"/>
        </w:rPr>
        <w:t>i</w:t>
      </w:r>
      <w:r w:rsidRPr="008F1D88">
        <w:rPr>
          <w:rFonts w:ascii="Arial" w:eastAsia="Arial" w:hAnsi="Arial" w:cs="Arial"/>
          <w:b/>
          <w:bCs/>
          <w:spacing w:val="2"/>
          <w:sz w:val="26"/>
          <w:szCs w:val="26"/>
          <w:lang w:val="es-MX"/>
        </w:rPr>
        <w:t>ó</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w:t>
      </w:r>
      <w:r w:rsidRPr="008F1D88">
        <w:rPr>
          <w:rFonts w:ascii="Arial" w:eastAsia="Arial" w:hAnsi="Arial" w:cs="Arial"/>
          <w:b/>
          <w:bCs/>
          <w:spacing w:val="3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ta</w:t>
      </w:r>
      <w:r w:rsidRPr="008F1D88">
        <w:rPr>
          <w:rFonts w:ascii="Arial" w:eastAsia="Arial" w:hAnsi="Arial" w:cs="Arial"/>
          <w:spacing w:val="21"/>
          <w:sz w:val="26"/>
          <w:szCs w:val="26"/>
          <w:lang w:val="es-MX"/>
        </w:rPr>
        <w:t xml:space="preserve">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 xml:space="preserve">za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z w:val="26"/>
          <w:szCs w:val="26"/>
          <w:lang w:val="es-MX"/>
        </w:rPr>
        <w:t>CON</w:t>
      </w:r>
      <w:r w:rsidRPr="008F1D88">
        <w:rPr>
          <w:rFonts w:ascii="Arial" w:eastAsia="Arial" w:hAnsi="Arial" w:cs="Arial"/>
          <w:spacing w:val="-1"/>
          <w:sz w:val="26"/>
          <w:szCs w:val="26"/>
          <w:lang w:val="es-MX"/>
        </w:rPr>
        <w:t>CE</w:t>
      </w:r>
      <w:r w:rsidRPr="008F1D88">
        <w:rPr>
          <w:rFonts w:ascii="Arial" w:eastAsia="Arial" w:hAnsi="Arial" w:cs="Arial"/>
          <w:spacing w:val="2"/>
          <w:sz w:val="26"/>
          <w:szCs w:val="26"/>
          <w:lang w:val="es-MX"/>
        </w:rPr>
        <w:t>S</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2"/>
          <w:sz w:val="26"/>
          <w:szCs w:val="26"/>
          <w:lang w:val="es-MX"/>
        </w:rPr>
        <w:t>A</w:t>
      </w:r>
      <w:r w:rsidRPr="008F1D88">
        <w:rPr>
          <w:rFonts w:ascii="Arial" w:eastAsia="Arial" w:hAnsi="Arial" w:cs="Arial"/>
          <w:sz w:val="26"/>
          <w:szCs w:val="26"/>
          <w:lang w:val="es-MX"/>
        </w:rPr>
        <w:t>RIO</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z w:val="26"/>
          <w:szCs w:val="26"/>
          <w:lang w:val="es-MX"/>
        </w:rPr>
        <w:t>CON</w:t>
      </w:r>
      <w:r w:rsidRPr="008F1D88">
        <w:rPr>
          <w:rFonts w:ascii="Arial" w:eastAsia="Arial" w:hAnsi="Arial" w:cs="Arial"/>
          <w:spacing w:val="-1"/>
          <w:sz w:val="26"/>
          <w:szCs w:val="26"/>
          <w:lang w:val="es-MX"/>
        </w:rPr>
        <w:t>CE</w:t>
      </w:r>
      <w:r w:rsidRPr="008F1D88">
        <w:rPr>
          <w:rFonts w:ascii="Arial" w:eastAsia="Arial" w:hAnsi="Arial" w:cs="Arial"/>
          <w:sz w:val="26"/>
          <w:szCs w:val="26"/>
          <w:lang w:val="es-MX"/>
        </w:rPr>
        <w:t>D</w:t>
      </w:r>
      <w:r w:rsidRPr="008F1D88">
        <w:rPr>
          <w:rFonts w:ascii="Arial" w:eastAsia="Arial" w:hAnsi="Arial" w:cs="Arial"/>
          <w:spacing w:val="-2"/>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egu</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 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to</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ga</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io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ú</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los</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ér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no</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20"/>
          <w:sz w:val="26"/>
          <w:szCs w:val="26"/>
          <w:lang w:val="es-MX"/>
        </w:rPr>
        <w:t xml:space="preserve"> </w:t>
      </w:r>
      <w:r w:rsidRPr="008F1D88">
        <w:rPr>
          <w:rFonts w:ascii="Arial" w:eastAsia="Arial" w:hAnsi="Arial" w:cs="Arial"/>
          <w:sz w:val="26"/>
          <w:szCs w:val="26"/>
          <w:lang w:val="es-MX"/>
        </w:rPr>
        <w:t>Co</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to</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Co</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ió</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l s</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á</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p>
    <w:p w:rsidR="00B40AC0" w:rsidRPr="008F1D88" w:rsidRDefault="00B40AC0" w:rsidP="00B40AC0">
      <w:pPr>
        <w:spacing w:before="1" w:after="0" w:line="220" w:lineRule="exact"/>
        <w:ind w:left="851"/>
        <w:rPr>
          <w:rFonts w:ascii="Arial" w:hAnsi="Arial" w:cs="Arial"/>
          <w:sz w:val="26"/>
          <w:szCs w:val="26"/>
          <w:lang w:val="es-MX"/>
        </w:rPr>
      </w:pPr>
    </w:p>
    <w:p w:rsidR="00B40AC0" w:rsidRPr="008F1D88" w:rsidRDefault="00B40AC0" w:rsidP="00B40AC0">
      <w:pPr>
        <w:spacing w:after="0" w:line="241" w:lineRule="auto"/>
        <w:ind w:left="851" w:right="50"/>
        <w:jc w:val="both"/>
        <w:rPr>
          <w:rFonts w:ascii="Arial" w:eastAsia="Arial" w:hAnsi="Arial" w:cs="Arial"/>
          <w:sz w:val="26"/>
          <w:szCs w:val="26"/>
          <w:lang w:val="es-MX"/>
        </w:rPr>
      </w:pPr>
      <w:r w:rsidRPr="008F1D88">
        <w:rPr>
          <w:rFonts w:ascii="Arial" w:eastAsia="Arial" w:hAnsi="Arial" w:cs="Arial"/>
          <w:b/>
          <w:bCs/>
          <w:spacing w:val="-1"/>
          <w:sz w:val="26"/>
          <w:szCs w:val="26"/>
          <w:lang w:val="es-MX"/>
        </w:rPr>
        <w:t>Participante</w:t>
      </w:r>
      <w:r w:rsidRPr="008F1D88">
        <w:rPr>
          <w:rFonts w:ascii="Arial" w:eastAsia="Arial" w:hAnsi="Arial" w:cs="Arial"/>
          <w:sz w:val="26"/>
          <w:szCs w:val="26"/>
          <w:lang w:val="es-MX"/>
        </w:rPr>
        <w:t>:</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a</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z w:val="26"/>
          <w:szCs w:val="26"/>
          <w:lang w:val="es-MX"/>
        </w:rPr>
        <w:t>í</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a</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ta</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9"/>
          <w:sz w:val="26"/>
          <w:szCs w:val="26"/>
          <w:lang w:val="es-MX"/>
        </w:rPr>
        <w:t xml:space="preserve"> el Registro Estatal de Movilidad y Transporte del Estado de Jalisco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w:t>
      </w:r>
      <w:r w:rsidRPr="008F1D88">
        <w:rPr>
          <w:rFonts w:ascii="Arial" w:eastAsia="Arial" w:hAnsi="Arial" w:cs="Arial"/>
          <w:spacing w:val="4"/>
          <w:sz w:val="26"/>
          <w:szCs w:val="26"/>
          <w:lang w:val="es-MX"/>
        </w:rPr>
        <w:t>ha</w:t>
      </w:r>
      <w:r w:rsidRPr="008F1D88">
        <w:rPr>
          <w:rFonts w:ascii="Arial" w:eastAsia="Arial" w:hAnsi="Arial" w:cs="Arial"/>
          <w:sz w:val="26"/>
          <w:szCs w:val="26"/>
          <w:lang w:val="es-MX"/>
        </w:rPr>
        <w:t xml:space="preserve"> </w:t>
      </w:r>
      <w:r w:rsidRPr="008F1D88">
        <w:rPr>
          <w:rFonts w:ascii="Arial" w:eastAsia="Arial" w:hAnsi="Arial" w:cs="Arial"/>
          <w:spacing w:val="4"/>
          <w:sz w:val="26"/>
          <w:szCs w:val="26"/>
          <w:lang w:val="es-MX"/>
        </w:rPr>
        <w:t>presentado</w:t>
      </w:r>
      <w:r w:rsidRPr="008F1D88">
        <w:rPr>
          <w:rFonts w:ascii="Arial" w:eastAsia="Arial" w:hAnsi="Arial" w:cs="Arial"/>
          <w:sz w:val="26"/>
          <w:szCs w:val="26"/>
          <w:lang w:val="es-MX"/>
        </w:rPr>
        <w:t xml:space="preserve"> </w:t>
      </w:r>
      <w:r w:rsidRPr="008F1D88">
        <w:rPr>
          <w:rFonts w:ascii="Arial" w:eastAsia="Arial" w:hAnsi="Arial" w:cs="Arial"/>
          <w:spacing w:val="4"/>
          <w:sz w:val="26"/>
          <w:szCs w:val="26"/>
          <w:lang w:val="es-MX"/>
        </w:rPr>
        <w:t>necesariamente</w:t>
      </w:r>
      <w:r w:rsidRPr="008F1D88">
        <w:rPr>
          <w:rFonts w:ascii="Arial" w:eastAsia="Arial" w:hAnsi="Arial" w:cs="Arial"/>
          <w:sz w:val="26"/>
          <w:szCs w:val="26"/>
          <w:lang w:val="es-MX"/>
        </w:rPr>
        <w:t xml:space="preserve"> </w:t>
      </w:r>
      <w:r w:rsidRPr="008F1D88">
        <w:rPr>
          <w:rFonts w:ascii="Arial" w:eastAsia="Arial" w:hAnsi="Arial" w:cs="Arial"/>
          <w:spacing w:val="5"/>
          <w:sz w:val="26"/>
          <w:szCs w:val="26"/>
          <w:lang w:val="es-MX"/>
        </w:rPr>
        <w:t>sus</w:t>
      </w:r>
      <w:r w:rsidRPr="008F1D88">
        <w:rPr>
          <w:rFonts w:ascii="Arial" w:eastAsia="Arial" w:hAnsi="Arial" w:cs="Arial"/>
          <w:sz w:val="26"/>
          <w:szCs w:val="26"/>
          <w:lang w:val="es-MX"/>
        </w:rPr>
        <w:t xml:space="preserve"> </w:t>
      </w:r>
      <w:r w:rsidRPr="008F1D88">
        <w:rPr>
          <w:rFonts w:ascii="Arial" w:eastAsia="Arial" w:hAnsi="Arial" w:cs="Arial"/>
          <w:spacing w:val="4"/>
          <w:sz w:val="26"/>
          <w:szCs w:val="26"/>
          <w:lang w:val="es-MX"/>
        </w:rPr>
        <w:t>propuestas</w:t>
      </w:r>
      <w:r w:rsidRPr="008F1D88">
        <w:rPr>
          <w:rFonts w:ascii="Arial" w:eastAsia="Arial" w:hAnsi="Arial" w:cs="Arial"/>
          <w:sz w:val="26"/>
          <w:szCs w:val="26"/>
          <w:lang w:val="es-MX"/>
        </w:rPr>
        <w:t xml:space="preserve"> 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ó</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before="11" w:after="0" w:line="220" w:lineRule="exact"/>
        <w:ind w:left="851"/>
        <w:rPr>
          <w:rFonts w:ascii="Arial" w:hAnsi="Arial" w:cs="Arial"/>
          <w:sz w:val="26"/>
          <w:szCs w:val="26"/>
          <w:lang w:val="es-MX"/>
        </w:rPr>
      </w:pPr>
    </w:p>
    <w:p w:rsidR="00B40AC0" w:rsidRPr="008F1D88" w:rsidRDefault="00B40AC0" w:rsidP="00B40AC0">
      <w:pPr>
        <w:spacing w:after="0" w:line="243" w:lineRule="auto"/>
        <w:ind w:left="851" w:right="50"/>
        <w:jc w:val="both"/>
        <w:rPr>
          <w:rFonts w:ascii="Arial" w:eastAsia="Arial" w:hAnsi="Arial" w:cs="Arial"/>
          <w:sz w:val="26"/>
          <w:szCs w:val="26"/>
          <w:lang w:val="es-MX"/>
        </w:rPr>
      </w:pPr>
      <w:r w:rsidRPr="008F1D88">
        <w:rPr>
          <w:rFonts w:ascii="Arial" w:eastAsia="Arial" w:hAnsi="Arial" w:cs="Arial"/>
          <w:b/>
          <w:bCs/>
          <w:spacing w:val="-1"/>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op</w:t>
      </w:r>
      <w:r w:rsidRPr="008F1D88">
        <w:rPr>
          <w:rFonts w:ascii="Arial" w:eastAsia="Arial" w:hAnsi="Arial" w:cs="Arial"/>
          <w:b/>
          <w:bCs/>
          <w:spacing w:val="-2"/>
          <w:sz w:val="26"/>
          <w:szCs w:val="26"/>
          <w:lang w:val="es-MX"/>
        </w:rPr>
        <w:t>u</w:t>
      </w:r>
      <w:r w:rsidRPr="008F1D88">
        <w:rPr>
          <w:rFonts w:ascii="Arial" w:eastAsia="Arial" w:hAnsi="Arial" w:cs="Arial"/>
          <w:b/>
          <w:bCs/>
          <w:spacing w:val="1"/>
          <w:sz w:val="26"/>
          <w:szCs w:val="26"/>
          <w:lang w:val="es-MX"/>
        </w:rPr>
        <w:t>est</w:t>
      </w:r>
      <w:r w:rsidRPr="008F1D88">
        <w:rPr>
          <w:rFonts w:ascii="Arial" w:eastAsia="Arial" w:hAnsi="Arial" w:cs="Arial"/>
          <w:b/>
          <w:bCs/>
          <w:spacing w:val="2"/>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be</w:t>
      </w:r>
      <w:r w:rsidRPr="008F1D88">
        <w:rPr>
          <w:rFonts w:ascii="Arial" w:eastAsia="Arial" w:hAnsi="Arial" w:cs="Arial"/>
          <w:sz w:val="26"/>
          <w:szCs w:val="26"/>
          <w:lang w:val="es-MX"/>
        </w:rPr>
        <w:t>n</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21"/>
          <w:sz w:val="26"/>
          <w:szCs w:val="26"/>
          <w:lang w:val="es-MX"/>
        </w:rPr>
        <w:t xml:space="preserve"> </w:t>
      </w:r>
      <w:r w:rsidRPr="008F1D88">
        <w:rPr>
          <w:rFonts w:ascii="Arial" w:eastAsia="Arial" w:hAnsi="Arial" w:cs="Arial"/>
          <w:spacing w:val="11"/>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cip</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a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ropue</w:t>
      </w:r>
      <w:r w:rsidRPr="008F1D88">
        <w:rPr>
          <w:rFonts w:ascii="Arial" w:eastAsia="Arial" w:hAnsi="Arial" w:cs="Arial"/>
          <w:sz w:val="26"/>
          <w:szCs w:val="26"/>
          <w:lang w:val="es-MX"/>
        </w:rPr>
        <w:t xml:space="preserve">sta </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ropue</w:t>
      </w:r>
      <w:r w:rsidRPr="008F1D88">
        <w:rPr>
          <w:rFonts w:ascii="Arial" w:eastAsia="Arial" w:hAnsi="Arial" w:cs="Arial"/>
          <w:sz w:val="26"/>
          <w:szCs w:val="26"/>
          <w:lang w:val="es-MX"/>
        </w:rPr>
        <w:t>sta</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onó</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after="0" w:line="220" w:lineRule="exact"/>
        <w:ind w:left="851"/>
        <w:rPr>
          <w:rFonts w:ascii="Arial" w:hAnsi="Arial" w:cs="Arial"/>
          <w:sz w:val="26"/>
          <w:szCs w:val="26"/>
          <w:lang w:val="es-MX"/>
        </w:rPr>
      </w:pPr>
    </w:p>
    <w:p w:rsidR="00B40AC0" w:rsidRPr="008F1D88" w:rsidRDefault="00B40AC0" w:rsidP="00B40AC0">
      <w:pPr>
        <w:spacing w:after="0" w:line="240" w:lineRule="auto"/>
        <w:ind w:left="851" w:right="55"/>
        <w:jc w:val="both"/>
        <w:rPr>
          <w:rFonts w:ascii="Arial" w:eastAsia="Arial" w:hAnsi="Arial" w:cs="Arial"/>
          <w:sz w:val="26"/>
          <w:szCs w:val="26"/>
          <w:lang w:val="es-MX"/>
        </w:rPr>
      </w:pPr>
      <w:r w:rsidRPr="008F1D88">
        <w:rPr>
          <w:rFonts w:ascii="Arial" w:eastAsia="Arial" w:hAnsi="Arial" w:cs="Arial"/>
          <w:b/>
          <w:bCs/>
          <w:spacing w:val="-1"/>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op</w:t>
      </w:r>
      <w:r w:rsidRPr="008F1D88">
        <w:rPr>
          <w:rFonts w:ascii="Arial" w:eastAsia="Arial" w:hAnsi="Arial" w:cs="Arial"/>
          <w:b/>
          <w:bCs/>
          <w:spacing w:val="-2"/>
          <w:sz w:val="26"/>
          <w:szCs w:val="26"/>
          <w:lang w:val="es-MX"/>
        </w:rPr>
        <w:t>u</w:t>
      </w:r>
      <w:r w:rsidRPr="008F1D88">
        <w:rPr>
          <w:rFonts w:ascii="Arial" w:eastAsia="Arial" w:hAnsi="Arial" w:cs="Arial"/>
          <w:b/>
          <w:bCs/>
          <w:spacing w:val="1"/>
          <w:sz w:val="26"/>
          <w:szCs w:val="26"/>
          <w:lang w:val="es-MX"/>
        </w:rPr>
        <w:t>est</w:t>
      </w:r>
      <w:r w:rsidRPr="008F1D88">
        <w:rPr>
          <w:rFonts w:ascii="Arial" w:eastAsia="Arial" w:hAnsi="Arial" w:cs="Arial"/>
          <w:b/>
          <w:bCs/>
          <w:sz w:val="26"/>
          <w:szCs w:val="26"/>
          <w:lang w:val="es-MX"/>
        </w:rPr>
        <w:t>a</w:t>
      </w:r>
      <w:r w:rsidRPr="008F1D88">
        <w:rPr>
          <w:rFonts w:ascii="Arial" w:eastAsia="Arial" w:hAnsi="Arial" w:cs="Arial"/>
          <w:b/>
          <w:bCs/>
          <w:spacing w:val="13"/>
          <w:sz w:val="26"/>
          <w:szCs w:val="26"/>
          <w:lang w:val="es-MX"/>
        </w:rPr>
        <w:t xml:space="preserve"> </w:t>
      </w:r>
      <w:r w:rsidRPr="008F1D88">
        <w:rPr>
          <w:rFonts w:ascii="Arial" w:eastAsia="Arial" w:hAnsi="Arial" w:cs="Arial"/>
          <w:b/>
          <w:bCs/>
          <w:spacing w:val="-1"/>
          <w:sz w:val="26"/>
          <w:szCs w:val="26"/>
          <w:lang w:val="es-MX"/>
        </w:rPr>
        <w:t>E</w:t>
      </w:r>
      <w:r w:rsidRPr="008F1D88">
        <w:rPr>
          <w:rFonts w:ascii="Arial" w:eastAsia="Arial" w:hAnsi="Arial" w:cs="Arial"/>
          <w:b/>
          <w:bCs/>
          <w:spacing w:val="1"/>
          <w:sz w:val="26"/>
          <w:szCs w:val="26"/>
          <w:lang w:val="es-MX"/>
        </w:rPr>
        <w:t>c</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2"/>
          <w:sz w:val="26"/>
          <w:szCs w:val="26"/>
          <w:lang w:val="es-MX"/>
        </w:rPr>
        <w:t>ó</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ca</w:t>
      </w:r>
      <w:r w:rsidRPr="008F1D88">
        <w:rPr>
          <w:rFonts w:ascii="Arial" w:eastAsia="Arial" w:hAnsi="Arial" w:cs="Arial"/>
          <w:b/>
          <w:bCs/>
          <w:sz w:val="26"/>
          <w:szCs w:val="26"/>
          <w:lang w:val="es-MX"/>
        </w:rPr>
        <w:t>:</w:t>
      </w:r>
      <w:r w:rsidRPr="008F1D88">
        <w:rPr>
          <w:rFonts w:ascii="Arial" w:eastAsia="Arial" w:hAnsi="Arial" w:cs="Arial"/>
          <w:b/>
          <w:bCs/>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to</w:t>
      </w:r>
      <w:r w:rsidRPr="008F1D88">
        <w:rPr>
          <w:rFonts w:ascii="Arial" w:eastAsia="Arial" w:hAnsi="Arial" w:cs="Arial"/>
          <w:spacing w:val="1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3"/>
          <w:sz w:val="26"/>
          <w:szCs w:val="26"/>
          <w:lang w:val="es-MX"/>
        </w:rPr>
        <w:t>b</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p>
    <w:p w:rsidR="00B40AC0" w:rsidRPr="008F1D88" w:rsidRDefault="00B40AC0" w:rsidP="00B40AC0">
      <w:pPr>
        <w:spacing w:before="4" w:after="0" w:line="220" w:lineRule="exact"/>
        <w:ind w:left="851"/>
        <w:rPr>
          <w:rFonts w:ascii="Arial" w:hAnsi="Arial" w:cs="Arial"/>
          <w:sz w:val="26"/>
          <w:szCs w:val="26"/>
          <w:lang w:val="es-MX"/>
        </w:rPr>
      </w:pPr>
    </w:p>
    <w:p w:rsidR="00B40AC0" w:rsidRPr="008F1D88" w:rsidRDefault="00B40AC0" w:rsidP="00B40AC0">
      <w:pPr>
        <w:spacing w:after="0" w:line="240" w:lineRule="auto"/>
        <w:ind w:left="851" w:right="53"/>
        <w:jc w:val="both"/>
        <w:rPr>
          <w:rFonts w:ascii="Arial" w:eastAsia="Arial" w:hAnsi="Arial" w:cs="Arial"/>
          <w:sz w:val="26"/>
          <w:szCs w:val="26"/>
          <w:lang w:val="es-MX"/>
        </w:rPr>
      </w:pPr>
      <w:r w:rsidRPr="008F1D88">
        <w:rPr>
          <w:rFonts w:ascii="Arial" w:eastAsia="Arial" w:hAnsi="Arial" w:cs="Arial"/>
          <w:b/>
          <w:bCs/>
          <w:spacing w:val="-1"/>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op</w:t>
      </w:r>
      <w:r w:rsidRPr="008F1D88">
        <w:rPr>
          <w:rFonts w:ascii="Arial" w:eastAsia="Arial" w:hAnsi="Arial" w:cs="Arial"/>
          <w:b/>
          <w:bCs/>
          <w:spacing w:val="-2"/>
          <w:sz w:val="26"/>
          <w:szCs w:val="26"/>
          <w:lang w:val="es-MX"/>
        </w:rPr>
        <w:t>u</w:t>
      </w:r>
      <w:r w:rsidRPr="008F1D88">
        <w:rPr>
          <w:rFonts w:ascii="Arial" w:eastAsia="Arial" w:hAnsi="Arial" w:cs="Arial"/>
          <w:b/>
          <w:bCs/>
          <w:spacing w:val="1"/>
          <w:sz w:val="26"/>
          <w:szCs w:val="26"/>
          <w:lang w:val="es-MX"/>
        </w:rPr>
        <w:t>est</w:t>
      </w:r>
      <w:r w:rsidRPr="008F1D88">
        <w:rPr>
          <w:rFonts w:ascii="Arial" w:eastAsia="Arial" w:hAnsi="Arial" w:cs="Arial"/>
          <w:b/>
          <w:bCs/>
          <w:sz w:val="26"/>
          <w:szCs w:val="26"/>
          <w:lang w:val="es-MX"/>
        </w:rPr>
        <w:t>a</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éc</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ca</w:t>
      </w:r>
      <w:r w:rsidRPr="008F1D88">
        <w:rPr>
          <w:rFonts w:ascii="Arial" w:eastAsia="Arial" w:hAnsi="Arial" w:cs="Arial"/>
          <w:b/>
          <w:bCs/>
          <w:sz w:val="26"/>
          <w:szCs w:val="26"/>
          <w:lang w:val="es-MX"/>
        </w:rPr>
        <w:t>:</w:t>
      </w:r>
      <w:r w:rsidRPr="008F1D88">
        <w:rPr>
          <w:rFonts w:ascii="Arial" w:eastAsia="Arial" w:hAnsi="Arial" w:cs="Arial"/>
          <w:b/>
          <w:bCs/>
          <w:spacing w:val="8"/>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8"/>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to</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ba</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w:t>
      </w:r>
    </w:p>
    <w:p w:rsidR="00B40AC0" w:rsidRPr="008F1D88" w:rsidRDefault="00B40AC0" w:rsidP="00B40AC0">
      <w:pPr>
        <w:spacing w:before="2" w:after="0" w:line="220" w:lineRule="exact"/>
        <w:ind w:left="851"/>
        <w:rPr>
          <w:rFonts w:ascii="Arial" w:hAnsi="Arial" w:cs="Arial"/>
          <w:sz w:val="26"/>
          <w:szCs w:val="26"/>
          <w:lang w:val="es-MX"/>
        </w:rPr>
      </w:pPr>
    </w:p>
    <w:p w:rsidR="00B40AC0" w:rsidRPr="008F1D88" w:rsidRDefault="00B40AC0" w:rsidP="00B40AC0">
      <w:pPr>
        <w:spacing w:after="0" w:line="244" w:lineRule="auto"/>
        <w:ind w:left="851" w:right="58"/>
        <w:jc w:val="both"/>
        <w:rPr>
          <w:rFonts w:ascii="Arial" w:eastAsia="Arial" w:hAnsi="Arial" w:cs="Arial"/>
          <w:sz w:val="26"/>
          <w:szCs w:val="26"/>
          <w:lang w:val="es-MX"/>
        </w:rPr>
      </w:pP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1"/>
          <w:sz w:val="26"/>
          <w:szCs w:val="26"/>
          <w:lang w:val="es-MX"/>
        </w:rPr>
        <w:t>legal:</w:t>
      </w:r>
      <w:r w:rsidRPr="008F1D88">
        <w:rPr>
          <w:rFonts w:ascii="Arial" w:eastAsia="Arial" w:hAnsi="Arial" w:cs="Arial"/>
          <w:b/>
          <w:bCs/>
          <w:spacing w:val="54"/>
          <w:sz w:val="26"/>
          <w:szCs w:val="26"/>
          <w:lang w:val="es-MX"/>
        </w:rPr>
        <w:t xml:space="preserve"> </w:t>
      </w:r>
      <w:r w:rsidRPr="008F1D88">
        <w:rPr>
          <w:rFonts w:ascii="Arial" w:eastAsia="Arial" w:hAnsi="Arial" w:cs="Arial"/>
          <w:spacing w:val="1"/>
          <w:sz w:val="26"/>
          <w:szCs w:val="26"/>
          <w:lang w:val="es-MX"/>
        </w:rPr>
        <w:t>Es la persona designada como tal por el participante, a quien se le otorga las facultades previstas en las presentes bases.</w:t>
      </w:r>
    </w:p>
    <w:p w:rsidR="00B40AC0" w:rsidRPr="008F1D88" w:rsidRDefault="00B40AC0" w:rsidP="00B40AC0">
      <w:pPr>
        <w:spacing w:before="1" w:after="0" w:line="220" w:lineRule="exact"/>
        <w:ind w:left="851"/>
        <w:rPr>
          <w:rFonts w:ascii="Arial" w:hAnsi="Arial" w:cs="Arial"/>
          <w:sz w:val="26"/>
          <w:szCs w:val="26"/>
          <w:lang w:val="es-MX"/>
        </w:rPr>
      </w:pPr>
    </w:p>
    <w:p w:rsidR="00B40AC0" w:rsidRPr="008F1D88" w:rsidRDefault="00B40AC0" w:rsidP="00B40AC0">
      <w:pPr>
        <w:spacing w:after="0" w:line="240" w:lineRule="auto"/>
        <w:ind w:left="851" w:right="51"/>
        <w:jc w:val="both"/>
        <w:rPr>
          <w:rFonts w:ascii="Arial" w:eastAsia="Arial" w:hAnsi="Arial" w:cs="Arial"/>
          <w:sz w:val="26"/>
          <w:szCs w:val="26"/>
          <w:lang w:val="es-MX"/>
        </w:rPr>
      </w:pPr>
      <w:r w:rsidRPr="008F1D88">
        <w:rPr>
          <w:rFonts w:ascii="Arial" w:eastAsia="Arial" w:hAnsi="Arial" w:cs="Arial"/>
          <w:b/>
          <w:bCs/>
          <w:sz w:val="26"/>
          <w:szCs w:val="26"/>
          <w:lang w:val="es-MX"/>
        </w:rPr>
        <w:lastRenderedPageBreak/>
        <w:t>Re</w:t>
      </w:r>
      <w:r w:rsidRPr="008F1D88">
        <w:rPr>
          <w:rFonts w:ascii="Arial" w:eastAsia="Arial" w:hAnsi="Arial" w:cs="Arial"/>
          <w:b/>
          <w:bCs/>
          <w:spacing w:val="2"/>
          <w:sz w:val="26"/>
          <w:szCs w:val="26"/>
          <w:lang w:val="es-MX"/>
        </w:rPr>
        <w:t>q</w:t>
      </w:r>
      <w:r w:rsidRPr="008F1D88">
        <w:rPr>
          <w:rFonts w:ascii="Arial" w:eastAsia="Arial" w:hAnsi="Arial" w:cs="Arial"/>
          <w:b/>
          <w:bCs/>
          <w:spacing w:val="-2"/>
          <w:sz w:val="26"/>
          <w:szCs w:val="26"/>
          <w:lang w:val="es-MX"/>
        </w:rPr>
        <w:t>u</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2"/>
          <w:sz w:val="26"/>
          <w:szCs w:val="26"/>
          <w:lang w:val="es-MX"/>
        </w:rPr>
        <w:t>to</w:t>
      </w:r>
      <w:r w:rsidRPr="008F1D88">
        <w:rPr>
          <w:rFonts w:ascii="Arial" w:eastAsia="Arial" w:hAnsi="Arial" w:cs="Arial"/>
          <w:b/>
          <w:bCs/>
          <w:sz w:val="26"/>
          <w:szCs w:val="26"/>
          <w:lang w:val="es-MX"/>
        </w:rPr>
        <w:t>s</w:t>
      </w:r>
      <w:r w:rsidRPr="008F1D88">
        <w:rPr>
          <w:rFonts w:ascii="Arial" w:eastAsia="Arial" w:hAnsi="Arial" w:cs="Arial"/>
          <w:b/>
          <w:bCs/>
          <w:spacing w:val="17"/>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7"/>
          <w:sz w:val="26"/>
          <w:szCs w:val="26"/>
          <w:lang w:val="es-MX"/>
        </w:rPr>
        <w:t xml:space="preserve"> </w:t>
      </w:r>
      <w:r w:rsidRPr="008F1D88">
        <w:rPr>
          <w:rFonts w:ascii="Arial" w:eastAsia="Arial" w:hAnsi="Arial" w:cs="Arial"/>
          <w:b/>
          <w:bCs/>
          <w:spacing w:val="1"/>
          <w:sz w:val="26"/>
          <w:szCs w:val="26"/>
          <w:lang w:val="es-MX"/>
        </w:rPr>
        <w:t>participación</w:t>
      </w:r>
      <w:r w:rsidRPr="008F1D88">
        <w:rPr>
          <w:rFonts w:ascii="Arial" w:eastAsia="Arial" w:hAnsi="Arial" w:cs="Arial"/>
          <w:b/>
          <w:bCs/>
          <w:sz w:val="26"/>
          <w:szCs w:val="26"/>
          <w:lang w:val="es-MX"/>
        </w:rPr>
        <w:t>:</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0"/>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s</w:t>
      </w:r>
      <w:r w:rsidRPr="008F1D88">
        <w:rPr>
          <w:rFonts w:ascii="Arial" w:eastAsia="Arial" w:hAnsi="Arial" w:cs="Arial"/>
          <w:spacing w:val="20"/>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ba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0"/>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debe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pre</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p>
    <w:p w:rsidR="00B40AC0" w:rsidRPr="008F1D88" w:rsidRDefault="00B40AC0" w:rsidP="00B40AC0">
      <w:pPr>
        <w:spacing w:after="0" w:line="240" w:lineRule="auto"/>
        <w:ind w:left="851" w:right="51"/>
        <w:jc w:val="both"/>
        <w:rPr>
          <w:rFonts w:ascii="Arial" w:eastAsia="Arial" w:hAnsi="Arial" w:cs="Arial"/>
          <w:sz w:val="26"/>
          <w:szCs w:val="26"/>
          <w:lang w:val="es-MX"/>
        </w:rPr>
      </w:pPr>
    </w:p>
    <w:p w:rsidR="00B40AC0" w:rsidRPr="008F1D88" w:rsidRDefault="00B40AC0" w:rsidP="00B40AC0">
      <w:pPr>
        <w:spacing w:after="0" w:line="240" w:lineRule="auto"/>
        <w:ind w:left="851" w:right="51"/>
        <w:jc w:val="both"/>
        <w:rPr>
          <w:rFonts w:ascii="Arial" w:eastAsia="Arial" w:hAnsi="Arial" w:cs="Arial"/>
          <w:spacing w:val="-1"/>
          <w:sz w:val="26"/>
          <w:szCs w:val="26"/>
          <w:lang w:val="es-MX"/>
        </w:rPr>
      </w:pPr>
      <w:r w:rsidRPr="008F1D88">
        <w:rPr>
          <w:rFonts w:ascii="Arial" w:eastAsia="Arial" w:hAnsi="Arial" w:cs="Arial"/>
          <w:b/>
          <w:bCs/>
          <w:sz w:val="26"/>
          <w:szCs w:val="26"/>
          <w:lang w:val="es-MX"/>
        </w:rPr>
        <w:t>Secretaría:</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La Secretaria de Movilidad.</w:t>
      </w:r>
    </w:p>
    <w:p w:rsidR="00B40AC0" w:rsidRPr="008F1D88" w:rsidRDefault="00B40AC0" w:rsidP="00B40AC0">
      <w:pPr>
        <w:spacing w:after="0" w:line="240" w:lineRule="auto"/>
        <w:ind w:left="851" w:right="51"/>
        <w:jc w:val="both"/>
        <w:rPr>
          <w:rFonts w:ascii="Arial" w:eastAsia="Arial" w:hAnsi="Arial" w:cs="Arial"/>
          <w:sz w:val="26"/>
          <w:szCs w:val="26"/>
          <w:lang w:val="es-MX"/>
        </w:rPr>
      </w:pPr>
    </w:p>
    <w:p w:rsidR="00B40AC0" w:rsidRPr="008F1D88" w:rsidRDefault="00B40AC0" w:rsidP="00B40AC0">
      <w:pPr>
        <w:spacing w:after="0" w:line="240" w:lineRule="auto"/>
        <w:ind w:left="851" w:right="51"/>
        <w:jc w:val="both"/>
        <w:rPr>
          <w:rFonts w:ascii="Arial" w:eastAsia="Arial" w:hAnsi="Arial" w:cs="Arial"/>
          <w:spacing w:val="-1"/>
          <w:sz w:val="26"/>
          <w:szCs w:val="26"/>
          <w:lang w:val="es-MX"/>
        </w:rPr>
      </w:pPr>
      <w:r w:rsidRPr="008F1D88">
        <w:rPr>
          <w:rFonts w:ascii="Arial" w:eastAsia="Arial" w:hAnsi="Arial" w:cs="Arial"/>
          <w:b/>
          <w:bCs/>
          <w:sz w:val="26"/>
          <w:szCs w:val="26"/>
          <w:lang w:val="es-MX"/>
        </w:rPr>
        <w:t>Solvencia final:</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B40AC0" w:rsidRPr="008F1D88" w:rsidRDefault="00B40AC0" w:rsidP="00B40AC0">
      <w:pPr>
        <w:spacing w:after="0" w:line="240" w:lineRule="auto"/>
        <w:ind w:left="851" w:right="51"/>
        <w:jc w:val="both"/>
        <w:rPr>
          <w:rFonts w:ascii="Arial" w:eastAsia="Arial" w:hAnsi="Arial" w:cs="Arial"/>
          <w:spacing w:val="-1"/>
          <w:sz w:val="26"/>
          <w:szCs w:val="26"/>
          <w:lang w:val="es-MX"/>
        </w:rPr>
      </w:pPr>
    </w:p>
    <w:p w:rsidR="00B40AC0" w:rsidRPr="008F1D88" w:rsidRDefault="00B40AC0" w:rsidP="00B40AC0">
      <w:pPr>
        <w:spacing w:after="0" w:line="240" w:lineRule="auto"/>
        <w:ind w:left="851" w:right="51"/>
        <w:jc w:val="both"/>
        <w:rPr>
          <w:rFonts w:ascii="Arial" w:eastAsia="Arial" w:hAnsi="Arial" w:cs="Arial"/>
          <w:spacing w:val="-1"/>
          <w:sz w:val="26"/>
          <w:szCs w:val="26"/>
          <w:lang w:val="es-MX"/>
        </w:rPr>
      </w:pPr>
      <w:r w:rsidRPr="008F1D88">
        <w:rPr>
          <w:rFonts w:ascii="Arial" w:eastAsia="Arial" w:hAnsi="Arial" w:cs="Arial"/>
          <w:b/>
          <w:bCs/>
          <w:sz w:val="26"/>
          <w:szCs w:val="26"/>
          <w:lang w:val="es-MX"/>
        </w:rPr>
        <w:t>Solvencia corriente:</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B40AC0" w:rsidRPr="008F1D88" w:rsidRDefault="00B40AC0" w:rsidP="00B40AC0">
      <w:pPr>
        <w:spacing w:before="3" w:after="0" w:line="220" w:lineRule="exact"/>
        <w:ind w:left="851"/>
        <w:rPr>
          <w:rFonts w:ascii="Arial" w:hAnsi="Arial" w:cs="Arial"/>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AP</w:t>
      </w:r>
      <w:r w:rsidRPr="008F1D88">
        <w:rPr>
          <w:rFonts w:ascii="Arial" w:eastAsia="Arial" w:hAnsi="Arial" w:cs="Arial"/>
          <w:b/>
          <w:bCs/>
          <w:spacing w:val="-4"/>
          <w:sz w:val="26"/>
          <w:szCs w:val="26"/>
          <w:lang w:val="es-MX"/>
        </w:rPr>
        <w:t>Í</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U</w:t>
      </w:r>
      <w:r w:rsidRPr="008F1D88">
        <w:rPr>
          <w:rFonts w:ascii="Arial" w:eastAsia="Arial" w:hAnsi="Arial" w:cs="Arial"/>
          <w:b/>
          <w:bCs/>
          <w:spacing w:val="1"/>
          <w:sz w:val="26"/>
          <w:szCs w:val="26"/>
          <w:lang w:val="es-MX"/>
        </w:rPr>
        <w:t>L</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II</w:t>
      </w: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OBJETO Y CARACTERISTICAS DEL CONCURSO</w:t>
      </w:r>
    </w:p>
    <w:p w:rsidR="00B40AC0" w:rsidRPr="008F1D88" w:rsidRDefault="00B40AC0" w:rsidP="00B40AC0">
      <w:pPr>
        <w:pStyle w:val="Prrafodelista"/>
        <w:numPr>
          <w:ilvl w:val="0"/>
          <w:numId w:val="15"/>
        </w:numPr>
        <w:spacing w:after="0" w:line="240" w:lineRule="auto"/>
        <w:ind w:left="426" w:right="-20"/>
        <w:rPr>
          <w:rFonts w:ascii="Arial" w:eastAsia="Arial" w:hAnsi="Arial" w:cs="Arial"/>
          <w:sz w:val="26"/>
          <w:szCs w:val="26"/>
        </w:rPr>
      </w:pPr>
      <w:r w:rsidRPr="008F1D88">
        <w:rPr>
          <w:rFonts w:ascii="Arial" w:eastAsia="Arial" w:hAnsi="Arial" w:cs="Arial"/>
          <w:b/>
          <w:bCs/>
          <w:spacing w:val="6"/>
          <w:sz w:val="26"/>
          <w:szCs w:val="26"/>
        </w:rPr>
        <w:t>CONVOCATORIA, OBJETO Y CARACTERÍSTICAS</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6"/>
          <w:sz w:val="26"/>
          <w:szCs w:val="26"/>
        </w:rPr>
      </w:pPr>
      <w:r w:rsidRPr="008F1D88">
        <w:rPr>
          <w:rFonts w:ascii="Arial" w:eastAsia="Arial" w:hAnsi="Arial" w:cs="Arial"/>
          <w:b/>
          <w:bCs/>
          <w:spacing w:val="1"/>
          <w:sz w:val="26"/>
          <w:szCs w:val="26"/>
        </w:rPr>
        <w:t>OBJETO DEL CONCURSO</w:t>
      </w:r>
    </w:p>
    <w:p w:rsidR="00B40AC0" w:rsidRPr="008F1D88" w:rsidRDefault="00B40AC0" w:rsidP="00B40AC0">
      <w:pPr>
        <w:spacing w:after="0" w:line="240" w:lineRule="auto"/>
        <w:ind w:left="668" w:right="-20"/>
        <w:rPr>
          <w:rFonts w:ascii="Arial" w:eastAsia="Arial" w:hAnsi="Arial" w:cs="Arial"/>
          <w:b/>
          <w:bCs/>
          <w:spacing w:val="1"/>
          <w:sz w:val="26"/>
          <w:szCs w:val="26"/>
          <w:lang w:val="es-MX"/>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w:t>
      </w:r>
      <w:r w:rsidR="00D5650C">
        <w:rPr>
          <w:rFonts w:ascii="Arial" w:eastAsia="Times New Roman" w:hAnsi="Arial" w:cs="Arial"/>
          <w:sz w:val="26"/>
          <w:szCs w:val="26"/>
          <w:lang w:val="es-MX" w:eastAsia="es-MX"/>
        </w:rPr>
        <w:t>n única para la ruta Troncal T12</w:t>
      </w:r>
      <w:r w:rsidRPr="008F1D88">
        <w:rPr>
          <w:rFonts w:ascii="Arial" w:eastAsia="Times New Roman" w:hAnsi="Arial" w:cs="Arial"/>
          <w:sz w:val="26"/>
          <w:szCs w:val="26"/>
          <w:lang w:val="es-MX" w:eastAsia="es-MX"/>
        </w:rPr>
        <w:t xml:space="preserve"> </w:t>
      </w:r>
      <w:r w:rsidR="00D5650C">
        <w:rPr>
          <w:rFonts w:ascii="Arial" w:eastAsia="Times New Roman" w:hAnsi="Arial" w:cs="Arial"/>
          <w:sz w:val="26"/>
          <w:szCs w:val="26"/>
          <w:lang w:val="es-MX" w:eastAsia="es-MX"/>
        </w:rPr>
        <w:t xml:space="preserve">Vallarta </w:t>
      </w:r>
      <w:r w:rsidRPr="008F1D88">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B40AC0" w:rsidRPr="008F1D88" w:rsidRDefault="00B40AC0" w:rsidP="00B40AC0">
      <w:pPr>
        <w:spacing w:after="0" w:line="239" w:lineRule="auto"/>
        <w:ind w:right="69"/>
        <w:jc w:val="both"/>
        <w:rPr>
          <w:rFonts w:ascii="Arial" w:eastAsia="Times New Roman" w:hAnsi="Arial" w:cs="Arial"/>
          <w:sz w:val="26"/>
          <w:szCs w:val="26"/>
          <w:lang w:val="es-MX" w:eastAsia="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 xml:space="preserve">ENTIDAD PÚBLICA CONCEDENTE DEL CONCURSO </w:t>
      </w:r>
    </w:p>
    <w:p w:rsidR="00B40AC0" w:rsidRPr="008F1D88" w:rsidRDefault="00B40AC0" w:rsidP="00B40AC0">
      <w:pPr>
        <w:spacing w:after="0" w:line="240" w:lineRule="auto"/>
        <w:ind w:left="668" w:right="-20"/>
        <w:rPr>
          <w:rFonts w:ascii="Arial" w:eastAsia="Arial" w:hAnsi="Arial" w:cs="Arial"/>
          <w:b/>
          <w:bCs/>
          <w:spacing w:val="1"/>
          <w:sz w:val="26"/>
          <w:szCs w:val="26"/>
          <w:lang w:val="es-MX"/>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B40AC0" w:rsidRPr="008F1D88" w:rsidRDefault="00B40AC0" w:rsidP="00B40AC0">
      <w:pPr>
        <w:spacing w:after="0" w:line="239" w:lineRule="auto"/>
        <w:ind w:left="668" w:right="69"/>
        <w:jc w:val="both"/>
        <w:rPr>
          <w:rFonts w:ascii="Arial" w:eastAsia="Times New Roman" w:hAnsi="Arial" w:cs="Arial"/>
          <w:sz w:val="26"/>
          <w:szCs w:val="26"/>
          <w:lang w:val="es-MX" w:eastAsia="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DESCRIPCIÓN DEL SISTEMA QUE SE CONCURSA</w:t>
      </w:r>
    </w:p>
    <w:p w:rsidR="00B40AC0" w:rsidRPr="008F1D88" w:rsidRDefault="00B40AC0" w:rsidP="00B40AC0">
      <w:pPr>
        <w:spacing w:after="0" w:line="240" w:lineRule="auto"/>
        <w:ind w:left="851" w:right="-20"/>
        <w:rPr>
          <w:rFonts w:ascii="Arial" w:eastAsia="Times New Roman" w:hAnsi="Arial" w:cs="Arial"/>
          <w:sz w:val="26"/>
          <w:szCs w:val="26"/>
          <w:lang w:val="es-MX" w:eastAsia="es-MX"/>
        </w:rPr>
      </w:pPr>
    </w:p>
    <w:p w:rsidR="00B40AC0" w:rsidRPr="008F1D88" w:rsidRDefault="00B40AC0" w:rsidP="00B40AC0">
      <w:pPr>
        <w:spacing w:after="0" w:line="240" w:lineRule="auto"/>
        <w:ind w:left="851"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La de</w:t>
      </w:r>
      <w:r w:rsidR="00D5650C">
        <w:rPr>
          <w:rFonts w:ascii="Arial" w:eastAsia="Arial" w:hAnsi="Arial" w:cs="Arial"/>
          <w:bCs/>
          <w:spacing w:val="1"/>
          <w:sz w:val="26"/>
          <w:szCs w:val="26"/>
          <w:lang w:val="es-MX"/>
        </w:rPr>
        <w:t xml:space="preserve">scripción de la ruta Troncal T12 Vallarta </w:t>
      </w:r>
      <w:r w:rsidRPr="008F1D88">
        <w:rPr>
          <w:rFonts w:ascii="Arial" w:eastAsia="Arial" w:hAnsi="Arial" w:cs="Arial"/>
          <w:bCs/>
          <w:spacing w:val="1"/>
          <w:sz w:val="26"/>
          <w:szCs w:val="26"/>
          <w:lang w:val="es-MX"/>
        </w:rPr>
        <w:t xml:space="preserve">del </w:t>
      </w:r>
      <w:r w:rsidRPr="008F1D88">
        <w:rPr>
          <w:rFonts w:ascii="Arial" w:eastAsia="Times New Roman" w:hAnsi="Arial" w:cs="Arial"/>
          <w:sz w:val="26"/>
          <w:szCs w:val="26"/>
          <w:lang w:val="es-MX" w:eastAsia="es-MX"/>
        </w:rPr>
        <w:t xml:space="preserve">Sistema Integrado de Transporte Público (SITP) que se concursa se encuentra contenida en la </w:t>
      </w:r>
      <w:r w:rsidRPr="008F1D88">
        <w:rPr>
          <w:rFonts w:ascii="Arial" w:eastAsia="Arial" w:hAnsi="Arial" w:cs="Arial"/>
          <w:bCs/>
          <w:spacing w:val="1"/>
          <w:sz w:val="26"/>
          <w:szCs w:val="26"/>
          <w:lang w:val="es-MX"/>
        </w:rPr>
        <w:t xml:space="preserve">Resolución para el Establecimiento de </w:t>
      </w:r>
      <w:r w:rsidR="00D5650C">
        <w:rPr>
          <w:rFonts w:ascii="Arial" w:eastAsia="Arial" w:hAnsi="Arial" w:cs="Arial"/>
          <w:bCs/>
          <w:spacing w:val="1"/>
          <w:sz w:val="26"/>
          <w:szCs w:val="26"/>
          <w:lang w:val="es-MX"/>
        </w:rPr>
        <w:t>dos rutas T</w:t>
      </w:r>
      <w:r w:rsidRPr="008F1D88">
        <w:rPr>
          <w:rFonts w:ascii="Arial" w:eastAsia="Arial" w:hAnsi="Arial" w:cs="Arial"/>
          <w:bCs/>
          <w:spacing w:val="1"/>
          <w:sz w:val="26"/>
          <w:szCs w:val="26"/>
          <w:lang w:val="es-MX"/>
        </w:rPr>
        <w:t xml:space="preserve">roncales </w:t>
      </w:r>
      <w:r w:rsidR="00D5650C">
        <w:rPr>
          <w:rFonts w:ascii="Arial" w:eastAsia="Arial" w:hAnsi="Arial" w:cs="Arial"/>
          <w:bCs/>
          <w:spacing w:val="1"/>
          <w:sz w:val="26"/>
          <w:szCs w:val="26"/>
          <w:lang w:val="es-MX"/>
        </w:rPr>
        <w:t xml:space="preserve">y 24 rutas Complementarias </w:t>
      </w:r>
      <w:r w:rsidRPr="008F1D88">
        <w:rPr>
          <w:rFonts w:ascii="Arial" w:eastAsia="Arial" w:hAnsi="Arial" w:cs="Arial"/>
          <w:bCs/>
          <w:spacing w:val="1"/>
          <w:sz w:val="26"/>
          <w:szCs w:val="26"/>
          <w:lang w:val="es-MX"/>
        </w:rPr>
        <w:t xml:space="preserve">del “Sistema Integrado de Transporte Público en el Área Metropolitana de Guadalajara, Jalisco” publicada en el periódico oficial “El </w:t>
      </w:r>
      <w:r w:rsidR="00D5650C">
        <w:rPr>
          <w:rFonts w:ascii="Arial" w:eastAsia="Arial" w:hAnsi="Arial" w:cs="Arial"/>
          <w:bCs/>
          <w:spacing w:val="1"/>
          <w:sz w:val="26"/>
          <w:szCs w:val="26"/>
          <w:lang w:val="es-MX"/>
        </w:rPr>
        <w:t>Estado de Jalisco”, con fecha 28</w:t>
      </w:r>
      <w:r w:rsidRPr="008F1D88">
        <w:rPr>
          <w:rFonts w:ascii="Arial" w:eastAsia="Arial" w:hAnsi="Arial" w:cs="Arial"/>
          <w:bCs/>
          <w:spacing w:val="1"/>
          <w:sz w:val="26"/>
          <w:szCs w:val="26"/>
          <w:lang w:val="es-MX"/>
        </w:rPr>
        <w:t xml:space="preserve"> de </w:t>
      </w:r>
      <w:r w:rsidR="00D5650C">
        <w:rPr>
          <w:rFonts w:ascii="Arial" w:eastAsia="Arial" w:hAnsi="Arial" w:cs="Arial"/>
          <w:bCs/>
          <w:spacing w:val="1"/>
          <w:sz w:val="26"/>
          <w:szCs w:val="26"/>
          <w:lang w:val="es-MX"/>
        </w:rPr>
        <w:t xml:space="preserve">octubre </w:t>
      </w:r>
      <w:r w:rsidRPr="008F1D88">
        <w:rPr>
          <w:rFonts w:ascii="Arial" w:eastAsia="Arial" w:hAnsi="Arial" w:cs="Arial"/>
          <w:bCs/>
          <w:spacing w:val="1"/>
          <w:sz w:val="26"/>
          <w:szCs w:val="26"/>
          <w:lang w:val="es-MX"/>
        </w:rPr>
        <w:t>de 201</w:t>
      </w:r>
      <w:r w:rsidR="00D5650C">
        <w:rPr>
          <w:rFonts w:ascii="Arial" w:eastAsia="Arial" w:hAnsi="Arial" w:cs="Arial"/>
          <w:bCs/>
          <w:spacing w:val="1"/>
          <w:sz w:val="26"/>
          <w:szCs w:val="26"/>
          <w:lang w:val="es-MX"/>
        </w:rPr>
        <w:t>7</w:t>
      </w:r>
      <w:r w:rsidRPr="008F1D88">
        <w:rPr>
          <w:rFonts w:ascii="Arial" w:eastAsia="Arial" w:hAnsi="Arial" w:cs="Arial"/>
          <w:bCs/>
          <w:spacing w:val="1"/>
          <w:sz w:val="26"/>
          <w:szCs w:val="26"/>
          <w:lang w:val="es-MX"/>
        </w:rPr>
        <w:t>, el cual se conformará con las rutas descritas en el siguiente derrotero.</w:t>
      </w:r>
    </w:p>
    <w:p w:rsidR="00B40AC0" w:rsidRPr="008F1D88" w:rsidRDefault="00B40AC0" w:rsidP="00B40AC0">
      <w:pPr>
        <w:spacing w:after="0" w:line="240" w:lineRule="auto"/>
        <w:ind w:left="851" w:right="-20"/>
        <w:jc w:val="both"/>
        <w:rPr>
          <w:rFonts w:ascii="Arial" w:eastAsia="Arial" w:hAnsi="Arial" w:cs="Arial"/>
          <w:bCs/>
          <w:spacing w:val="1"/>
          <w:sz w:val="26"/>
          <w:szCs w:val="26"/>
          <w:lang w:val="es-MX"/>
        </w:rPr>
      </w:pPr>
    </w:p>
    <w:p w:rsidR="00B40AC0" w:rsidRPr="00430F66" w:rsidRDefault="00B40AC0" w:rsidP="00B40AC0">
      <w:pPr>
        <w:spacing w:after="0"/>
        <w:jc w:val="both"/>
        <w:rPr>
          <w:rFonts w:ascii="Arial" w:hAnsi="Arial" w:cs="Arial"/>
          <w:b/>
          <w:sz w:val="24"/>
          <w:szCs w:val="24"/>
          <w:lang w:val="es-MX"/>
        </w:rPr>
      </w:pPr>
      <w:r>
        <w:rPr>
          <w:rFonts w:ascii="Arial" w:hAnsi="Arial" w:cs="Arial"/>
          <w:b/>
          <w:sz w:val="24"/>
          <w:szCs w:val="24"/>
          <w:lang w:val="es-MX"/>
        </w:rPr>
        <w:t xml:space="preserve"> </w:t>
      </w:r>
      <w:r w:rsidRPr="008F1D88">
        <w:rPr>
          <w:rFonts w:ascii="Arial" w:hAnsi="Arial" w:cs="Arial"/>
          <w:b/>
          <w:sz w:val="24"/>
          <w:szCs w:val="24"/>
          <w:lang w:val="es-MX"/>
        </w:rPr>
        <w:t xml:space="preserve">    </w:t>
      </w:r>
      <w:r w:rsidRPr="00430F66">
        <w:rPr>
          <w:rFonts w:ascii="Arial" w:hAnsi="Arial" w:cs="Arial"/>
          <w:b/>
          <w:sz w:val="24"/>
          <w:szCs w:val="24"/>
          <w:lang w:val="es-MX"/>
        </w:rPr>
        <w:t xml:space="preserve">Ruta Troncal </w:t>
      </w:r>
      <w:r w:rsidR="00430F66" w:rsidRPr="00430F66">
        <w:rPr>
          <w:rFonts w:ascii="Arial" w:hAnsi="Arial" w:cs="Arial"/>
          <w:b/>
          <w:sz w:val="24"/>
          <w:szCs w:val="24"/>
          <w:lang w:val="es-MX"/>
        </w:rPr>
        <w:t xml:space="preserve">Vallarta </w:t>
      </w:r>
      <w:r w:rsidRPr="00430F66">
        <w:rPr>
          <w:b/>
          <w:sz w:val="28"/>
          <w:lang w:val="es-MX"/>
        </w:rPr>
        <w:t xml:space="preserve"> (T1</w:t>
      </w:r>
      <w:r w:rsidR="00430F66" w:rsidRPr="00430F66">
        <w:rPr>
          <w:b/>
          <w:sz w:val="28"/>
          <w:lang w:val="es-MX"/>
        </w:rPr>
        <w:t>2</w:t>
      </w:r>
      <w:r w:rsidRPr="00430F66">
        <w:rPr>
          <w:b/>
          <w:sz w:val="28"/>
          <w:lang w:val="es-MX"/>
        </w:rPr>
        <w:t>)</w:t>
      </w:r>
    </w:p>
    <w:p w:rsidR="00B40AC0" w:rsidRPr="00D5650C" w:rsidRDefault="00B40AC0" w:rsidP="00B40AC0">
      <w:pPr>
        <w:spacing w:after="0"/>
        <w:ind w:left="426"/>
        <w:jc w:val="both"/>
        <w:rPr>
          <w:rFonts w:ascii="Arial" w:hAnsi="Arial" w:cs="Arial"/>
          <w:sz w:val="24"/>
          <w:szCs w:val="24"/>
          <w:highlight w:val="yellow"/>
          <w:lang w:val="es-MX"/>
        </w:rPr>
      </w:pPr>
    </w:p>
    <w:p w:rsidR="00430F66" w:rsidRPr="00430F66" w:rsidRDefault="00430F66" w:rsidP="00430F66">
      <w:pPr>
        <w:pStyle w:val="Prrafodelista"/>
        <w:spacing w:after="0" w:line="276" w:lineRule="auto"/>
        <w:ind w:left="0"/>
        <w:jc w:val="both"/>
        <w:rPr>
          <w:rFonts w:ascii="Arial" w:hAnsi="Arial" w:cs="Arial"/>
          <w:b/>
          <w:bCs/>
          <w:sz w:val="24"/>
          <w:szCs w:val="24"/>
        </w:rPr>
      </w:pPr>
      <w:r w:rsidRPr="00430F66">
        <w:rPr>
          <w:rFonts w:ascii="Arial" w:hAnsi="Arial" w:cs="Arial"/>
          <w:b/>
          <w:bCs/>
          <w:sz w:val="24"/>
          <w:szCs w:val="24"/>
        </w:rPr>
        <w:t>Ruta Alimentador 12-01</w:t>
      </w:r>
    </w:p>
    <w:p w:rsidR="00430F66" w:rsidRDefault="00430F66" w:rsidP="00430F66">
      <w:pPr>
        <w:pStyle w:val="Prrafodelista"/>
        <w:spacing w:after="0" w:line="276" w:lineRule="auto"/>
        <w:ind w:left="0"/>
        <w:jc w:val="both"/>
        <w:rPr>
          <w:rFonts w:ascii="Arial" w:hAnsi="Arial" w:cs="Arial"/>
          <w:b/>
          <w:bCs/>
          <w:sz w:val="24"/>
          <w:szCs w:val="24"/>
        </w:rPr>
      </w:pP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Identificada actualmente como 629B Venta - Primavera</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Long Km</w:t>
      </w:r>
      <w:r w:rsidRPr="00D52990">
        <w:rPr>
          <w:rFonts w:ascii="Arial" w:hAnsi="Arial" w:cs="Arial"/>
          <w:bCs/>
          <w:sz w:val="24"/>
          <w:szCs w:val="24"/>
        </w:rPr>
        <w:tab/>
        <w:t>25.0</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Frecuencia estimada</w:t>
      </w:r>
      <w:r w:rsidRPr="00D52990">
        <w:rPr>
          <w:rFonts w:ascii="Arial" w:hAnsi="Arial" w:cs="Arial"/>
          <w:bCs/>
          <w:sz w:val="24"/>
          <w:szCs w:val="24"/>
        </w:rPr>
        <w:tab/>
        <w:t>5.8’ min</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lastRenderedPageBreak/>
        <w:t>Paradas estimadas</w:t>
      </w:r>
      <w:r w:rsidRPr="00D52990">
        <w:rPr>
          <w:rFonts w:ascii="Arial" w:hAnsi="Arial" w:cs="Arial"/>
          <w:bCs/>
          <w:sz w:val="24"/>
          <w:szCs w:val="24"/>
        </w:rPr>
        <w:tab/>
        <w:t>71</w:t>
      </w: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 xml:space="preserve">Horario de operación: </w:t>
      </w:r>
      <w:r w:rsidRPr="00D52990">
        <w:rPr>
          <w:rFonts w:ascii="Arial" w:hAnsi="Arial" w:cs="Arial"/>
          <w:bCs/>
          <w:sz w:val="24"/>
          <w:szCs w:val="24"/>
        </w:rPr>
        <w:t>a partir de las 5:00 horas a las 23:30 horas pudiendo variar conforme a la demanda y necesidades de los usuarios</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Sentido de origen a destino</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Cs/>
          <w:sz w:val="24"/>
          <w:szCs w:val="24"/>
        </w:rPr>
        <w:t xml:space="preserve">Av. del Bosque - Mariano Matamoros - Miguel Hidalgo - Carr. </w:t>
      </w:r>
      <w:proofErr w:type="gramStart"/>
      <w:r w:rsidRPr="00D52990">
        <w:rPr>
          <w:rFonts w:ascii="Arial" w:hAnsi="Arial" w:cs="Arial"/>
          <w:bCs/>
          <w:sz w:val="24"/>
          <w:szCs w:val="24"/>
        </w:rPr>
        <w:t>a</w:t>
      </w:r>
      <w:proofErr w:type="gramEnd"/>
      <w:r w:rsidRPr="00D52990">
        <w:rPr>
          <w:rFonts w:ascii="Arial" w:hAnsi="Arial" w:cs="Arial"/>
          <w:bCs/>
          <w:sz w:val="24"/>
          <w:szCs w:val="24"/>
        </w:rPr>
        <w:t xml:space="preserve"> Nogales - Lateral Carr. Nogales - Carr. </w:t>
      </w:r>
      <w:proofErr w:type="gramStart"/>
      <w:r w:rsidRPr="00D52990">
        <w:rPr>
          <w:rFonts w:ascii="Arial" w:hAnsi="Arial" w:cs="Arial"/>
          <w:bCs/>
          <w:sz w:val="24"/>
          <w:szCs w:val="24"/>
        </w:rPr>
        <w:t>a</w:t>
      </w:r>
      <w:proofErr w:type="gramEnd"/>
      <w:r w:rsidRPr="00D52990">
        <w:rPr>
          <w:rFonts w:ascii="Arial" w:hAnsi="Arial" w:cs="Arial"/>
          <w:bCs/>
          <w:sz w:val="24"/>
          <w:szCs w:val="24"/>
        </w:rPr>
        <w:t xml:space="preserve"> Nogales - Av. Vallarta - Calz. Lázaro Cárdenas - Nodo Vial 'Los Cubos' - Av. Vallarta - Av. Adolfo López Mateos - Av. Vallarta - Ing. Gabriel Castaños - López Cotilla - Av. de Los Arcos - Mariano Azuela - Morelos - Av. de Las Américas - Pedro Moreno - Puebla.</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Default="00430F66" w:rsidP="00430F66">
      <w:pPr>
        <w:pStyle w:val="Prrafodelista"/>
        <w:spacing w:after="0" w:line="276" w:lineRule="auto"/>
        <w:ind w:left="0"/>
        <w:jc w:val="both"/>
        <w:rPr>
          <w:rFonts w:ascii="Arial" w:hAnsi="Arial" w:cs="Arial"/>
          <w:b/>
          <w:bCs/>
          <w:color w:val="FF0000"/>
          <w:sz w:val="24"/>
          <w:szCs w:val="24"/>
        </w:rPr>
      </w:pPr>
    </w:p>
    <w:p w:rsidR="00430F66" w:rsidRPr="00430F66" w:rsidRDefault="00430F66" w:rsidP="00430F66">
      <w:pPr>
        <w:pStyle w:val="Prrafodelista"/>
        <w:spacing w:after="0" w:line="276" w:lineRule="auto"/>
        <w:ind w:left="0"/>
        <w:jc w:val="both"/>
        <w:rPr>
          <w:rFonts w:ascii="Arial" w:hAnsi="Arial" w:cs="Arial"/>
          <w:b/>
          <w:bCs/>
          <w:sz w:val="24"/>
          <w:szCs w:val="24"/>
        </w:rPr>
      </w:pPr>
      <w:r w:rsidRPr="00430F66">
        <w:rPr>
          <w:rFonts w:ascii="Arial" w:hAnsi="Arial" w:cs="Arial"/>
          <w:b/>
          <w:bCs/>
          <w:sz w:val="24"/>
          <w:szCs w:val="24"/>
        </w:rPr>
        <w:t>Ruta Alimentador 12-01</w:t>
      </w: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Identificada actualmente como 629B Venta - Primavera</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Long Km</w:t>
      </w:r>
      <w:r w:rsidRPr="00D52990">
        <w:rPr>
          <w:rFonts w:ascii="Arial" w:hAnsi="Arial" w:cs="Arial"/>
          <w:bCs/>
          <w:sz w:val="24"/>
          <w:szCs w:val="24"/>
        </w:rPr>
        <w:tab/>
        <w:t>28.3</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Frecuencia estimada</w:t>
      </w:r>
      <w:r w:rsidRPr="00D52990">
        <w:rPr>
          <w:rFonts w:ascii="Arial" w:hAnsi="Arial" w:cs="Arial"/>
          <w:bCs/>
          <w:sz w:val="24"/>
          <w:szCs w:val="24"/>
        </w:rPr>
        <w:tab/>
        <w:t>5.8’ min</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Paradas estimadas</w:t>
      </w:r>
      <w:r w:rsidRPr="00D52990">
        <w:rPr>
          <w:rFonts w:ascii="Arial" w:hAnsi="Arial" w:cs="Arial"/>
          <w:bCs/>
          <w:sz w:val="24"/>
          <w:szCs w:val="24"/>
        </w:rPr>
        <w:tab/>
        <w:t>81</w:t>
      </w: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 xml:space="preserve">Horario de operación: </w:t>
      </w:r>
      <w:r w:rsidRPr="00D52990">
        <w:rPr>
          <w:rFonts w:ascii="Arial" w:hAnsi="Arial" w:cs="Arial"/>
          <w:bCs/>
          <w:sz w:val="24"/>
          <w:szCs w:val="24"/>
        </w:rPr>
        <w:t>a partir de las 5:00 horas a las 23:30 horas pudiendo variar conforme a la demanda y necesidades de los usuarios</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Sentido de destino a origen</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Cs/>
          <w:sz w:val="24"/>
          <w:szCs w:val="24"/>
        </w:rPr>
        <w:t xml:space="preserve">Morelos - Av. Chapultepec - Morelos - Av. de Las Américas - Morelos - Severo Díaz - Av. Vallarta - Fernando de Celada - Av. Vallarta - Carr. </w:t>
      </w:r>
      <w:proofErr w:type="gramStart"/>
      <w:r w:rsidRPr="00D52990">
        <w:rPr>
          <w:rFonts w:ascii="Arial" w:hAnsi="Arial" w:cs="Arial"/>
          <w:bCs/>
          <w:sz w:val="24"/>
          <w:szCs w:val="24"/>
        </w:rPr>
        <w:t>a</w:t>
      </w:r>
      <w:proofErr w:type="gramEnd"/>
      <w:r w:rsidRPr="00D52990">
        <w:rPr>
          <w:rFonts w:ascii="Arial" w:hAnsi="Arial" w:cs="Arial"/>
          <w:bCs/>
          <w:sz w:val="24"/>
          <w:szCs w:val="24"/>
        </w:rPr>
        <w:t xml:space="preserve"> Nogales - Lateral Carr. Nogales - Carr. </w:t>
      </w:r>
      <w:proofErr w:type="gramStart"/>
      <w:r w:rsidRPr="00D52990">
        <w:rPr>
          <w:rFonts w:ascii="Arial" w:hAnsi="Arial" w:cs="Arial"/>
          <w:bCs/>
          <w:sz w:val="24"/>
          <w:szCs w:val="24"/>
        </w:rPr>
        <w:t>a</w:t>
      </w:r>
      <w:proofErr w:type="gramEnd"/>
      <w:r w:rsidRPr="00D52990">
        <w:rPr>
          <w:rFonts w:ascii="Arial" w:hAnsi="Arial" w:cs="Arial"/>
          <w:bCs/>
          <w:sz w:val="24"/>
          <w:szCs w:val="24"/>
        </w:rPr>
        <w:t xml:space="preserve"> Nogales - Ramón Padilla Sánchez - Ramón Padilla Sánchez - Carr. </w:t>
      </w:r>
      <w:proofErr w:type="gramStart"/>
      <w:r w:rsidRPr="00D52990">
        <w:rPr>
          <w:rFonts w:ascii="Arial" w:hAnsi="Arial" w:cs="Arial"/>
          <w:bCs/>
          <w:sz w:val="24"/>
          <w:szCs w:val="24"/>
        </w:rPr>
        <w:t>a</w:t>
      </w:r>
      <w:proofErr w:type="gramEnd"/>
      <w:r w:rsidRPr="00D52990">
        <w:rPr>
          <w:rFonts w:ascii="Arial" w:hAnsi="Arial" w:cs="Arial"/>
          <w:bCs/>
          <w:sz w:val="24"/>
          <w:szCs w:val="24"/>
        </w:rPr>
        <w:t xml:space="preserve"> Nogales - Javier Mina - Ignacio Allende.</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Default="00430F66" w:rsidP="00430F66">
      <w:pPr>
        <w:pStyle w:val="Prrafodelista"/>
        <w:spacing w:after="0" w:line="276" w:lineRule="auto"/>
        <w:ind w:left="0"/>
        <w:jc w:val="both"/>
        <w:rPr>
          <w:rFonts w:ascii="Arial" w:hAnsi="Arial" w:cs="Arial"/>
          <w:b/>
          <w:bCs/>
          <w:color w:val="FF0000"/>
          <w:sz w:val="24"/>
          <w:szCs w:val="24"/>
        </w:rPr>
      </w:pPr>
    </w:p>
    <w:p w:rsidR="00430F66" w:rsidRPr="00430F66" w:rsidRDefault="00430F66" w:rsidP="00430F66">
      <w:pPr>
        <w:pStyle w:val="Prrafodelista"/>
        <w:spacing w:after="0" w:line="276" w:lineRule="auto"/>
        <w:ind w:left="0"/>
        <w:jc w:val="both"/>
        <w:rPr>
          <w:rFonts w:ascii="Arial" w:hAnsi="Arial" w:cs="Arial"/>
          <w:b/>
          <w:bCs/>
          <w:sz w:val="24"/>
          <w:szCs w:val="24"/>
        </w:rPr>
      </w:pPr>
      <w:r w:rsidRPr="00430F66">
        <w:rPr>
          <w:rFonts w:ascii="Arial" w:hAnsi="Arial" w:cs="Arial"/>
          <w:b/>
          <w:bCs/>
          <w:sz w:val="24"/>
          <w:szCs w:val="24"/>
        </w:rPr>
        <w:t>TRONCAL 12 VALLARTA</w:t>
      </w:r>
    </w:p>
    <w:p w:rsidR="00430F66" w:rsidRPr="00D52990" w:rsidRDefault="00430F66" w:rsidP="00430F66">
      <w:pPr>
        <w:pStyle w:val="Prrafodelista"/>
        <w:spacing w:after="0" w:line="276" w:lineRule="auto"/>
        <w:ind w:left="0"/>
        <w:jc w:val="both"/>
        <w:rPr>
          <w:rFonts w:ascii="Arial" w:hAnsi="Arial" w:cs="Arial"/>
          <w:b/>
          <w:bCs/>
          <w:color w:val="FF0000"/>
          <w:sz w:val="24"/>
          <w:szCs w:val="24"/>
        </w:rPr>
      </w:pP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Identificada actualmente como 629B Nuevo México - Chori</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Long Km</w:t>
      </w:r>
      <w:r w:rsidRPr="00D52990">
        <w:rPr>
          <w:rFonts w:ascii="Arial" w:hAnsi="Arial" w:cs="Arial"/>
          <w:bCs/>
          <w:sz w:val="24"/>
          <w:szCs w:val="24"/>
        </w:rPr>
        <w:tab/>
        <w:t>22.1</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Frecuencia estimada</w:t>
      </w:r>
      <w:r w:rsidRPr="00D52990">
        <w:rPr>
          <w:rFonts w:ascii="Arial" w:hAnsi="Arial" w:cs="Arial"/>
          <w:bCs/>
          <w:sz w:val="24"/>
          <w:szCs w:val="24"/>
        </w:rPr>
        <w:tab/>
        <w:t>7.3’ min</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Paradas estimadas</w:t>
      </w:r>
      <w:r w:rsidRPr="00D52990">
        <w:rPr>
          <w:rFonts w:ascii="Arial" w:hAnsi="Arial" w:cs="Arial"/>
          <w:bCs/>
          <w:sz w:val="24"/>
          <w:szCs w:val="24"/>
        </w:rPr>
        <w:tab/>
        <w:t>63</w:t>
      </w: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 xml:space="preserve">Horario de operación: </w:t>
      </w:r>
      <w:r w:rsidRPr="00D52990">
        <w:rPr>
          <w:rFonts w:ascii="Arial" w:hAnsi="Arial" w:cs="Arial"/>
          <w:bCs/>
          <w:sz w:val="24"/>
          <w:szCs w:val="24"/>
        </w:rPr>
        <w:t>a partir de las 5:00 horas a las 23:30 horas pudiendo variar conforme a la demanda y necesidades de los usuarios</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Sentido de origen a destino</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Cs/>
          <w:sz w:val="24"/>
          <w:szCs w:val="24"/>
        </w:rPr>
        <w:t xml:space="preserve">2a. Poniente - Lateral Av. Juan Gil Preciado - Av. Base Aérea - Libramiento a Base Aérea - Carretera Base Aérea - Av. Base Aérea - Camino a Base Aérea - Av. Aviación - Av. Colegio del Aire - Av. del Bajío - Lateral Carr. Nogales - Carr. </w:t>
      </w:r>
      <w:proofErr w:type="gramStart"/>
      <w:r w:rsidRPr="00D52990">
        <w:rPr>
          <w:rFonts w:ascii="Arial" w:hAnsi="Arial" w:cs="Arial"/>
          <w:bCs/>
          <w:sz w:val="24"/>
          <w:szCs w:val="24"/>
        </w:rPr>
        <w:t>a</w:t>
      </w:r>
      <w:proofErr w:type="gramEnd"/>
      <w:r w:rsidRPr="00D52990">
        <w:rPr>
          <w:rFonts w:ascii="Arial" w:hAnsi="Arial" w:cs="Arial"/>
          <w:bCs/>
          <w:sz w:val="24"/>
          <w:szCs w:val="24"/>
        </w:rPr>
        <w:t xml:space="preserve"> Nogales - Av. Vallarta - Lateral Av. Vallarta - Av. Vallarta - Calz. Lázaro Cárdenas - Nodo Vial 'Los Cubos' - Av. Vallarta - Av. Adolfo López Mateos - Av. Vallarta - Ing. Gabriel Castaños - López Cotilla - Av. de Los Arcos - Mariano Azuela - Morelos - Av. de Las Américas - Pedro Moreno - Puebla</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Default="00430F66" w:rsidP="00430F66">
      <w:pPr>
        <w:pStyle w:val="Prrafodelista"/>
        <w:spacing w:after="0" w:line="276" w:lineRule="auto"/>
        <w:ind w:left="0"/>
        <w:jc w:val="both"/>
        <w:rPr>
          <w:rFonts w:ascii="Arial" w:hAnsi="Arial" w:cs="Arial"/>
          <w:b/>
          <w:bCs/>
          <w:color w:val="FF0000"/>
          <w:sz w:val="24"/>
          <w:szCs w:val="24"/>
        </w:rPr>
      </w:pPr>
    </w:p>
    <w:p w:rsidR="00430F66" w:rsidRPr="00430F66" w:rsidRDefault="00430F66" w:rsidP="00430F66">
      <w:pPr>
        <w:pStyle w:val="Prrafodelista"/>
        <w:spacing w:after="0" w:line="276" w:lineRule="auto"/>
        <w:ind w:left="0"/>
        <w:jc w:val="both"/>
        <w:rPr>
          <w:rFonts w:ascii="Arial" w:hAnsi="Arial" w:cs="Arial"/>
          <w:b/>
          <w:bCs/>
          <w:sz w:val="24"/>
          <w:szCs w:val="24"/>
        </w:rPr>
      </w:pPr>
      <w:r w:rsidRPr="00430F66">
        <w:rPr>
          <w:rFonts w:ascii="Arial" w:hAnsi="Arial" w:cs="Arial"/>
          <w:b/>
          <w:bCs/>
          <w:sz w:val="24"/>
          <w:szCs w:val="24"/>
        </w:rPr>
        <w:t>TRONCAL 12 VALLARTA</w:t>
      </w: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Identificada actualmente como 629B Nuevo México - Chori</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Long Km</w:t>
      </w:r>
      <w:r w:rsidRPr="00D52990">
        <w:rPr>
          <w:rFonts w:ascii="Arial" w:hAnsi="Arial" w:cs="Arial"/>
          <w:bCs/>
          <w:sz w:val="24"/>
          <w:szCs w:val="24"/>
        </w:rPr>
        <w:tab/>
        <w:t>21.4</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Frecuencia estimada</w:t>
      </w:r>
      <w:r w:rsidRPr="00D52990">
        <w:rPr>
          <w:rFonts w:ascii="Arial" w:hAnsi="Arial" w:cs="Arial"/>
          <w:bCs/>
          <w:sz w:val="24"/>
          <w:szCs w:val="24"/>
        </w:rPr>
        <w:tab/>
        <w:t>7.3’ min</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Paradas estimadas</w:t>
      </w:r>
      <w:r w:rsidRPr="00D52990">
        <w:rPr>
          <w:rFonts w:ascii="Arial" w:hAnsi="Arial" w:cs="Arial"/>
          <w:bCs/>
          <w:sz w:val="24"/>
          <w:szCs w:val="24"/>
        </w:rPr>
        <w:tab/>
        <w:t>64</w:t>
      </w: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 xml:space="preserve">Horario de operación: </w:t>
      </w:r>
      <w:r w:rsidRPr="00D52990">
        <w:rPr>
          <w:rFonts w:ascii="Arial" w:hAnsi="Arial" w:cs="Arial"/>
          <w:bCs/>
          <w:sz w:val="24"/>
          <w:szCs w:val="24"/>
        </w:rPr>
        <w:t>a partir de las 5:00 horas a las 23:30 horas pudiendo variar conforme a la demanda y necesidades de los usuarios</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Sentido de origen a destino</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Cs/>
          <w:sz w:val="24"/>
          <w:szCs w:val="24"/>
        </w:rPr>
        <w:t xml:space="preserve">Morelos - Av. Chapultepec - Morelos - Av. de Las Américas - Morelos - Severo Díaz - Av. Vallarta - Fernando de Celada - Av. Vallarta - Carr. </w:t>
      </w:r>
      <w:proofErr w:type="gramStart"/>
      <w:r w:rsidRPr="00D52990">
        <w:rPr>
          <w:rFonts w:ascii="Arial" w:hAnsi="Arial" w:cs="Arial"/>
          <w:bCs/>
          <w:sz w:val="24"/>
          <w:szCs w:val="24"/>
        </w:rPr>
        <w:t>a</w:t>
      </w:r>
      <w:proofErr w:type="gramEnd"/>
      <w:r w:rsidRPr="00D52990">
        <w:rPr>
          <w:rFonts w:ascii="Arial" w:hAnsi="Arial" w:cs="Arial"/>
          <w:bCs/>
          <w:sz w:val="24"/>
          <w:szCs w:val="24"/>
        </w:rPr>
        <w:t xml:space="preserve"> Nogales - Lateral Carr. Nogales - Av. Colegio del Aire - Ocampo - Independencia - 5 de Mayo - Camino a Base Aérea - Av. Base Aérea - Carretera Base Aérea - Libramiento a Base Aérea - Av. Base Aérea - Profa. Idolina Gaona de Cosío - 7a. Oriente - Profa. Idolina Gaona de Cosío.</w:t>
      </w:r>
    </w:p>
    <w:p w:rsidR="00430F66" w:rsidRDefault="00430F66" w:rsidP="00430F66">
      <w:pPr>
        <w:pStyle w:val="Prrafodelista"/>
        <w:spacing w:after="0" w:line="276" w:lineRule="auto"/>
        <w:ind w:left="0"/>
        <w:jc w:val="both"/>
        <w:rPr>
          <w:rFonts w:ascii="Arial" w:hAnsi="Arial" w:cs="Arial"/>
          <w:b/>
          <w:bCs/>
          <w:sz w:val="24"/>
          <w:szCs w:val="24"/>
        </w:rPr>
      </w:pPr>
    </w:p>
    <w:p w:rsidR="00430F66" w:rsidRDefault="00430F66" w:rsidP="00430F66">
      <w:pPr>
        <w:pStyle w:val="Prrafodelista"/>
        <w:spacing w:after="0" w:line="276" w:lineRule="auto"/>
        <w:ind w:left="0"/>
        <w:jc w:val="both"/>
        <w:rPr>
          <w:rFonts w:ascii="Arial" w:hAnsi="Arial" w:cs="Arial"/>
          <w:b/>
          <w:bCs/>
          <w:color w:val="FF0000"/>
          <w:sz w:val="24"/>
          <w:szCs w:val="24"/>
        </w:rPr>
      </w:pPr>
    </w:p>
    <w:p w:rsidR="00430F66" w:rsidRPr="00430F66" w:rsidRDefault="00430F66" w:rsidP="00430F66">
      <w:pPr>
        <w:pStyle w:val="Prrafodelista"/>
        <w:spacing w:after="0" w:line="276" w:lineRule="auto"/>
        <w:ind w:left="0"/>
        <w:jc w:val="both"/>
        <w:rPr>
          <w:rFonts w:ascii="Arial" w:hAnsi="Arial" w:cs="Arial"/>
          <w:b/>
          <w:bCs/>
          <w:sz w:val="24"/>
          <w:szCs w:val="24"/>
        </w:rPr>
      </w:pPr>
      <w:r w:rsidRPr="00430F66">
        <w:rPr>
          <w:rFonts w:ascii="Arial" w:hAnsi="Arial" w:cs="Arial"/>
          <w:b/>
          <w:bCs/>
          <w:sz w:val="24"/>
          <w:szCs w:val="24"/>
        </w:rPr>
        <w:t>Ruta Alimentador 12-02</w:t>
      </w:r>
    </w:p>
    <w:p w:rsidR="00430F66" w:rsidRPr="00430F66" w:rsidRDefault="00430F66" w:rsidP="00430F66">
      <w:pPr>
        <w:spacing w:after="0"/>
        <w:jc w:val="both"/>
        <w:rPr>
          <w:rFonts w:ascii="Arial" w:hAnsi="Arial" w:cs="Arial"/>
          <w:b/>
          <w:sz w:val="24"/>
          <w:szCs w:val="24"/>
          <w:lang w:val="es-MX"/>
        </w:rPr>
      </w:pPr>
    </w:p>
    <w:p w:rsidR="00430F66" w:rsidRPr="00430F66" w:rsidRDefault="00430F66" w:rsidP="00430F66">
      <w:pPr>
        <w:spacing w:after="0"/>
        <w:jc w:val="both"/>
        <w:rPr>
          <w:rFonts w:ascii="Arial" w:hAnsi="Arial" w:cs="Arial"/>
          <w:b/>
          <w:sz w:val="24"/>
          <w:szCs w:val="24"/>
          <w:lang w:val="es-MX"/>
        </w:rPr>
      </w:pPr>
      <w:r w:rsidRPr="00430F66">
        <w:rPr>
          <w:rFonts w:ascii="Arial" w:hAnsi="Arial" w:cs="Arial"/>
          <w:b/>
          <w:sz w:val="24"/>
          <w:szCs w:val="24"/>
          <w:lang w:val="es-MX"/>
        </w:rPr>
        <w:t>Sentido de origen a destino</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Long Km</w:t>
      </w:r>
      <w:r w:rsidRPr="00D52990">
        <w:rPr>
          <w:rFonts w:ascii="Arial" w:hAnsi="Arial" w:cs="Arial"/>
          <w:bCs/>
          <w:sz w:val="24"/>
          <w:szCs w:val="24"/>
        </w:rPr>
        <w:tab/>
        <w:t>13.8</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Frecuencia estimada</w:t>
      </w:r>
      <w:r w:rsidRPr="00D52990">
        <w:rPr>
          <w:rFonts w:ascii="Arial" w:hAnsi="Arial" w:cs="Arial"/>
          <w:bCs/>
          <w:sz w:val="24"/>
          <w:szCs w:val="24"/>
        </w:rPr>
        <w:tab/>
        <w:t>8.7’ min</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Paradas estimadas</w:t>
      </w:r>
      <w:r w:rsidRPr="00D52990">
        <w:rPr>
          <w:rFonts w:ascii="Arial" w:hAnsi="Arial" w:cs="Arial"/>
          <w:bCs/>
          <w:sz w:val="24"/>
          <w:szCs w:val="24"/>
        </w:rPr>
        <w:tab/>
        <w:t>39</w:t>
      </w: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 xml:space="preserve">Horario de operación: </w:t>
      </w:r>
      <w:r w:rsidRPr="00D52990">
        <w:rPr>
          <w:rFonts w:ascii="Arial" w:hAnsi="Arial" w:cs="Arial"/>
          <w:bCs/>
          <w:sz w:val="24"/>
          <w:szCs w:val="24"/>
        </w:rPr>
        <w:t>a partir de las 5:00 horas a las 23:30 horas pudiendo variar conforme a la demanda y necesidades de los usuarios</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Cs/>
          <w:sz w:val="24"/>
          <w:szCs w:val="24"/>
        </w:rPr>
        <w:t xml:space="preserve">Lázaro Cárdenas – Periférico - Calz. Ángeles - San Juan - Periférico - Calz. </w:t>
      </w:r>
      <w:proofErr w:type="gramStart"/>
      <w:r w:rsidRPr="00D52990">
        <w:rPr>
          <w:rFonts w:ascii="Arial" w:hAnsi="Arial" w:cs="Arial"/>
          <w:bCs/>
          <w:sz w:val="24"/>
          <w:szCs w:val="24"/>
        </w:rPr>
        <w:t>de</w:t>
      </w:r>
      <w:proofErr w:type="gramEnd"/>
      <w:r w:rsidRPr="00D52990">
        <w:rPr>
          <w:rFonts w:ascii="Arial" w:hAnsi="Arial" w:cs="Arial"/>
          <w:bCs/>
          <w:sz w:val="24"/>
          <w:szCs w:val="24"/>
        </w:rPr>
        <w:t xml:space="preserve"> Las Palmas - Calz. Norte - Prol. Vallarta - Av. Vallarta - Calz. Lázaro Cárdenas - Nodo Vial 'Los Cubos' - Av. Vallarta - Av. Adolfo López Mateos - Av. Vallarta - Ing. Gabriel Castaños - López Cotilla - Av. de Los Arcos - Mariano Azuela - Morelos - Av. de Las Américas - Pedro Moreno – Puebla.</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Default="00430F66" w:rsidP="00430F66">
      <w:pPr>
        <w:pStyle w:val="Prrafodelista"/>
        <w:spacing w:after="0" w:line="276" w:lineRule="auto"/>
        <w:ind w:left="0"/>
        <w:jc w:val="both"/>
        <w:rPr>
          <w:rFonts w:ascii="Arial" w:hAnsi="Arial" w:cs="Arial"/>
          <w:b/>
          <w:bCs/>
          <w:color w:val="FF0000"/>
          <w:sz w:val="28"/>
          <w:szCs w:val="28"/>
        </w:rPr>
      </w:pPr>
    </w:p>
    <w:p w:rsidR="00430F66" w:rsidRPr="00430F66" w:rsidRDefault="00430F66" w:rsidP="00430F66">
      <w:pPr>
        <w:pStyle w:val="Prrafodelista"/>
        <w:spacing w:after="0" w:line="276" w:lineRule="auto"/>
        <w:ind w:left="0"/>
        <w:jc w:val="both"/>
        <w:rPr>
          <w:rFonts w:ascii="Arial" w:hAnsi="Arial" w:cs="Arial"/>
          <w:b/>
          <w:bCs/>
          <w:sz w:val="28"/>
          <w:szCs w:val="28"/>
        </w:rPr>
      </w:pPr>
      <w:r w:rsidRPr="00430F66">
        <w:rPr>
          <w:rFonts w:ascii="Arial" w:hAnsi="Arial" w:cs="Arial"/>
          <w:b/>
          <w:bCs/>
          <w:sz w:val="28"/>
          <w:szCs w:val="28"/>
        </w:rPr>
        <w:t>Ruta Alimentador 12-02</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Pr="00430F66" w:rsidRDefault="00430F66" w:rsidP="00430F66">
      <w:pPr>
        <w:spacing w:after="0"/>
        <w:jc w:val="both"/>
        <w:rPr>
          <w:rFonts w:ascii="Arial" w:hAnsi="Arial" w:cs="Arial"/>
          <w:b/>
          <w:sz w:val="24"/>
          <w:szCs w:val="24"/>
          <w:lang w:val="es-MX"/>
        </w:rPr>
      </w:pPr>
      <w:r w:rsidRPr="00430F66">
        <w:rPr>
          <w:rFonts w:ascii="Arial" w:hAnsi="Arial" w:cs="Arial"/>
          <w:b/>
          <w:sz w:val="24"/>
          <w:szCs w:val="24"/>
          <w:lang w:val="es-MX"/>
        </w:rPr>
        <w:t>Sentido de destino a origen</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Long Km</w:t>
      </w:r>
      <w:r w:rsidRPr="00D52990">
        <w:rPr>
          <w:rFonts w:ascii="Arial" w:hAnsi="Arial" w:cs="Arial"/>
          <w:bCs/>
          <w:sz w:val="24"/>
          <w:szCs w:val="24"/>
        </w:rPr>
        <w:tab/>
        <w:t>12.3</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Frecuencia estimada</w:t>
      </w:r>
      <w:r w:rsidRPr="00D52990">
        <w:rPr>
          <w:rFonts w:ascii="Arial" w:hAnsi="Arial" w:cs="Arial"/>
          <w:bCs/>
          <w:sz w:val="24"/>
          <w:szCs w:val="24"/>
        </w:rPr>
        <w:tab/>
        <w:t>8.7’ min</w:t>
      </w:r>
    </w:p>
    <w:p w:rsidR="00430F66" w:rsidRPr="00D52990"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
          <w:bCs/>
          <w:sz w:val="24"/>
          <w:szCs w:val="24"/>
        </w:rPr>
        <w:t>Paradas estimadas</w:t>
      </w:r>
      <w:r w:rsidRPr="00D52990">
        <w:rPr>
          <w:rFonts w:ascii="Arial" w:hAnsi="Arial" w:cs="Arial"/>
          <w:bCs/>
          <w:sz w:val="24"/>
          <w:szCs w:val="24"/>
        </w:rPr>
        <w:tab/>
        <w:t>35</w:t>
      </w:r>
    </w:p>
    <w:p w:rsidR="00430F66" w:rsidRPr="00D52990" w:rsidRDefault="00430F66" w:rsidP="00430F66">
      <w:pPr>
        <w:pStyle w:val="Prrafodelista"/>
        <w:spacing w:after="0" w:line="276" w:lineRule="auto"/>
        <w:ind w:left="0"/>
        <w:jc w:val="both"/>
        <w:rPr>
          <w:rFonts w:ascii="Arial" w:hAnsi="Arial" w:cs="Arial"/>
          <w:b/>
          <w:bCs/>
          <w:sz w:val="24"/>
          <w:szCs w:val="24"/>
        </w:rPr>
      </w:pPr>
      <w:r w:rsidRPr="00D52990">
        <w:rPr>
          <w:rFonts w:ascii="Arial" w:hAnsi="Arial" w:cs="Arial"/>
          <w:b/>
          <w:bCs/>
          <w:sz w:val="24"/>
          <w:szCs w:val="24"/>
        </w:rPr>
        <w:t xml:space="preserve">Horario de operación: </w:t>
      </w:r>
      <w:r w:rsidRPr="00D52990">
        <w:rPr>
          <w:rFonts w:ascii="Arial" w:hAnsi="Arial" w:cs="Arial"/>
          <w:bCs/>
          <w:sz w:val="24"/>
          <w:szCs w:val="24"/>
        </w:rPr>
        <w:t>a partir de las 5:00 horas a las 23:30 horas pudiendo variar conforme a la demanda y necesidades de los usuarios</w:t>
      </w:r>
    </w:p>
    <w:p w:rsidR="00430F66" w:rsidRPr="00D52990" w:rsidRDefault="00430F66" w:rsidP="00430F66">
      <w:pPr>
        <w:pStyle w:val="Prrafodelista"/>
        <w:spacing w:after="0" w:line="276" w:lineRule="auto"/>
        <w:ind w:left="0"/>
        <w:jc w:val="both"/>
        <w:rPr>
          <w:rFonts w:ascii="Arial" w:hAnsi="Arial" w:cs="Arial"/>
          <w:b/>
          <w:bCs/>
          <w:sz w:val="24"/>
          <w:szCs w:val="24"/>
        </w:rPr>
      </w:pPr>
    </w:p>
    <w:p w:rsidR="00430F66" w:rsidRPr="00F477AC" w:rsidRDefault="00430F66" w:rsidP="00430F66">
      <w:pPr>
        <w:pStyle w:val="Prrafodelista"/>
        <w:spacing w:after="0" w:line="276" w:lineRule="auto"/>
        <w:ind w:left="0"/>
        <w:jc w:val="both"/>
        <w:rPr>
          <w:rFonts w:ascii="Arial" w:hAnsi="Arial" w:cs="Arial"/>
          <w:bCs/>
          <w:sz w:val="24"/>
          <w:szCs w:val="24"/>
        </w:rPr>
      </w:pPr>
      <w:r w:rsidRPr="00D52990">
        <w:rPr>
          <w:rFonts w:ascii="Arial" w:hAnsi="Arial" w:cs="Arial"/>
          <w:bCs/>
          <w:sz w:val="24"/>
          <w:szCs w:val="24"/>
        </w:rPr>
        <w:t>Morelos - Av. de Las Américas - Morelos - Severo Díaz - Av. Vallarta - Fernando de Celada - Av. Vallarta - Calz. Central - Calz. Ángeles – Prol. Los Ángeles</w:t>
      </w:r>
    </w:p>
    <w:p w:rsidR="00B40AC0" w:rsidRPr="008F1D88" w:rsidRDefault="00B40AC0" w:rsidP="00B40AC0">
      <w:pPr>
        <w:spacing w:after="0"/>
        <w:jc w:val="both"/>
        <w:rPr>
          <w:rFonts w:ascii="Arial" w:hAnsi="Arial" w:cs="Arial"/>
          <w:sz w:val="24"/>
          <w:szCs w:val="24"/>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CRONOGRAMA</w:t>
      </w:r>
    </w:p>
    <w:p w:rsidR="00B40AC0" w:rsidRPr="008F1D88" w:rsidRDefault="00B40AC0" w:rsidP="00B40AC0">
      <w:pPr>
        <w:spacing w:after="0" w:line="240" w:lineRule="auto"/>
        <w:ind w:right="-20"/>
        <w:rPr>
          <w:rFonts w:ascii="Arial" w:eastAsia="Arial" w:hAnsi="Arial" w:cs="Arial"/>
          <w:b/>
          <w:bCs/>
          <w:spacing w:val="1"/>
          <w:sz w:val="26"/>
          <w:szCs w:val="26"/>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B40AC0" w:rsidRPr="008F1D88" w:rsidRDefault="00B40AC0" w:rsidP="00B40AC0">
      <w:pPr>
        <w:pStyle w:val="Prrafodelista"/>
        <w:spacing w:line="240" w:lineRule="auto"/>
        <w:ind w:left="927"/>
        <w:jc w:val="center"/>
        <w:rPr>
          <w:rFonts w:ascii="Arial" w:hAnsi="Arial" w:cs="Arial"/>
          <w:b/>
          <w:sz w:val="26"/>
          <w:szCs w:val="26"/>
        </w:rPr>
      </w:pPr>
    </w:p>
    <w:p w:rsidR="00B40AC0" w:rsidRPr="008F1D88" w:rsidRDefault="00B40AC0" w:rsidP="00B40AC0">
      <w:pPr>
        <w:pStyle w:val="Prrafodelista"/>
        <w:spacing w:line="240" w:lineRule="auto"/>
        <w:ind w:left="927"/>
        <w:jc w:val="center"/>
        <w:rPr>
          <w:rFonts w:ascii="Arial" w:hAnsi="Arial" w:cs="Arial"/>
          <w:b/>
          <w:sz w:val="26"/>
          <w:szCs w:val="26"/>
        </w:rPr>
      </w:pPr>
      <w:r w:rsidRPr="008F1D88">
        <w:rPr>
          <w:rFonts w:ascii="Arial" w:hAnsi="Arial" w:cs="Arial"/>
          <w:b/>
          <w:sz w:val="26"/>
          <w:szCs w:val="26"/>
        </w:rPr>
        <w:t xml:space="preserve">Cuadro 2. </w:t>
      </w:r>
    </w:p>
    <w:tbl>
      <w:tblPr>
        <w:tblW w:w="0" w:type="auto"/>
        <w:tblInd w:w="846" w:type="dxa"/>
        <w:tblLook w:val="04A0"/>
      </w:tblPr>
      <w:tblGrid>
        <w:gridCol w:w="4458"/>
        <w:gridCol w:w="3182"/>
      </w:tblGrid>
      <w:tr w:rsidR="00B40AC0" w:rsidRPr="00DA41D6" w:rsidTr="00D5650C">
        <w:trPr>
          <w:trHeight w:val="708"/>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JUNTA DE ACLARACIONES</w:t>
            </w:r>
          </w:p>
        </w:tc>
        <w:tc>
          <w:tcPr>
            <w:tcW w:w="3260" w:type="dxa"/>
            <w:vAlign w:val="center"/>
          </w:tcPr>
          <w:p w:rsidR="00B40AC0" w:rsidRPr="008F1D88" w:rsidRDefault="00DA41D6" w:rsidP="00D5650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13 de febrero de 2018 a las 14</w:t>
            </w:r>
            <w:r w:rsidR="00B40AC0" w:rsidRPr="008F1D88">
              <w:rPr>
                <w:rFonts w:ascii="Arial" w:eastAsia="Arial" w:hAnsi="Arial" w:cs="Arial"/>
                <w:bCs/>
                <w:spacing w:val="1"/>
                <w:sz w:val="26"/>
                <w:szCs w:val="26"/>
                <w:lang w:val="es-MX"/>
              </w:rPr>
              <w:t>:00 horas</w:t>
            </w:r>
          </w:p>
        </w:tc>
      </w:tr>
      <w:tr w:rsidR="00B40AC0" w:rsidRPr="00DA41D6" w:rsidTr="00D5650C">
        <w:trPr>
          <w:trHeight w:val="886"/>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lastRenderedPageBreak/>
              <w:t>PRESENTACIÓN DE SOLICITUDES Y PROPUESTAS</w:t>
            </w:r>
          </w:p>
        </w:tc>
        <w:tc>
          <w:tcPr>
            <w:tcW w:w="3260" w:type="dxa"/>
            <w:vAlign w:val="center"/>
          </w:tcPr>
          <w:p w:rsidR="00B40AC0" w:rsidRPr="008F1D88" w:rsidRDefault="00DA41D6" w:rsidP="00D5650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 de marzo de 2018 a las 14</w:t>
            </w:r>
            <w:r w:rsidR="00B40AC0" w:rsidRPr="008F1D88">
              <w:rPr>
                <w:rFonts w:ascii="Arial" w:eastAsia="Arial" w:hAnsi="Arial" w:cs="Arial"/>
                <w:bCs/>
                <w:spacing w:val="1"/>
                <w:sz w:val="26"/>
                <w:szCs w:val="26"/>
                <w:lang w:val="es-MX"/>
              </w:rPr>
              <w:t>:00 horas</w:t>
            </w:r>
          </w:p>
        </w:tc>
      </w:tr>
      <w:tr w:rsidR="00B40AC0" w:rsidRPr="00DA41D6" w:rsidTr="00D5650C">
        <w:trPr>
          <w:trHeight w:val="850"/>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ACTO DE APERTURA DE SOLICITUDES Y PROPUESTAS</w:t>
            </w:r>
          </w:p>
        </w:tc>
        <w:tc>
          <w:tcPr>
            <w:tcW w:w="3260" w:type="dxa"/>
            <w:vAlign w:val="center"/>
          </w:tcPr>
          <w:p w:rsidR="00B40AC0" w:rsidRPr="008F1D88" w:rsidRDefault="00DA41D6" w:rsidP="00D5650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 de marzo de 2018 a las 14</w:t>
            </w:r>
            <w:r w:rsidR="00B40AC0" w:rsidRPr="008F1D88">
              <w:rPr>
                <w:rFonts w:ascii="Arial" w:eastAsia="Arial" w:hAnsi="Arial" w:cs="Arial"/>
                <w:bCs/>
                <w:spacing w:val="1"/>
                <w:sz w:val="26"/>
                <w:szCs w:val="26"/>
                <w:lang w:val="es-MX"/>
              </w:rPr>
              <w:t>:00 horas</w:t>
            </w:r>
          </w:p>
        </w:tc>
      </w:tr>
      <w:tr w:rsidR="00B40AC0" w:rsidRPr="00DA41D6" w:rsidTr="00D5650C">
        <w:trPr>
          <w:trHeight w:val="706"/>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ACTO DE FALLO </w:t>
            </w:r>
          </w:p>
        </w:tc>
        <w:tc>
          <w:tcPr>
            <w:tcW w:w="3260" w:type="dxa"/>
            <w:vAlign w:val="center"/>
          </w:tcPr>
          <w:p w:rsidR="00B40AC0" w:rsidRPr="008F1D88" w:rsidRDefault="00430F66" w:rsidP="00D5650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 xml:space="preserve">16 de marzo de 2018 a </w:t>
            </w:r>
            <w:r w:rsidR="00DA41D6">
              <w:rPr>
                <w:rFonts w:ascii="Arial" w:eastAsia="Arial" w:hAnsi="Arial" w:cs="Arial"/>
                <w:bCs/>
                <w:spacing w:val="1"/>
                <w:sz w:val="26"/>
                <w:szCs w:val="26"/>
                <w:lang w:val="es-MX"/>
              </w:rPr>
              <w:t>las 14</w:t>
            </w:r>
            <w:r w:rsidR="00B40AC0" w:rsidRPr="008F1D88">
              <w:rPr>
                <w:rFonts w:ascii="Arial" w:eastAsia="Arial" w:hAnsi="Arial" w:cs="Arial"/>
                <w:bCs/>
                <w:spacing w:val="1"/>
                <w:sz w:val="26"/>
                <w:szCs w:val="26"/>
                <w:lang w:val="es-MX"/>
              </w:rPr>
              <w:t>:00 horas</w:t>
            </w:r>
          </w:p>
        </w:tc>
      </w:tr>
    </w:tbl>
    <w:p w:rsidR="00B40AC0" w:rsidRPr="008F1D88" w:rsidRDefault="00B40AC0" w:rsidP="00B40AC0">
      <w:pPr>
        <w:spacing w:after="0" w:line="240" w:lineRule="auto"/>
        <w:ind w:right="167"/>
        <w:jc w:val="both"/>
        <w:rPr>
          <w:rFonts w:ascii="Arial" w:eastAsia="Times New Roman" w:hAnsi="Arial" w:cs="Arial"/>
          <w:sz w:val="26"/>
          <w:szCs w:val="26"/>
          <w:lang w:val="es-MX" w:eastAsia="es-MX"/>
        </w:rPr>
      </w:pPr>
    </w:p>
    <w:p w:rsidR="00B40AC0" w:rsidRPr="008F1D88" w:rsidRDefault="00B40AC0" w:rsidP="00B40AC0">
      <w:pPr>
        <w:spacing w:after="0" w:line="240" w:lineRule="auto"/>
        <w:ind w:right="167"/>
        <w:jc w:val="both"/>
        <w:rPr>
          <w:rFonts w:ascii="Arial" w:eastAsia="Times New Roman" w:hAnsi="Arial" w:cs="Arial"/>
          <w:sz w:val="26"/>
          <w:szCs w:val="26"/>
          <w:lang w:val="es-ES" w:eastAsia="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 xml:space="preserve">DERECHO DE PARTICIPACIÓN </w:t>
      </w:r>
    </w:p>
    <w:p w:rsidR="00B40AC0" w:rsidRPr="008F1D88" w:rsidRDefault="00B40AC0" w:rsidP="00B40AC0">
      <w:pPr>
        <w:pStyle w:val="Prrafodelista"/>
        <w:spacing w:after="0" w:line="240" w:lineRule="auto"/>
        <w:ind w:left="851" w:right="-20"/>
        <w:rPr>
          <w:rFonts w:ascii="Arial" w:eastAsia="Arial" w:hAnsi="Arial" w:cs="Arial"/>
          <w:b/>
          <w:bCs/>
          <w:spacing w:val="1"/>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B40AC0" w:rsidRPr="008F1D88" w:rsidRDefault="00B40AC0" w:rsidP="00B40AC0">
      <w:pPr>
        <w:pStyle w:val="Prrafodelista"/>
        <w:spacing w:after="0" w:line="240" w:lineRule="auto"/>
        <w:ind w:left="1134" w:right="167"/>
        <w:jc w:val="both"/>
        <w:rPr>
          <w:rFonts w:ascii="Arial" w:hAnsi="Arial" w:cs="Arial"/>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B40AC0" w:rsidRPr="008F1D88" w:rsidRDefault="00B40AC0" w:rsidP="00B40AC0">
      <w:pPr>
        <w:pStyle w:val="Prrafodelista"/>
        <w:spacing w:after="0" w:line="240" w:lineRule="auto"/>
        <w:ind w:left="1134" w:right="167"/>
        <w:jc w:val="both"/>
        <w:rPr>
          <w:rFonts w:ascii="Arial" w:hAnsi="Arial" w:cs="Arial"/>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B40AC0" w:rsidRPr="008F1D88" w:rsidRDefault="00B40AC0" w:rsidP="00B40AC0">
      <w:pPr>
        <w:spacing w:after="0" w:line="240" w:lineRule="auto"/>
        <w:ind w:right="-20"/>
        <w:rPr>
          <w:rFonts w:ascii="Arial" w:eastAsia="Arial" w:hAnsi="Arial" w:cs="Arial"/>
          <w:b/>
          <w:bCs/>
          <w:spacing w:val="1"/>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DOCUMENTOS QUE ACREDITAN EL DERECHO A PARTICIPAR</w:t>
      </w:r>
    </w:p>
    <w:p w:rsidR="00B40AC0" w:rsidRPr="008F1D88" w:rsidRDefault="00B40AC0" w:rsidP="00B40AC0">
      <w:pPr>
        <w:spacing w:before="8" w:after="0" w:line="220" w:lineRule="exact"/>
        <w:rPr>
          <w:rFonts w:ascii="Arial" w:hAnsi="Arial" w:cs="Arial"/>
          <w:sz w:val="26"/>
          <w:szCs w:val="26"/>
          <w:lang w:val="es-MX"/>
        </w:rPr>
      </w:pPr>
    </w:p>
    <w:p w:rsidR="00B40AC0" w:rsidRPr="008F1D88" w:rsidRDefault="00B40AC0" w:rsidP="00B40AC0">
      <w:pPr>
        <w:spacing w:after="0" w:line="240" w:lineRule="auto"/>
        <w:ind w:left="851"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B40AC0" w:rsidRPr="008F1D88" w:rsidRDefault="00B40AC0" w:rsidP="00B40AC0">
      <w:pPr>
        <w:spacing w:after="0" w:line="240" w:lineRule="auto"/>
        <w:ind w:left="1276" w:right="48"/>
        <w:jc w:val="both"/>
        <w:rPr>
          <w:rFonts w:ascii="Arial" w:eastAsia="Times New Roman" w:hAnsi="Arial" w:cs="Arial"/>
          <w:sz w:val="26"/>
          <w:szCs w:val="26"/>
          <w:lang w:val="es-MX"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8F1D88">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B40AC0" w:rsidRPr="008F1D88" w:rsidRDefault="00B40AC0" w:rsidP="00B40AC0">
      <w:pPr>
        <w:pStyle w:val="Textoindependiente"/>
        <w:ind w:left="1701"/>
        <w:rPr>
          <w:rFonts w:ascii="Arial" w:hAnsi="Arial" w:cs="Arial"/>
          <w:sz w:val="26"/>
          <w:szCs w:val="26"/>
          <w:lang w:eastAsia="es-MX"/>
        </w:rPr>
      </w:pPr>
    </w:p>
    <w:p w:rsidR="00B40AC0" w:rsidRPr="00D5650C" w:rsidRDefault="00B40AC0" w:rsidP="00B40AC0">
      <w:pPr>
        <w:pStyle w:val="Textoindependiente"/>
        <w:numPr>
          <w:ilvl w:val="0"/>
          <w:numId w:val="2"/>
        </w:numPr>
        <w:tabs>
          <w:tab w:val="clear" w:pos="360"/>
        </w:tabs>
        <w:ind w:left="1701"/>
        <w:rPr>
          <w:rFonts w:ascii="Arial" w:hAnsi="Arial" w:cs="Arial"/>
          <w:sz w:val="26"/>
          <w:szCs w:val="26"/>
          <w:highlight w:val="yellow"/>
          <w:lang w:eastAsia="es-MX"/>
        </w:rPr>
      </w:pPr>
      <w:r w:rsidRPr="00D5650C">
        <w:rPr>
          <w:rFonts w:ascii="Arial" w:hAnsi="Arial" w:cs="Arial"/>
          <w:sz w:val="26"/>
          <w:szCs w:val="26"/>
          <w:highlight w:val="yellow"/>
          <w:lang w:eastAsia="es-MX"/>
        </w:rPr>
        <w:lastRenderedPageBreak/>
        <w:t>Contar co</w:t>
      </w:r>
      <w:r w:rsidR="00430F66">
        <w:rPr>
          <w:rFonts w:ascii="Arial" w:hAnsi="Arial" w:cs="Arial"/>
          <w:sz w:val="26"/>
          <w:szCs w:val="26"/>
          <w:highlight w:val="yellow"/>
          <w:lang w:eastAsia="es-MX"/>
        </w:rPr>
        <w:t>n un Capital Social mínimo de $24’6</w:t>
      </w:r>
      <w:r w:rsidRPr="00D5650C">
        <w:rPr>
          <w:rFonts w:ascii="Arial" w:hAnsi="Arial" w:cs="Arial"/>
          <w:sz w:val="26"/>
          <w:szCs w:val="26"/>
          <w:highlight w:val="yellow"/>
          <w:lang w:eastAsia="es-MX"/>
        </w:rPr>
        <w:t xml:space="preserve">00,000.00 </w:t>
      </w:r>
      <w:r w:rsidR="007A3AE5">
        <w:rPr>
          <w:rFonts w:ascii="Arial" w:hAnsi="Arial" w:cs="Arial"/>
          <w:sz w:val="26"/>
          <w:szCs w:val="26"/>
          <w:highlight w:val="yellow"/>
          <w:lang w:eastAsia="es-MX"/>
        </w:rPr>
        <w:t xml:space="preserve">veinticuatro millones seiscientos </w:t>
      </w:r>
      <w:r w:rsidRPr="00D5650C">
        <w:rPr>
          <w:rFonts w:ascii="Arial" w:hAnsi="Arial" w:cs="Arial"/>
          <w:sz w:val="26"/>
          <w:szCs w:val="26"/>
          <w:highlight w:val="yellow"/>
          <w:lang w:eastAsia="es-MX"/>
        </w:rPr>
        <w:t>mil  de pesos 00/MN</w:t>
      </w:r>
    </w:p>
    <w:p w:rsidR="00B40AC0" w:rsidRPr="008F1D88" w:rsidRDefault="00B40AC0" w:rsidP="00B40AC0">
      <w:pPr>
        <w:pStyle w:val="Textoindependiente"/>
        <w:ind w:left="1701"/>
        <w:rPr>
          <w:rFonts w:ascii="Arial" w:hAnsi="Arial" w:cs="Arial"/>
          <w:sz w:val="26"/>
          <w:szCs w:val="26"/>
          <w:lang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8F1D88">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B40AC0" w:rsidRPr="008F1D88" w:rsidRDefault="00B40AC0" w:rsidP="00B40AC0">
      <w:pPr>
        <w:pStyle w:val="Textoindependiente"/>
        <w:ind w:left="1701"/>
        <w:rPr>
          <w:rFonts w:ascii="Arial" w:hAnsi="Arial" w:cs="Arial"/>
          <w:sz w:val="26"/>
          <w:szCs w:val="26"/>
          <w:lang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8F1D88">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B40AC0" w:rsidRPr="008F1D88" w:rsidRDefault="00B40AC0" w:rsidP="00B40AC0">
      <w:pPr>
        <w:pStyle w:val="Textoindependiente"/>
        <w:ind w:left="1701"/>
        <w:rPr>
          <w:rFonts w:ascii="Arial" w:hAnsi="Arial" w:cs="Arial"/>
          <w:sz w:val="26"/>
          <w:szCs w:val="26"/>
          <w:lang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8F1D88">
        <w:rPr>
          <w:rFonts w:ascii="Arial" w:hAnsi="Arial" w:cs="Arial"/>
          <w:sz w:val="26"/>
          <w:szCs w:val="26"/>
          <w:lang w:eastAsia="es-MX"/>
        </w:rPr>
        <w:t xml:space="preserve">Poseer la capacidad administrativa, financiera, legal y técnica, para atender los requerimientos señalados en la </w:t>
      </w:r>
      <w:r w:rsidRPr="008F1D88">
        <w:rPr>
          <w:rFonts w:ascii="Arial" w:eastAsia="Arial" w:hAnsi="Arial" w:cs="Arial"/>
          <w:bCs/>
          <w:spacing w:val="1"/>
          <w:sz w:val="26"/>
          <w:szCs w:val="26"/>
        </w:rPr>
        <w:t>Resoluc</w:t>
      </w:r>
      <w:r w:rsidR="00D5650C">
        <w:rPr>
          <w:rFonts w:ascii="Arial" w:eastAsia="Arial" w:hAnsi="Arial" w:cs="Arial"/>
          <w:bCs/>
          <w:spacing w:val="1"/>
          <w:sz w:val="26"/>
          <w:szCs w:val="26"/>
        </w:rPr>
        <w:t>ión para el Establecimiento de dos</w:t>
      </w:r>
      <w:r w:rsidRPr="008F1D88">
        <w:rPr>
          <w:rFonts w:ascii="Arial" w:eastAsia="Arial" w:hAnsi="Arial" w:cs="Arial"/>
          <w:bCs/>
          <w:spacing w:val="1"/>
          <w:sz w:val="26"/>
          <w:szCs w:val="26"/>
        </w:rPr>
        <w:t xml:space="preserve"> rutas Troncales </w:t>
      </w:r>
      <w:r w:rsidR="00D5650C">
        <w:rPr>
          <w:rFonts w:ascii="Arial" w:eastAsia="Arial" w:hAnsi="Arial" w:cs="Arial"/>
          <w:bCs/>
          <w:spacing w:val="1"/>
          <w:sz w:val="26"/>
          <w:szCs w:val="26"/>
        </w:rPr>
        <w:t xml:space="preserve">y 24 complementarias </w:t>
      </w:r>
      <w:r w:rsidRPr="008F1D88">
        <w:rPr>
          <w:rFonts w:ascii="Arial" w:eastAsia="Arial" w:hAnsi="Arial" w:cs="Arial"/>
          <w:bCs/>
          <w:spacing w:val="1"/>
          <w:sz w:val="26"/>
          <w:szCs w:val="26"/>
        </w:rPr>
        <w:t>del “Sistema Integrado de Transporte Público en el Área Metropolitana de Guadalajara, Jalisco” publicada en el periódico oficial “El Esta</w:t>
      </w:r>
      <w:r w:rsidR="00D5650C">
        <w:rPr>
          <w:rFonts w:ascii="Arial" w:eastAsia="Arial" w:hAnsi="Arial" w:cs="Arial"/>
          <w:bCs/>
          <w:spacing w:val="1"/>
          <w:sz w:val="26"/>
          <w:szCs w:val="26"/>
        </w:rPr>
        <w:t>do de Jalisco”, con fecha 28</w:t>
      </w:r>
      <w:r w:rsidRPr="008F1D88">
        <w:rPr>
          <w:rFonts w:ascii="Arial" w:eastAsia="Arial" w:hAnsi="Arial" w:cs="Arial"/>
          <w:bCs/>
          <w:spacing w:val="1"/>
          <w:sz w:val="26"/>
          <w:szCs w:val="26"/>
        </w:rPr>
        <w:t xml:space="preserve"> de </w:t>
      </w:r>
      <w:r w:rsidR="00D5650C">
        <w:rPr>
          <w:rFonts w:ascii="Arial" w:eastAsia="Arial" w:hAnsi="Arial" w:cs="Arial"/>
          <w:bCs/>
          <w:spacing w:val="1"/>
          <w:sz w:val="26"/>
          <w:szCs w:val="26"/>
        </w:rPr>
        <w:t>octubre de 2017</w:t>
      </w:r>
      <w:r w:rsidRPr="008F1D88">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B40AC0" w:rsidRPr="008F1D88" w:rsidRDefault="00B40AC0" w:rsidP="00B40AC0">
      <w:pPr>
        <w:spacing w:after="0" w:line="240" w:lineRule="auto"/>
        <w:ind w:right="-20"/>
        <w:rPr>
          <w:rFonts w:ascii="Arial" w:eastAsia="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REPRESENTANTES</w:t>
      </w:r>
    </w:p>
    <w:p w:rsidR="00B40AC0" w:rsidRPr="008F1D88" w:rsidRDefault="00B40AC0" w:rsidP="00B40AC0">
      <w:pPr>
        <w:pStyle w:val="Prrafodelista"/>
        <w:spacing w:after="0" w:line="240" w:lineRule="auto"/>
        <w:ind w:left="851" w:right="-20"/>
        <w:rPr>
          <w:rFonts w:ascii="Arial" w:eastAsia="Arial" w:hAnsi="Arial" w:cs="Arial"/>
          <w:b/>
          <w:bCs/>
          <w:spacing w:val="1"/>
          <w:sz w:val="26"/>
          <w:szCs w:val="26"/>
        </w:rPr>
      </w:pPr>
    </w:p>
    <w:p w:rsidR="00B40AC0" w:rsidRPr="008F1D88" w:rsidRDefault="00B40AC0" w:rsidP="00B40AC0">
      <w:pPr>
        <w:pStyle w:val="Prrafodelista"/>
        <w:numPr>
          <w:ilvl w:val="2"/>
          <w:numId w:val="17"/>
        </w:numPr>
        <w:spacing w:after="0" w:line="240" w:lineRule="auto"/>
        <w:ind w:right="-20"/>
        <w:rPr>
          <w:rFonts w:ascii="Arial" w:eastAsia="Arial" w:hAnsi="Arial" w:cs="Arial"/>
          <w:b/>
          <w:bCs/>
          <w:spacing w:val="1"/>
          <w:sz w:val="26"/>
          <w:szCs w:val="26"/>
        </w:rPr>
      </w:pPr>
      <w:r w:rsidRPr="008F1D88">
        <w:rPr>
          <w:rFonts w:ascii="Arial" w:eastAsia="Arial" w:hAnsi="Arial" w:cs="Arial"/>
          <w:b/>
          <w:bCs/>
          <w:sz w:val="26"/>
          <w:szCs w:val="26"/>
        </w:rPr>
        <w:t>R</w:t>
      </w:r>
      <w:r w:rsidRPr="008F1D88">
        <w:rPr>
          <w:rFonts w:ascii="Arial" w:eastAsia="Arial" w:hAnsi="Arial" w:cs="Arial"/>
          <w:b/>
          <w:bCs/>
          <w:spacing w:val="-2"/>
          <w:sz w:val="26"/>
          <w:szCs w:val="26"/>
        </w:rPr>
        <w:t>E</w:t>
      </w:r>
      <w:r w:rsidRPr="008F1D88">
        <w:rPr>
          <w:rFonts w:ascii="Arial" w:eastAsia="Arial" w:hAnsi="Arial" w:cs="Arial"/>
          <w:b/>
          <w:bCs/>
          <w:spacing w:val="-1"/>
          <w:sz w:val="26"/>
          <w:szCs w:val="26"/>
        </w:rPr>
        <w:t>P</w:t>
      </w:r>
      <w:r w:rsidRPr="008F1D88">
        <w:rPr>
          <w:rFonts w:ascii="Arial" w:eastAsia="Arial" w:hAnsi="Arial" w:cs="Arial"/>
          <w:b/>
          <w:bCs/>
          <w:sz w:val="26"/>
          <w:szCs w:val="26"/>
        </w:rPr>
        <w:t>R</w:t>
      </w:r>
      <w:r w:rsidRPr="008F1D88">
        <w:rPr>
          <w:rFonts w:ascii="Arial" w:eastAsia="Arial" w:hAnsi="Arial" w:cs="Arial"/>
          <w:b/>
          <w:bCs/>
          <w:spacing w:val="2"/>
          <w:sz w:val="26"/>
          <w:szCs w:val="26"/>
        </w:rPr>
        <w:t>E</w:t>
      </w:r>
      <w:r w:rsidRPr="008F1D88">
        <w:rPr>
          <w:rFonts w:ascii="Arial" w:eastAsia="Arial" w:hAnsi="Arial" w:cs="Arial"/>
          <w:b/>
          <w:bCs/>
          <w:spacing w:val="-1"/>
          <w:sz w:val="26"/>
          <w:szCs w:val="26"/>
        </w:rPr>
        <w:t>SE</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pacing w:val="-4"/>
          <w:sz w:val="26"/>
          <w:szCs w:val="26"/>
        </w:rPr>
        <w:t>A</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z w:val="26"/>
          <w:szCs w:val="26"/>
        </w:rPr>
        <w:t>E</w:t>
      </w:r>
      <w:r w:rsidRPr="008F1D88">
        <w:rPr>
          <w:rFonts w:ascii="Arial" w:eastAsia="Arial" w:hAnsi="Arial" w:cs="Arial"/>
          <w:b/>
          <w:bCs/>
          <w:spacing w:val="-1"/>
          <w:sz w:val="26"/>
          <w:szCs w:val="26"/>
        </w:rPr>
        <w:t xml:space="preserve"> </w:t>
      </w:r>
      <w:r w:rsidRPr="008F1D88">
        <w:rPr>
          <w:rFonts w:ascii="Arial" w:eastAsia="Arial" w:hAnsi="Arial" w:cs="Arial"/>
          <w:b/>
          <w:bCs/>
          <w:spacing w:val="2"/>
          <w:sz w:val="26"/>
          <w:szCs w:val="26"/>
        </w:rPr>
        <w:t>L</w:t>
      </w:r>
      <w:r w:rsidRPr="008F1D88">
        <w:rPr>
          <w:rFonts w:ascii="Arial" w:eastAsia="Arial" w:hAnsi="Arial" w:cs="Arial"/>
          <w:b/>
          <w:bCs/>
          <w:spacing w:val="-1"/>
          <w:sz w:val="26"/>
          <w:szCs w:val="26"/>
        </w:rPr>
        <w:t>E</w:t>
      </w:r>
      <w:r w:rsidRPr="008F1D88">
        <w:rPr>
          <w:rFonts w:ascii="Arial" w:eastAsia="Arial" w:hAnsi="Arial" w:cs="Arial"/>
          <w:b/>
          <w:bCs/>
          <w:sz w:val="26"/>
          <w:szCs w:val="26"/>
        </w:rPr>
        <w:t>G</w:t>
      </w:r>
      <w:r w:rsidRPr="008F1D88">
        <w:rPr>
          <w:rFonts w:ascii="Arial" w:eastAsia="Arial" w:hAnsi="Arial" w:cs="Arial"/>
          <w:b/>
          <w:bCs/>
          <w:spacing w:val="-4"/>
          <w:sz w:val="26"/>
          <w:szCs w:val="26"/>
        </w:rPr>
        <w:t>A</w:t>
      </w:r>
      <w:r w:rsidRPr="008F1D88">
        <w:rPr>
          <w:rFonts w:ascii="Arial" w:eastAsia="Arial" w:hAnsi="Arial" w:cs="Arial"/>
          <w:b/>
          <w:bCs/>
          <w:sz w:val="26"/>
          <w:szCs w:val="26"/>
        </w:rPr>
        <w:t>L</w:t>
      </w:r>
    </w:p>
    <w:p w:rsidR="00B40AC0" w:rsidRPr="008F1D88" w:rsidRDefault="00B40AC0" w:rsidP="00B40AC0">
      <w:pPr>
        <w:spacing w:before="10" w:after="0" w:line="220" w:lineRule="exact"/>
        <w:jc w:val="both"/>
        <w:rPr>
          <w:rFonts w:ascii="Arial" w:hAnsi="Arial" w:cs="Arial"/>
          <w:sz w:val="26"/>
          <w:szCs w:val="26"/>
          <w:lang w:val="es-MX"/>
        </w:rPr>
      </w:pPr>
    </w:p>
    <w:p w:rsidR="00B40AC0" w:rsidRPr="008F1D88" w:rsidRDefault="00B40AC0" w:rsidP="00B40AC0">
      <w:pPr>
        <w:spacing w:after="0" w:line="240" w:lineRule="auto"/>
        <w:ind w:left="1560"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B40AC0" w:rsidRPr="008F1D88" w:rsidRDefault="00B40AC0" w:rsidP="00B40AC0">
      <w:pPr>
        <w:spacing w:before="12" w:after="0" w:line="240" w:lineRule="exact"/>
        <w:jc w:val="both"/>
        <w:rPr>
          <w:rFonts w:ascii="Arial" w:hAnsi="Arial" w:cs="Arial"/>
          <w:sz w:val="26"/>
          <w:szCs w:val="26"/>
          <w:lang w:val="es-MX"/>
        </w:rPr>
      </w:pPr>
    </w:p>
    <w:p w:rsidR="00B40AC0" w:rsidRPr="008F1D88" w:rsidRDefault="00B40AC0" w:rsidP="00B40AC0">
      <w:pPr>
        <w:pStyle w:val="Prrafodelista"/>
        <w:numPr>
          <w:ilvl w:val="2"/>
          <w:numId w:val="17"/>
        </w:numPr>
        <w:spacing w:after="0" w:line="240" w:lineRule="auto"/>
        <w:ind w:right="-20"/>
        <w:rPr>
          <w:rFonts w:ascii="Arial" w:eastAsia="Arial" w:hAnsi="Arial" w:cs="Arial"/>
          <w:b/>
          <w:bCs/>
          <w:sz w:val="26"/>
          <w:szCs w:val="26"/>
        </w:rPr>
      </w:pPr>
      <w:r w:rsidRPr="008F1D88">
        <w:rPr>
          <w:rFonts w:ascii="Arial" w:eastAsia="Arial" w:hAnsi="Arial" w:cs="Arial"/>
          <w:b/>
          <w:bCs/>
          <w:sz w:val="26"/>
          <w:szCs w:val="26"/>
        </w:rPr>
        <w:t>SUSTITUCIÓN</w:t>
      </w:r>
    </w:p>
    <w:p w:rsidR="00B40AC0" w:rsidRPr="008F1D88" w:rsidRDefault="00B40AC0" w:rsidP="00B40AC0">
      <w:pPr>
        <w:spacing w:after="0" w:line="240" w:lineRule="auto"/>
        <w:ind w:left="1001" w:right="-20"/>
        <w:jc w:val="both"/>
        <w:rPr>
          <w:rFonts w:ascii="Arial" w:eastAsia="Arial" w:hAnsi="Arial" w:cs="Arial"/>
          <w:b/>
          <w:bCs/>
          <w:spacing w:val="1"/>
          <w:sz w:val="26"/>
          <w:szCs w:val="26"/>
          <w:lang w:val="es-MX"/>
        </w:rPr>
      </w:pPr>
    </w:p>
    <w:p w:rsidR="00B40AC0" w:rsidRPr="008F1D88" w:rsidRDefault="00B40AC0" w:rsidP="00B40AC0">
      <w:pPr>
        <w:spacing w:after="0" w:line="240" w:lineRule="auto"/>
        <w:ind w:left="1560"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B40AC0" w:rsidRPr="008F1D88" w:rsidRDefault="00B40AC0" w:rsidP="00B40AC0">
      <w:pPr>
        <w:spacing w:after="0" w:line="240" w:lineRule="auto"/>
        <w:ind w:left="1001" w:right="-20"/>
        <w:jc w:val="both"/>
        <w:rPr>
          <w:rFonts w:ascii="Arial" w:eastAsia="Arial" w:hAnsi="Arial" w:cs="Arial"/>
          <w:b/>
          <w:bCs/>
          <w:spacing w:val="1"/>
          <w:sz w:val="26"/>
          <w:szCs w:val="26"/>
          <w:lang w:val="es-MX"/>
        </w:rPr>
      </w:pPr>
    </w:p>
    <w:p w:rsidR="00B40AC0" w:rsidRPr="008F1D88" w:rsidRDefault="00B40AC0" w:rsidP="00B40AC0">
      <w:pPr>
        <w:pStyle w:val="Prrafodelista"/>
        <w:numPr>
          <w:ilvl w:val="2"/>
          <w:numId w:val="17"/>
        </w:numPr>
        <w:spacing w:after="0" w:line="240" w:lineRule="auto"/>
        <w:ind w:right="-20"/>
        <w:rPr>
          <w:rFonts w:ascii="Arial" w:eastAsia="Arial" w:hAnsi="Arial" w:cs="Arial"/>
          <w:b/>
          <w:bCs/>
          <w:sz w:val="26"/>
          <w:szCs w:val="26"/>
        </w:rPr>
      </w:pPr>
      <w:r w:rsidRPr="008F1D88">
        <w:rPr>
          <w:rFonts w:ascii="Arial" w:eastAsia="Arial" w:hAnsi="Arial" w:cs="Arial"/>
          <w:b/>
          <w:bCs/>
          <w:sz w:val="26"/>
          <w:szCs w:val="26"/>
        </w:rPr>
        <w:t>FACULTADES OTORGADAS</w:t>
      </w:r>
    </w:p>
    <w:p w:rsidR="00B40AC0" w:rsidRPr="008F1D88" w:rsidRDefault="00B40AC0" w:rsidP="00B40AC0">
      <w:pPr>
        <w:spacing w:after="0" w:line="240" w:lineRule="auto"/>
        <w:ind w:left="1001" w:right="-20"/>
        <w:jc w:val="both"/>
        <w:rPr>
          <w:rFonts w:ascii="Arial" w:eastAsia="Arial" w:hAnsi="Arial" w:cs="Arial"/>
          <w:b/>
          <w:bCs/>
          <w:spacing w:val="1"/>
          <w:sz w:val="26"/>
          <w:szCs w:val="26"/>
          <w:lang w:val="es-MX"/>
        </w:rPr>
      </w:pPr>
    </w:p>
    <w:p w:rsidR="00B40AC0" w:rsidRPr="008F1D88" w:rsidRDefault="00B40AC0" w:rsidP="00B40AC0">
      <w:pPr>
        <w:spacing w:after="0" w:line="240" w:lineRule="auto"/>
        <w:ind w:left="1560"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Las facultades otorgadas a cada uno de los Representantes Legales de las empresas o personas </w:t>
      </w:r>
      <w:r w:rsidRPr="008F1D88">
        <w:rPr>
          <w:rFonts w:ascii="Arial" w:eastAsia="Times New Roman" w:hAnsi="Arial" w:cs="Arial"/>
          <w:sz w:val="26"/>
          <w:szCs w:val="26"/>
          <w:lang w:val="es-MX" w:eastAsia="es-MX"/>
        </w:rPr>
        <w:lastRenderedPageBreak/>
        <w:t>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B40AC0" w:rsidRPr="008F1D88" w:rsidRDefault="00B40AC0" w:rsidP="00B40AC0">
      <w:pPr>
        <w:spacing w:after="0" w:line="240" w:lineRule="auto"/>
        <w:ind w:right="-20"/>
        <w:jc w:val="both"/>
        <w:rPr>
          <w:rFonts w:ascii="Arial" w:eastAsia="Arial" w:hAnsi="Arial" w:cs="Arial"/>
          <w:b/>
          <w:bCs/>
          <w:spacing w:val="1"/>
          <w:sz w:val="26"/>
          <w:szCs w:val="26"/>
          <w:lang w:val="es-MX"/>
        </w:rPr>
      </w:pPr>
    </w:p>
    <w:p w:rsidR="00B40AC0" w:rsidRPr="008F1D88" w:rsidRDefault="00B40AC0" w:rsidP="00B40AC0">
      <w:pPr>
        <w:pStyle w:val="Prrafodelista"/>
        <w:numPr>
          <w:ilvl w:val="2"/>
          <w:numId w:val="17"/>
        </w:numPr>
        <w:spacing w:after="0" w:line="240" w:lineRule="auto"/>
        <w:ind w:left="1843" w:right="48"/>
        <w:jc w:val="both"/>
        <w:rPr>
          <w:rFonts w:ascii="Arial" w:hAnsi="Arial" w:cs="Arial"/>
          <w:sz w:val="26"/>
          <w:szCs w:val="26"/>
        </w:rPr>
      </w:pPr>
      <w:r w:rsidRPr="008F1D88">
        <w:rPr>
          <w:rFonts w:ascii="Arial" w:eastAsia="Arial" w:hAnsi="Arial" w:cs="Arial"/>
          <w:b/>
          <w:bCs/>
          <w:sz w:val="26"/>
          <w:szCs w:val="26"/>
        </w:rPr>
        <w:t>PRESENTACIÓN DEL PODER</w:t>
      </w:r>
    </w:p>
    <w:p w:rsidR="00B40AC0" w:rsidRPr="008F1D88" w:rsidRDefault="00B40AC0" w:rsidP="00B40AC0">
      <w:pPr>
        <w:pStyle w:val="Prrafodelista"/>
        <w:spacing w:after="0" w:line="240" w:lineRule="auto"/>
        <w:ind w:left="1843" w:right="48"/>
        <w:jc w:val="both"/>
        <w:rPr>
          <w:rFonts w:ascii="Arial" w:hAnsi="Arial" w:cs="Arial"/>
          <w:sz w:val="26"/>
          <w:szCs w:val="26"/>
        </w:rPr>
      </w:pPr>
    </w:p>
    <w:p w:rsidR="00B40AC0" w:rsidRPr="008F1D88" w:rsidRDefault="00B40AC0" w:rsidP="00B40AC0">
      <w:pPr>
        <w:spacing w:after="0" w:line="240" w:lineRule="auto"/>
        <w:ind w:left="1418"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B40AC0" w:rsidRPr="008F1D88" w:rsidRDefault="00B40AC0" w:rsidP="00B40AC0">
      <w:pPr>
        <w:spacing w:after="0" w:line="240" w:lineRule="auto"/>
        <w:ind w:left="1418" w:right="48"/>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B40AC0" w:rsidRPr="008F1D88" w:rsidRDefault="00B40AC0" w:rsidP="00B40AC0">
      <w:pPr>
        <w:spacing w:after="0" w:line="240" w:lineRule="auto"/>
        <w:ind w:left="1001" w:right="-20"/>
        <w:rPr>
          <w:rFonts w:ascii="Arial" w:eastAsia="Arial" w:hAnsi="Arial" w:cs="Arial"/>
          <w:b/>
          <w:bCs/>
          <w:spacing w:val="1"/>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ACEPTACIÓN DEL PARTICIPANTE DE LO DISPUESTO EN LAS BASES</w:t>
      </w:r>
    </w:p>
    <w:p w:rsidR="00B40AC0" w:rsidRPr="008F1D88" w:rsidRDefault="00B40AC0" w:rsidP="00B40AC0">
      <w:pPr>
        <w:spacing w:after="0" w:line="240" w:lineRule="auto"/>
        <w:ind w:left="560" w:right="21"/>
        <w:jc w:val="both"/>
        <w:rPr>
          <w:rFonts w:ascii="Arial" w:eastAsia="Arial" w:hAnsi="Arial" w:cs="Arial"/>
          <w:b/>
          <w:bCs/>
          <w:sz w:val="26"/>
          <w:szCs w:val="26"/>
          <w:lang w:val="es-MX"/>
        </w:rPr>
      </w:pPr>
    </w:p>
    <w:p w:rsidR="00B40AC0" w:rsidRPr="008F1D88" w:rsidRDefault="00B40AC0" w:rsidP="00B40AC0">
      <w:pPr>
        <w:spacing w:after="0" w:line="222" w:lineRule="auto"/>
        <w:ind w:left="851" w:right="6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B40AC0" w:rsidRPr="008F1D88" w:rsidRDefault="00B40AC0" w:rsidP="00B40AC0">
      <w:pPr>
        <w:spacing w:after="0" w:line="240" w:lineRule="auto"/>
        <w:ind w:right="-20"/>
        <w:rPr>
          <w:rFonts w:ascii="Arial" w:eastAsia="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 xml:space="preserve">COSTOS DEL CONCURSO </w:t>
      </w:r>
    </w:p>
    <w:p w:rsidR="00B40AC0" w:rsidRPr="008F1D88" w:rsidRDefault="00B40AC0" w:rsidP="00B40AC0">
      <w:pPr>
        <w:pStyle w:val="Prrafodelista"/>
        <w:spacing w:after="0" w:line="240" w:lineRule="auto"/>
        <w:ind w:left="1276" w:right="167"/>
        <w:jc w:val="both"/>
        <w:rPr>
          <w:rFonts w:ascii="Arial" w:hAnsi="Arial" w:cs="Arial"/>
          <w:sz w:val="26"/>
          <w:szCs w:val="26"/>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B40AC0" w:rsidRPr="008F1D88" w:rsidRDefault="00B40AC0" w:rsidP="00B40AC0">
      <w:pPr>
        <w:spacing w:after="0" w:line="240" w:lineRule="auto"/>
        <w:ind w:right="-20"/>
        <w:rPr>
          <w:rFonts w:ascii="Arial" w:eastAsia="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RECHAZO DE PROPUESTAS</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after="0" w:line="240" w:lineRule="auto"/>
        <w:ind w:left="851" w:right="-2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La Comisión Evaluadora descalificará a las solicitudes de los </w:t>
      </w:r>
      <w:r w:rsidRPr="008F1D88">
        <w:rPr>
          <w:rFonts w:ascii="Arial" w:eastAsia="Times New Roman" w:hAnsi="Arial" w:cs="Arial"/>
          <w:sz w:val="26"/>
          <w:szCs w:val="26"/>
          <w:lang w:val="es-MX" w:eastAsia="es-MX"/>
        </w:rPr>
        <w:lastRenderedPageBreak/>
        <w:t>participantes que incurran en una o varias de las siguientes situaciones:</w:t>
      </w:r>
    </w:p>
    <w:p w:rsidR="00B40AC0" w:rsidRPr="008F1D88" w:rsidRDefault="00B40AC0" w:rsidP="00B40AC0">
      <w:pPr>
        <w:pStyle w:val="Textoindependiente"/>
        <w:rPr>
          <w:rFonts w:ascii="Arial" w:hAnsi="Arial"/>
          <w:sz w:val="26"/>
          <w:szCs w:val="26"/>
        </w:rPr>
      </w:pP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Si incumple con cualquiera de los requisitos especificados en las presentes bases.</w:t>
      </w: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Cuando no estén firmadas las propuestas por la persona legalmente facultada para ello.</w:t>
      </w: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La falta de cualquier documento solicitado.</w:t>
      </w: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Aquellos que presenten datos falsos.</w:t>
      </w:r>
    </w:p>
    <w:p w:rsidR="00B40AC0" w:rsidRPr="008F1D88" w:rsidRDefault="00B40AC0" w:rsidP="00B40AC0">
      <w:pPr>
        <w:spacing w:after="0" w:line="240" w:lineRule="auto"/>
        <w:ind w:right="48"/>
        <w:jc w:val="both"/>
        <w:rPr>
          <w:rFonts w:ascii="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JUNTA DE ACLARACIONES</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after="0" w:line="240" w:lineRule="auto"/>
        <w:ind w:left="851" w:right="-2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B40AC0" w:rsidRPr="008F1D88" w:rsidRDefault="00B40AC0" w:rsidP="00B40AC0">
      <w:pPr>
        <w:pStyle w:val="Prrafodelista"/>
        <w:spacing w:after="0" w:line="240" w:lineRule="auto"/>
        <w:ind w:left="1134" w:right="-2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B40AC0" w:rsidRPr="008F1D88" w:rsidRDefault="00B40AC0" w:rsidP="00B40AC0">
      <w:pPr>
        <w:pStyle w:val="Prrafodelista"/>
        <w:spacing w:after="0" w:line="240" w:lineRule="auto"/>
        <w:ind w:left="1276" w:right="-2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w:t>
      </w:r>
      <w:r w:rsidR="00D5650C">
        <w:rPr>
          <w:rFonts w:ascii="Arial" w:hAnsi="Arial" w:cs="Arial"/>
          <w:sz w:val="26"/>
          <w:szCs w:val="26"/>
        </w:rPr>
        <w:t xml:space="preserve"> la Empresa o persona jurídica.</w:t>
      </w:r>
    </w:p>
    <w:p w:rsidR="00B40AC0" w:rsidRPr="008F1D88" w:rsidRDefault="00B40AC0" w:rsidP="00B40AC0">
      <w:pPr>
        <w:pStyle w:val="Prrafodelista"/>
        <w:spacing w:after="0" w:line="240" w:lineRule="auto"/>
        <w:ind w:left="1134" w:right="-2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B40AC0" w:rsidRPr="008F1D88" w:rsidRDefault="00B40AC0" w:rsidP="00B40AC0">
      <w:pPr>
        <w:pStyle w:val="Prrafodelista"/>
        <w:ind w:left="1276" w:hanging="360"/>
        <w:rPr>
          <w:rFonts w:ascii="Arial" w:hAnsi="Arial" w:cs="Arial"/>
          <w:sz w:val="26"/>
          <w:szCs w:val="26"/>
        </w:rPr>
      </w:pPr>
    </w:p>
    <w:p w:rsidR="00B40AC0" w:rsidRPr="008F1D88" w:rsidRDefault="00B40AC0" w:rsidP="00B40AC0">
      <w:pPr>
        <w:pStyle w:val="Prrafodelista"/>
        <w:spacing w:after="0" w:line="240" w:lineRule="auto"/>
        <w:ind w:left="1276" w:right="-20"/>
        <w:jc w:val="both"/>
        <w:rPr>
          <w:rFonts w:ascii="Arial" w:hAnsi="Arial" w:cs="Arial"/>
          <w:sz w:val="26"/>
          <w:szCs w:val="26"/>
        </w:rPr>
      </w:pPr>
      <w:r w:rsidRPr="008F1D88">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spacing w:after="0" w:line="240" w:lineRule="auto"/>
        <w:ind w:left="1276" w:right="-20"/>
        <w:jc w:val="both"/>
        <w:rPr>
          <w:rFonts w:ascii="Arial" w:hAnsi="Arial" w:cs="Arial"/>
          <w:sz w:val="26"/>
          <w:szCs w:val="26"/>
        </w:rPr>
      </w:pPr>
      <w:r w:rsidRPr="008F1D88">
        <w:rPr>
          <w:rFonts w:ascii="Arial" w:hAnsi="Arial" w:cs="Arial"/>
          <w:sz w:val="26"/>
          <w:szCs w:val="26"/>
        </w:rPr>
        <w:t xml:space="preserve">En caso de no presentarse aclaraciones, por ninguno de los medios antes señalados, se dará por sentado que no existe </w:t>
      </w:r>
      <w:r w:rsidRPr="008F1D88">
        <w:rPr>
          <w:rFonts w:ascii="Arial" w:hAnsi="Arial" w:cs="Arial"/>
          <w:sz w:val="26"/>
          <w:szCs w:val="26"/>
        </w:rPr>
        <w:lastRenderedPageBreak/>
        <w:t xml:space="preserve">aclaración alguna y no se celebrará la junta de aclaraciones señalada. </w:t>
      </w:r>
    </w:p>
    <w:p w:rsidR="00B40AC0" w:rsidRPr="008F1D88" w:rsidRDefault="00B40AC0" w:rsidP="00B40AC0">
      <w:pPr>
        <w:pStyle w:val="Prrafodelista"/>
        <w:spacing w:after="0" w:line="240" w:lineRule="auto"/>
        <w:ind w:left="1276" w:right="-20"/>
        <w:jc w:val="both"/>
        <w:rPr>
          <w:rFonts w:ascii="Arial" w:hAnsi="Arial" w:cs="Arial"/>
          <w:sz w:val="26"/>
          <w:szCs w:val="26"/>
        </w:rPr>
      </w:pPr>
    </w:p>
    <w:p w:rsidR="00B40AC0" w:rsidRPr="008F1D88" w:rsidRDefault="00B40AC0" w:rsidP="00B40AC0">
      <w:pPr>
        <w:pStyle w:val="Prrafodelista"/>
        <w:spacing w:after="0" w:line="240" w:lineRule="auto"/>
        <w:ind w:left="1276" w:right="-20"/>
        <w:jc w:val="both"/>
        <w:rPr>
          <w:rFonts w:ascii="Arial" w:hAnsi="Arial" w:cs="Arial"/>
          <w:sz w:val="26"/>
          <w:szCs w:val="26"/>
        </w:rPr>
      </w:pPr>
      <w:r w:rsidRPr="008F1D88">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B40AC0" w:rsidRPr="008F1D88" w:rsidRDefault="00B40AC0" w:rsidP="00B40AC0">
      <w:pPr>
        <w:pStyle w:val="Prrafodelista"/>
        <w:ind w:left="1276" w:hanging="360"/>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Los participantes deberán firmar el acuerdo de confidencialidad, y entregar un ejemplar la Comisión Evaluadora; previo a la celebración de la Junta de aclaraciones.</w:t>
      </w:r>
    </w:p>
    <w:p w:rsidR="00B40AC0" w:rsidRPr="008F1D88" w:rsidRDefault="00B40AC0" w:rsidP="00B40AC0">
      <w:pPr>
        <w:spacing w:after="0" w:line="240" w:lineRule="auto"/>
        <w:ind w:left="1276" w:right="-20" w:hanging="360"/>
        <w:jc w:val="both"/>
        <w:rPr>
          <w:rFonts w:ascii="Arial" w:hAnsi="Arial" w:cs="Arial"/>
          <w:sz w:val="26"/>
          <w:szCs w:val="26"/>
          <w:lang w:val="es-MX"/>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B40AC0" w:rsidRPr="008F1D88" w:rsidRDefault="00B40AC0" w:rsidP="00B40AC0">
      <w:pPr>
        <w:spacing w:after="0" w:line="200" w:lineRule="exact"/>
        <w:ind w:left="1276" w:hanging="360"/>
        <w:rPr>
          <w:rFonts w:ascii="Arial" w:hAnsi="Arial" w:cs="Arial"/>
          <w:sz w:val="26"/>
          <w:szCs w:val="26"/>
          <w:lang w:val="es-MX"/>
        </w:rPr>
      </w:pPr>
    </w:p>
    <w:p w:rsidR="00B40AC0" w:rsidRPr="008F1D88" w:rsidRDefault="00B40AC0" w:rsidP="00B40AC0">
      <w:pPr>
        <w:spacing w:after="0" w:line="240" w:lineRule="auto"/>
        <w:ind w:left="1276" w:right="63" w:hanging="360"/>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 Comisión Evaluadora se reserva el derecho de aceptar o rechazar, total o parcialmente, los comentarios a las Bases.</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Las respuestas de la Comisión Evaluadora a las consultas y/u observaciones formuladas a las Bases serán comunicadas mediante Circular a todos los Interesados.</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CAPITULO III</w:t>
      </w: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CONTENIDO DE LA PROPUESTA</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REQUISITOS GENERALES</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spacing w:after="0" w:line="240" w:lineRule="auto"/>
        <w:ind w:left="426"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B40AC0" w:rsidRPr="008F1D88" w:rsidRDefault="00B40AC0" w:rsidP="00B40AC0">
      <w:pPr>
        <w:tabs>
          <w:tab w:val="left" w:pos="660"/>
        </w:tabs>
        <w:spacing w:after="0" w:line="240" w:lineRule="auto"/>
        <w:ind w:right="-20"/>
        <w:rPr>
          <w:rFonts w:ascii="Arial" w:eastAsia="Arial" w:hAnsi="Arial" w:cs="Arial"/>
          <w:b/>
          <w:bCs/>
          <w:spacing w:val="1"/>
          <w:sz w:val="26"/>
          <w:szCs w:val="26"/>
          <w:lang w:val="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 xml:space="preserve">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w:t>
      </w:r>
      <w:r w:rsidRPr="008F1D88">
        <w:rPr>
          <w:rFonts w:ascii="Arial" w:hAnsi="Arial" w:cs="Arial"/>
          <w:sz w:val="26"/>
          <w:szCs w:val="26"/>
        </w:rPr>
        <w:lastRenderedPageBreak/>
        <w:t>del Participante, el número y nombre del proceso y firmadas las solapas por el Representante Legal.</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Foliadas todas y cada una de las hojas en el orden solicitado en las bases, de la propuesta técnica y de entrega de permisos.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 xml:space="preserve">Mecanografiadas o impresas en papel membretado original del Participante, dirigidas a la Comisión Evaluadora. </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La propuesta no deberá tener textos entre líneas, raspaduras, tachaduras o enmendaduras.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Deberán estar firmadas en forma autógrafa todas y cada una de las hojas de las propuestas (elaboradas por el Participante).</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B40AC0" w:rsidRPr="008F1D88" w:rsidRDefault="00B40AC0" w:rsidP="00B40AC0">
      <w:pPr>
        <w:spacing w:after="0" w:line="240" w:lineRule="auto"/>
        <w:ind w:right="55"/>
        <w:rPr>
          <w:rFonts w:ascii="Arial" w:eastAsia="Arial" w:hAnsi="Arial" w:cs="Arial"/>
          <w:b/>
          <w:bCs/>
          <w:sz w:val="26"/>
          <w:szCs w:val="26"/>
          <w:lang w:val="es-MX"/>
        </w:rPr>
      </w:pPr>
    </w:p>
    <w:p w:rsidR="00B40AC0" w:rsidRPr="008F1D88" w:rsidRDefault="00B40AC0" w:rsidP="00B40AC0">
      <w:pPr>
        <w:pStyle w:val="Prrafodelista"/>
        <w:numPr>
          <w:ilvl w:val="1"/>
          <w:numId w:val="18"/>
        </w:numPr>
        <w:spacing w:after="0" w:line="240" w:lineRule="auto"/>
        <w:ind w:left="993" w:right="-20" w:hanging="709"/>
        <w:rPr>
          <w:rFonts w:ascii="Arial" w:eastAsia="Arial" w:hAnsi="Arial" w:cs="Arial"/>
          <w:b/>
          <w:bCs/>
          <w:spacing w:val="6"/>
          <w:sz w:val="26"/>
          <w:szCs w:val="26"/>
        </w:rPr>
      </w:pPr>
      <w:r w:rsidRPr="008F1D88">
        <w:rPr>
          <w:rFonts w:ascii="Arial" w:eastAsia="Arial" w:hAnsi="Arial" w:cs="Arial"/>
          <w:b/>
          <w:bCs/>
          <w:spacing w:val="6"/>
          <w:sz w:val="26"/>
          <w:szCs w:val="26"/>
        </w:rPr>
        <w:t>CONTENIDO DEL SOBRE No. 1 PROPUESTA TÉCNICA</w:t>
      </w:r>
    </w:p>
    <w:p w:rsidR="00B40AC0" w:rsidRPr="008F1D88" w:rsidRDefault="00B40AC0" w:rsidP="00B40AC0">
      <w:pPr>
        <w:spacing w:after="0" w:line="240" w:lineRule="auto"/>
        <w:ind w:left="588" w:right="-20"/>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B40AC0" w:rsidRPr="008F1D88" w:rsidRDefault="00B40AC0" w:rsidP="00B40AC0">
      <w:pPr>
        <w:spacing w:before="1" w:after="0" w:line="240" w:lineRule="exact"/>
        <w:rPr>
          <w:sz w:val="26"/>
          <w:szCs w:val="26"/>
          <w:lang w:val="es-MX"/>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Acreditar que tiene su domicilio fiscal en el Estado de Jalisco.</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Currículum de la empresa firmado por el representante legal con la leyenda de “bajo protesta de decir verdad”, con los siguientes datos:</w:t>
      </w:r>
    </w:p>
    <w:p w:rsidR="00B40AC0" w:rsidRPr="008F1D88" w:rsidRDefault="00B40AC0" w:rsidP="00B40AC0">
      <w:pPr>
        <w:pStyle w:val="Prrafodelista"/>
        <w:spacing w:after="0" w:line="222" w:lineRule="auto"/>
        <w:ind w:left="1701" w:right="62"/>
        <w:jc w:val="both"/>
        <w:rPr>
          <w:rFonts w:ascii="Arial" w:hAnsi="Arial" w:cs="Arial"/>
          <w:sz w:val="26"/>
          <w:szCs w:val="26"/>
        </w:rPr>
      </w:pP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Dirección, teléfono, e-mail.</w:t>
      </w: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Tiempo de presencia en el mercado.</w:t>
      </w: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Organigrama funcional de la empresa.</w:t>
      </w: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 xml:space="preserve">Asociación con otras empresas si la hubiese. </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lastRenderedPageBreak/>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B40AC0" w:rsidRPr="008F1D88" w:rsidRDefault="00B40AC0" w:rsidP="00B40AC0">
      <w:pPr>
        <w:pStyle w:val="Prrafodelista"/>
        <w:spacing w:after="0" w:line="222" w:lineRule="auto"/>
        <w:ind w:left="1418" w:right="62"/>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 xml:space="preserve">Inscripción del Registro Estatal de Movilidad y Transporte del Estado de Jalisco. </w:t>
      </w:r>
    </w:p>
    <w:p w:rsidR="00B40AC0" w:rsidRPr="008F1D88" w:rsidRDefault="00B40AC0" w:rsidP="00B40AC0">
      <w:pPr>
        <w:spacing w:after="0" w:line="222" w:lineRule="auto"/>
        <w:ind w:left="1418" w:right="62" w:hanging="426"/>
        <w:jc w:val="both"/>
        <w:rPr>
          <w:rFonts w:ascii="Arial" w:hAnsi="Arial" w:cs="Arial"/>
          <w:sz w:val="26"/>
          <w:szCs w:val="26"/>
          <w:lang w:val="es-MX"/>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No tener incapacidad para contratar.</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para la adquisición de seguros. Anexo 4A Carta Compromiso Adquisición de Seguros.</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B40AC0" w:rsidRPr="008F1D88" w:rsidRDefault="00B40AC0" w:rsidP="00B40AC0">
      <w:pPr>
        <w:pStyle w:val="Prrafodelista"/>
        <w:ind w:left="1418" w:hanging="426"/>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 xml:space="preserve">Propuesta de cronograma para la puesta en operación de los vehículos conforme a las etapas establecidas en la Resolución para el Establecimiento del Sistema Integrado </w:t>
      </w:r>
      <w:r w:rsidRPr="008F1D88">
        <w:rPr>
          <w:rFonts w:ascii="Arial" w:hAnsi="Arial" w:cs="Arial"/>
          <w:sz w:val="26"/>
          <w:szCs w:val="26"/>
        </w:rPr>
        <w:lastRenderedPageBreak/>
        <w:t>de Transporte Público en el Área Metropolitana de Guadalajara, Jalisco.</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B40AC0" w:rsidRPr="008F1D88" w:rsidRDefault="00B40AC0" w:rsidP="00B40AC0">
      <w:pPr>
        <w:spacing w:after="0" w:line="222" w:lineRule="auto"/>
        <w:ind w:right="62"/>
        <w:jc w:val="both"/>
        <w:rPr>
          <w:rFonts w:ascii="Arial" w:hAnsi="Arial" w:cs="Arial"/>
          <w:sz w:val="26"/>
          <w:szCs w:val="26"/>
          <w:lang w:val="es-MX"/>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Propuesta de Programa de Sustitución de los vehículos.</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8"/>
        </w:numPr>
        <w:spacing w:after="0" w:line="240" w:lineRule="auto"/>
        <w:ind w:left="993" w:right="-20" w:hanging="709"/>
        <w:rPr>
          <w:rFonts w:ascii="Arial" w:eastAsia="Arial" w:hAnsi="Arial" w:cs="Arial"/>
          <w:b/>
          <w:bCs/>
          <w:spacing w:val="1"/>
          <w:sz w:val="26"/>
          <w:szCs w:val="26"/>
        </w:rPr>
      </w:pPr>
      <w:r w:rsidRPr="008F1D88">
        <w:rPr>
          <w:rFonts w:ascii="Arial" w:eastAsia="Arial" w:hAnsi="Arial" w:cs="Arial"/>
          <w:b/>
          <w:bCs/>
          <w:spacing w:val="6"/>
          <w:sz w:val="26"/>
          <w:szCs w:val="26"/>
        </w:rPr>
        <w:t>CONTENIDO DEL SOBRE No. 2 PROPUESTA ECONOMICA</w:t>
      </w:r>
    </w:p>
    <w:p w:rsidR="00B40AC0" w:rsidRPr="008F1D88" w:rsidRDefault="00B40AC0" w:rsidP="00B40AC0">
      <w:pPr>
        <w:spacing w:after="0" w:line="240" w:lineRule="auto"/>
        <w:ind w:left="588" w:right="-20"/>
        <w:rPr>
          <w:rFonts w:ascii="Arial" w:eastAsia="Arial" w:hAnsi="Arial" w:cs="Arial"/>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participante deberá presentar la documentación de acuerdo al siguiente detalle:</w:t>
      </w:r>
    </w:p>
    <w:p w:rsidR="00B40AC0" w:rsidRPr="008F1D88" w:rsidRDefault="00B40AC0" w:rsidP="00B40AC0">
      <w:pPr>
        <w:spacing w:after="0" w:line="240" w:lineRule="auto"/>
        <w:ind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before="1" w:after="0" w:line="240" w:lineRule="auto"/>
        <w:ind w:left="1418" w:right="63" w:hanging="426"/>
        <w:jc w:val="both"/>
        <w:rPr>
          <w:rFonts w:ascii="Arial" w:hAnsi="Arial" w:cs="Arial"/>
          <w:sz w:val="26"/>
          <w:szCs w:val="26"/>
        </w:rPr>
      </w:pPr>
      <w:r w:rsidRPr="008F1D88">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B40AC0" w:rsidRPr="008F1D88" w:rsidRDefault="00B40AC0" w:rsidP="00B40AC0">
      <w:pPr>
        <w:pStyle w:val="Prrafodelista"/>
        <w:spacing w:before="1" w:after="0" w:line="240" w:lineRule="auto"/>
        <w:ind w:left="1418" w:right="63"/>
        <w:jc w:val="both"/>
        <w:rPr>
          <w:rFonts w:ascii="Arial" w:hAnsi="Arial" w:cs="Arial"/>
          <w:sz w:val="26"/>
          <w:szCs w:val="26"/>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En dicho documento, el participante deberá especificar en su propuesta económica los aspectos que garanticen el cumplimiento de la presentación del servicio que se concesiona demostración del capital social, demostración de la capacidad económica y financiera  para dar cumplimiento a la implantación de la </w:t>
      </w:r>
      <w:r w:rsidR="00370F20">
        <w:rPr>
          <w:rFonts w:ascii="Arial" w:eastAsia="Times New Roman" w:hAnsi="Arial" w:cs="Arial"/>
          <w:sz w:val="26"/>
          <w:szCs w:val="26"/>
          <w:lang w:val="es-MX" w:eastAsia="es-MX"/>
        </w:rPr>
        <w:t xml:space="preserve">operación de la ruta Troncal T12 Vallarta </w:t>
      </w:r>
      <w:r w:rsidRPr="008F1D88">
        <w:rPr>
          <w:rFonts w:ascii="Arial" w:eastAsia="Times New Roman" w:hAnsi="Arial" w:cs="Arial"/>
          <w:sz w:val="26"/>
          <w:szCs w:val="26"/>
          <w:lang w:val="es-MX" w:eastAsia="es-MX"/>
        </w:rPr>
        <w:t xml:space="preserve">del “Sistema Integrado de Transporte Público en el Área Metropolitana de Guadalajara, Jalisco”. </w:t>
      </w:r>
      <w:proofErr w:type="gramStart"/>
      <w:r w:rsidRPr="008F1D88">
        <w:rPr>
          <w:rFonts w:ascii="Arial" w:eastAsia="Times New Roman" w:hAnsi="Arial" w:cs="Arial"/>
          <w:sz w:val="26"/>
          <w:szCs w:val="26"/>
          <w:lang w:val="es-MX" w:eastAsia="es-MX"/>
        </w:rPr>
        <w:t>cartas</w:t>
      </w:r>
      <w:proofErr w:type="gramEnd"/>
      <w:r w:rsidRPr="008F1D88">
        <w:rPr>
          <w:rFonts w:ascii="Arial" w:eastAsia="Times New Roman" w:hAnsi="Arial" w:cs="Arial"/>
          <w:sz w:val="26"/>
          <w:szCs w:val="26"/>
          <w:lang w:val="es-MX" w:eastAsia="es-MX"/>
        </w:rPr>
        <w:t xml:space="preserve"> compromiso con entidades crediticias y financieras, cartas compromiso de garantías.</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Las propuestas económicas deberán permanecer vigentes hasta la fecha para la firma del contrato de concesión.</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hAnsi="Arial" w:cs="Arial"/>
          <w:sz w:val="26"/>
          <w:szCs w:val="26"/>
        </w:rPr>
        <w:lastRenderedPageBreak/>
        <w:t xml:space="preserve">Plan de negocios orientando a la calidad del servicio a los apartados señalados en el anexo 8 esquemas del plan de negocios </w:t>
      </w:r>
    </w:p>
    <w:p w:rsidR="00B40AC0" w:rsidRPr="008F1D88" w:rsidRDefault="00B40AC0" w:rsidP="00B40AC0">
      <w:pPr>
        <w:pStyle w:val="Prrafodelista"/>
        <w:spacing w:after="0" w:line="240" w:lineRule="auto"/>
        <w:ind w:left="1418" w:right="63"/>
        <w:jc w:val="both"/>
        <w:rPr>
          <w:rFonts w:ascii="Arial" w:hAnsi="Arial" w:cs="Arial"/>
          <w:sz w:val="26"/>
          <w:szCs w:val="26"/>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8F1D88">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w:t>
      </w:r>
      <w:proofErr w:type="gramStart"/>
      <w:r w:rsidRPr="008F1D88">
        <w:rPr>
          <w:rFonts w:ascii="Arial" w:eastAsia="Arial" w:hAnsi="Arial" w:cs="Arial"/>
          <w:bCs/>
          <w:spacing w:val="1"/>
          <w:sz w:val="26"/>
          <w:szCs w:val="26"/>
        </w:rPr>
        <w:t>idóneas</w:t>
      </w:r>
      <w:proofErr w:type="gramEnd"/>
      <w:r w:rsidRPr="008F1D88">
        <w:rPr>
          <w:rFonts w:ascii="Arial" w:eastAsia="Arial" w:hAnsi="Arial" w:cs="Arial"/>
          <w:bCs/>
          <w:spacing w:val="1"/>
          <w:sz w:val="26"/>
          <w:szCs w:val="26"/>
        </w:rPr>
        <w:t xml:space="preserve"> para brindar el servicio que se trata.  </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eastAsia="Arial" w:hAnsi="Arial" w:cs="Arial"/>
          <w:bCs/>
          <w:spacing w:val="1"/>
          <w:sz w:val="26"/>
          <w:szCs w:val="26"/>
        </w:rPr>
        <w:t>Análisis de riesgo crediticio y</w:t>
      </w:r>
    </w:p>
    <w:p w:rsidR="00B40AC0" w:rsidRPr="008F1D88" w:rsidRDefault="00B40AC0" w:rsidP="00B40AC0">
      <w:pPr>
        <w:pStyle w:val="Prrafodelista"/>
        <w:rPr>
          <w:rFonts w:ascii="Arial" w:eastAsia="Arial" w:hAnsi="Arial" w:cs="Arial"/>
          <w:bCs/>
          <w:spacing w:val="1"/>
          <w:sz w:val="26"/>
          <w:szCs w:val="26"/>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eastAsia="Arial" w:hAnsi="Arial" w:cs="Arial"/>
          <w:bCs/>
          <w:spacing w:val="1"/>
          <w:sz w:val="26"/>
          <w:szCs w:val="26"/>
        </w:rPr>
        <w:t>Análisis de fondo considerando el patrimonio neto de la empresa con lo que se calificará su solvencia final y solvencia corriente.</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8"/>
        </w:numPr>
        <w:spacing w:after="0" w:line="240" w:lineRule="auto"/>
        <w:ind w:left="993" w:right="-20" w:hanging="709"/>
        <w:rPr>
          <w:rFonts w:ascii="Arial" w:eastAsia="Arial" w:hAnsi="Arial" w:cs="Arial"/>
          <w:b/>
          <w:bCs/>
          <w:spacing w:val="6"/>
          <w:sz w:val="26"/>
          <w:szCs w:val="26"/>
        </w:rPr>
      </w:pPr>
      <w:r w:rsidRPr="008F1D88">
        <w:rPr>
          <w:rFonts w:ascii="Arial" w:eastAsia="Arial" w:hAnsi="Arial" w:cs="Arial"/>
          <w:b/>
          <w:bCs/>
          <w:spacing w:val="6"/>
          <w:sz w:val="26"/>
          <w:szCs w:val="26"/>
        </w:rPr>
        <w:t xml:space="preserve">APERTURA DE SOBRES </w:t>
      </w:r>
    </w:p>
    <w:p w:rsidR="00B40AC0" w:rsidRPr="008F1D88" w:rsidRDefault="00B40AC0" w:rsidP="00B40AC0">
      <w:pPr>
        <w:spacing w:after="0" w:line="240" w:lineRule="auto"/>
        <w:ind w:right="55"/>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8"/>
        </w:numPr>
        <w:spacing w:after="0" w:line="240" w:lineRule="auto"/>
        <w:ind w:left="1418" w:right="63"/>
        <w:jc w:val="both"/>
        <w:rPr>
          <w:rFonts w:ascii="Arial" w:hAnsi="Arial" w:cs="Arial"/>
          <w:sz w:val="26"/>
          <w:szCs w:val="26"/>
        </w:rPr>
      </w:pPr>
      <w:r w:rsidRPr="008F1D88">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8"/>
        </w:numPr>
        <w:spacing w:after="0" w:line="240" w:lineRule="auto"/>
        <w:ind w:left="1418" w:right="63"/>
        <w:jc w:val="both"/>
        <w:rPr>
          <w:rFonts w:ascii="Arial" w:hAnsi="Arial" w:cs="Arial"/>
          <w:sz w:val="26"/>
          <w:szCs w:val="26"/>
        </w:rPr>
      </w:pPr>
      <w:r w:rsidRPr="008F1D88">
        <w:rPr>
          <w:rFonts w:ascii="Arial" w:hAnsi="Arial" w:cs="Arial"/>
          <w:sz w:val="26"/>
          <w:szCs w:val="26"/>
        </w:rPr>
        <w:lastRenderedPageBreak/>
        <w:t>Se levantará acta que servirá de constancia de la celebración del acto, señalándose lugar, fecha y hora en que se dará a conocer el fallo relativo, la cual deberá quedar comprendida dentro de los veinte días naturales siguientes; y</w:t>
      </w:r>
    </w:p>
    <w:p w:rsidR="00B40AC0" w:rsidRPr="008F1D88" w:rsidRDefault="00B40AC0" w:rsidP="00B40AC0">
      <w:pPr>
        <w:pStyle w:val="Prrafodelista"/>
        <w:spacing w:after="0" w:line="240" w:lineRule="auto"/>
        <w:ind w:left="1418" w:right="63"/>
        <w:jc w:val="both"/>
        <w:rPr>
          <w:rFonts w:ascii="Arial" w:hAnsi="Arial" w:cs="Arial"/>
          <w:sz w:val="26"/>
          <w:szCs w:val="26"/>
        </w:rPr>
      </w:pPr>
    </w:p>
    <w:p w:rsidR="00B40AC0" w:rsidRPr="008F1D88" w:rsidRDefault="00B40AC0" w:rsidP="00B40AC0">
      <w:pPr>
        <w:pStyle w:val="Prrafodelista"/>
        <w:numPr>
          <w:ilvl w:val="0"/>
          <w:numId w:val="8"/>
        </w:numPr>
        <w:spacing w:after="0" w:line="240" w:lineRule="auto"/>
        <w:ind w:left="1418" w:right="63"/>
        <w:jc w:val="both"/>
        <w:rPr>
          <w:rFonts w:ascii="Arial" w:hAnsi="Arial" w:cs="Arial"/>
          <w:sz w:val="26"/>
          <w:szCs w:val="26"/>
        </w:rPr>
      </w:pPr>
      <w:r w:rsidRPr="008F1D88">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B40AC0" w:rsidRPr="008F1D88" w:rsidRDefault="00B40AC0" w:rsidP="00B40AC0">
      <w:pPr>
        <w:spacing w:after="0" w:line="240" w:lineRule="auto"/>
        <w:ind w:right="55"/>
        <w:rPr>
          <w:rFonts w:ascii="Arial" w:eastAsia="Arial" w:hAnsi="Arial" w:cs="Arial"/>
          <w:b/>
          <w:bCs/>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CAPITULO IV</w:t>
      </w: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EVALUACIÓN DE PROPUESTAS</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EVALUACIÓN DE PROPUESTAS</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pStyle w:val="Prrafodelista"/>
        <w:numPr>
          <w:ilvl w:val="1"/>
          <w:numId w:val="19"/>
        </w:numPr>
        <w:spacing w:after="0" w:line="240" w:lineRule="auto"/>
        <w:ind w:left="993" w:right="-20"/>
        <w:rPr>
          <w:rFonts w:ascii="Arial" w:eastAsia="Arial" w:hAnsi="Arial" w:cs="Arial"/>
          <w:b/>
          <w:bCs/>
          <w:spacing w:val="6"/>
          <w:sz w:val="26"/>
          <w:szCs w:val="26"/>
        </w:rPr>
      </w:pPr>
      <w:r w:rsidRPr="008F1D88">
        <w:rPr>
          <w:rFonts w:ascii="Arial" w:eastAsia="Arial" w:hAnsi="Arial" w:cs="Arial"/>
          <w:b/>
          <w:bCs/>
          <w:spacing w:val="6"/>
          <w:sz w:val="26"/>
          <w:szCs w:val="26"/>
        </w:rPr>
        <w:t>CRITERIOS DE EVALUACIÓN DE LA PROPUESTA TÉCNICA</w:t>
      </w:r>
    </w:p>
    <w:p w:rsidR="00B40AC0" w:rsidRPr="008F1D88" w:rsidRDefault="00B40AC0" w:rsidP="00B40AC0">
      <w:pPr>
        <w:spacing w:after="0" w:line="240" w:lineRule="auto"/>
        <w:ind w:right="-20"/>
        <w:rPr>
          <w:rFonts w:ascii="Arial" w:eastAsia="Arial" w:hAnsi="Arial" w:cs="Arial"/>
          <w:b/>
          <w:bCs/>
          <w:spacing w:val="6"/>
          <w:sz w:val="26"/>
          <w:szCs w:val="26"/>
          <w:lang w:val="es-MX"/>
        </w:rPr>
      </w:pPr>
    </w:p>
    <w:p w:rsidR="00B40AC0" w:rsidRPr="008F1D88" w:rsidRDefault="00B40AC0" w:rsidP="00B40AC0">
      <w:pPr>
        <w:spacing w:after="0" w:line="240" w:lineRule="auto"/>
        <w:ind w:left="993" w:right="55" w:firstLine="3"/>
        <w:jc w:val="both"/>
        <w:rPr>
          <w:rFonts w:ascii="Arial" w:eastAsia="Arial" w:hAnsi="Arial" w:cs="Arial"/>
          <w:bCs/>
          <w:spacing w:val="1"/>
          <w:sz w:val="26"/>
          <w:szCs w:val="26"/>
          <w:lang w:val="es-MX"/>
        </w:rPr>
      </w:pPr>
      <w:r w:rsidRPr="008F1D88">
        <w:rPr>
          <w:rFonts w:ascii="Arial" w:eastAsia="Arial" w:hAnsi="Arial" w:cs="Arial"/>
          <w:bCs/>
          <w:sz w:val="26"/>
          <w:szCs w:val="26"/>
          <w:lang w:val="es-MX"/>
        </w:rPr>
        <w:t xml:space="preserve">El </w:t>
      </w:r>
      <w:r w:rsidRPr="008F1D88">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B40AC0" w:rsidRPr="008F1D88" w:rsidRDefault="00B40AC0" w:rsidP="00B40AC0">
      <w:pPr>
        <w:spacing w:after="0" w:line="240" w:lineRule="auto"/>
        <w:ind w:left="993" w:right="55" w:firstLine="3"/>
        <w:jc w:val="both"/>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Para evaluar aspectos técnicos de las ofertas, objeto del presente proceso, se considerará:</w:t>
      </w:r>
    </w:p>
    <w:p w:rsidR="00B40AC0" w:rsidRPr="008F1D88" w:rsidRDefault="00B40AC0" w:rsidP="00B40AC0">
      <w:pPr>
        <w:spacing w:after="0" w:line="240" w:lineRule="auto"/>
        <w:ind w:left="426"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Cumplimiento de las especificaciones y garantías de la flota vehicular.</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 xml:space="preserve">Propuesta de Cronograma para la puesta en operación de los vehículos conforme a las etapas establecidas.   </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Estructura Organizacional.</w:t>
      </w:r>
    </w:p>
    <w:p w:rsidR="00B40AC0" w:rsidRPr="008F1D88" w:rsidRDefault="00B40AC0" w:rsidP="00B40AC0">
      <w:pPr>
        <w:pStyle w:val="Prrafodelista"/>
        <w:spacing w:after="0" w:line="240" w:lineRule="auto"/>
        <w:ind w:left="1429" w:right="63"/>
        <w:jc w:val="both"/>
        <w:rPr>
          <w:rFonts w:ascii="Arial" w:hAnsi="Arial" w:cs="Arial"/>
          <w:sz w:val="26"/>
          <w:szCs w:val="26"/>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Propuesta de Programa de sustitución de vehículos.</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9"/>
        </w:numPr>
        <w:spacing w:after="0" w:line="240" w:lineRule="auto"/>
        <w:ind w:left="1418" w:right="63"/>
        <w:jc w:val="both"/>
        <w:rPr>
          <w:rFonts w:ascii="Arial" w:hAnsi="Arial" w:cs="Arial"/>
          <w:sz w:val="26"/>
          <w:szCs w:val="26"/>
        </w:rPr>
      </w:pPr>
      <w:r w:rsidRPr="008F1D88">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B40AC0" w:rsidRPr="008F1D88" w:rsidRDefault="00B40AC0" w:rsidP="00B40AC0">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B40AC0" w:rsidRPr="008F1D88" w:rsidTr="00D5650C">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w:t>
            </w:r>
          </w:p>
        </w:tc>
      </w:tr>
      <w:tr w:rsidR="00B40AC0" w:rsidRPr="008F1D88" w:rsidTr="00D5650C">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MAX.</w:t>
            </w:r>
          </w:p>
        </w:tc>
      </w:tr>
      <w:tr w:rsidR="00B40AC0" w:rsidRPr="008F1D88" w:rsidTr="00D5650C">
        <w:trPr>
          <w:trHeight w:val="315"/>
          <w:tblHeader/>
        </w:trPr>
        <w:tc>
          <w:tcPr>
            <w:tcW w:w="3261"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Estudio de demanda y oferta de servicio, requisito necesario para que el participante determine su propuesta de vehículo.</w:t>
            </w:r>
          </w:p>
        </w:tc>
        <w:tc>
          <w:tcPr>
            <w:tcW w:w="1842"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10</w:t>
            </w:r>
          </w:p>
        </w:tc>
      </w:tr>
      <w:tr w:rsidR="00B40AC0" w:rsidRPr="008F1D88" w:rsidTr="00D5650C">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15</w:t>
            </w:r>
          </w:p>
        </w:tc>
      </w:tr>
      <w:tr w:rsidR="00B40AC0" w:rsidRPr="008F1D88" w:rsidTr="00D5650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lastRenderedPageBreak/>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15</w:t>
            </w:r>
          </w:p>
        </w:tc>
      </w:tr>
      <w:tr w:rsidR="00B40AC0" w:rsidRPr="008F1D88" w:rsidTr="00D5650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10</w:t>
            </w:r>
          </w:p>
        </w:tc>
      </w:tr>
      <w:tr w:rsidR="00B40AC0" w:rsidRPr="008F1D88" w:rsidTr="00D5650C">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w:t>
            </w:r>
          </w:p>
        </w:tc>
      </w:tr>
      <w:tr w:rsidR="00B40AC0" w:rsidRPr="008F1D88" w:rsidTr="00D5650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w:t>
            </w:r>
          </w:p>
        </w:tc>
      </w:tr>
      <w:tr w:rsidR="00B40AC0" w:rsidRPr="008F1D88" w:rsidTr="00D5650C">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50</w:t>
            </w:r>
          </w:p>
        </w:tc>
      </w:tr>
    </w:tbl>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z w:val="26"/>
          <w:szCs w:val="26"/>
        </w:rPr>
      </w:pPr>
      <w:r w:rsidRPr="008F1D88">
        <w:rPr>
          <w:rFonts w:ascii="Arial" w:eastAsia="Arial" w:hAnsi="Arial" w:cs="Arial"/>
          <w:b/>
          <w:bCs/>
          <w:spacing w:val="6"/>
          <w:sz w:val="26"/>
          <w:szCs w:val="26"/>
        </w:rPr>
        <w:t>CRITERIOS DE EVALUACIÓN DE LA PROPUESTA ECONÓMICA</w:t>
      </w:r>
    </w:p>
    <w:p w:rsidR="00B40AC0" w:rsidRPr="008F1D88" w:rsidRDefault="00B40AC0" w:rsidP="00B40AC0">
      <w:pPr>
        <w:spacing w:after="0" w:line="240" w:lineRule="auto"/>
        <w:ind w:right="55" w:firstLine="3"/>
        <w:jc w:val="both"/>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Para evaluar aspectos técnicos de las ofertas, objeto del presente proceso, a juicio de la Comisión Evaluadora se considerará:</w:t>
      </w: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p>
    <w:p w:rsidR="00B40AC0" w:rsidRPr="008F1D88" w:rsidRDefault="00B40AC0" w:rsidP="00B40AC0">
      <w:pPr>
        <w:pStyle w:val="Prrafodelista"/>
        <w:numPr>
          <w:ilvl w:val="0"/>
          <w:numId w:val="20"/>
        </w:numPr>
        <w:spacing w:after="0" w:line="240" w:lineRule="auto"/>
        <w:ind w:right="63"/>
        <w:jc w:val="both"/>
        <w:rPr>
          <w:rFonts w:ascii="Arial" w:hAnsi="Arial" w:cs="Arial"/>
          <w:sz w:val="26"/>
          <w:szCs w:val="26"/>
        </w:rPr>
      </w:pPr>
      <w:r w:rsidRPr="008F1D88">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20"/>
        </w:numPr>
        <w:spacing w:after="0" w:line="240" w:lineRule="auto"/>
        <w:ind w:right="63"/>
        <w:jc w:val="both"/>
        <w:rPr>
          <w:rFonts w:ascii="Arial" w:hAnsi="Arial" w:cs="Arial"/>
          <w:sz w:val="26"/>
          <w:szCs w:val="26"/>
        </w:rPr>
      </w:pPr>
      <w:r w:rsidRPr="008F1D88">
        <w:rPr>
          <w:rFonts w:ascii="Arial" w:hAnsi="Arial" w:cs="Arial"/>
          <w:sz w:val="26"/>
          <w:szCs w:val="26"/>
        </w:rPr>
        <w:t>Análisis de riesgo crediticio.</w:t>
      </w:r>
    </w:p>
    <w:p w:rsidR="00B40AC0" w:rsidRPr="008F1D88" w:rsidRDefault="00B40AC0" w:rsidP="00B40AC0">
      <w:pPr>
        <w:spacing w:after="0" w:line="240" w:lineRule="auto"/>
        <w:ind w:right="63"/>
        <w:jc w:val="both"/>
        <w:rPr>
          <w:rFonts w:ascii="Arial" w:hAnsi="Arial" w:cs="Arial"/>
          <w:sz w:val="26"/>
          <w:szCs w:val="26"/>
        </w:rPr>
      </w:pPr>
    </w:p>
    <w:p w:rsidR="00B40AC0" w:rsidRPr="008F1D88" w:rsidRDefault="00B40AC0" w:rsidP="00B40AC0">
      <w:pPr>
        <w:pStyle w:val="Prrafodelista"/>
        <w:numPr>
          <w:ilvl w:val="0"/>
          <w:numId w:val="20"/>
        </w:numPr>
        <w:spacing w:after="0" w:line="240" w:lineRule="auto"/>
        <w:ind w:right="63"/>
        <w:jc w:val="both"/>
        <w:rPr>
          <w:rFonts w:ascii="Arial" w:hAnsi="Arial" w:cs="Arial"/>
          <w:sz w:val="26"/>
          <w:szCs w:val="26"/>
        </w:rPr>
      </w:pPr>
      <w:r w:rsidRPr="008F1D88">
        <w:rPr>
          <w:rFonts w:ascii="Arial" w:hAnsi="Arial" w:cs="Arial"/>
          <w:sz w:val="26"/>
          <w:szCs w:val="26"/>
        </w:rPr>
        <w:t>Análisis de fondo.</w:t>
      </w:r>
    </w:p>
    <w:p w:rsidR="00B40AC0" w:rsidRPr="008F1D88" w:rsidRDefault="00B40AC0" w:rsidP="00B40AC0">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B40AC0" w:rsidRPr="008F1D88" w:rsidTr="00D5650C">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w:t>
            </w:r>
          </w:p>
        </w:tc>
      </w:tr>
      <w:tr w:rsidR="00B40AC0" w:rsidRPr="008F1D88" w:rsidTr="00D5650C">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MAX.</w:t>
            </w:r>
          </w:p>
        </w:tc>
      </w:tr>
      <w:tr w:rsidR="00B40AC0" w:rsidRPr="008F1D88" w:rsidTr="00D5650C">
        <w:trPr>
          <w:trHeight w:val="315"/>
        </w:trPr>
        <w:tc>
          <w:tcPr>
            <w:tcW w:w="3225"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 xml:space="preserve">Plan de negocios </w:t>
            </w:r>
          </w:p>
        </w:tc>
        <w:tc>
          <w:tcPr>
            <w:tcW w:w="1888"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15</w:t>
            </w:r>
          </w:p>
        </w:tc>
      </w:tr>
      <w:tr w:rsidR="00B40AC0" w:rsidRPr="008F1D88" w:rsidTr="00D5650C">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25</w:t>
            </w:r>
          </w:p>
        </w:tc>
      </w:tr>
      <w:tr w:rsidR="00B40AC0" w:rsidRPr="008F1D88" w:rsidTr="00D5650C">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15</w:t>
            </w:r>
          </w:p>
        </w:tc>
      </w:tr>
      <w:tr w:rsidR="00B40AC0" w:rsidRPr="008F1D88" w:rsidTr="00D5650C">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lastRenderedPageBreak/>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10</w:t>
            </w:r>
          </w:p>
        </w:tc>
      </w:tr>
      <w:tr w:rsidR="00B40AC0" w:rsidRPr="008F1D88" w:rsidTr="00D5650C">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50</w:t>
            </w:r>
          </w:p>
        </w:tc>
      </w:tr>
    </w:tbl>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pacing w:val="1"/>
          <w:sz w:val="26"/>
          <w:szCs w:val="26"/>
        </w:rPr>
      </w:pPr>
      <w:r w:rsidRPr="008F1D88">
        <w:rPr>
          <w:rFonts w:ascii="Arial" w:eastAsia="Arial" w:hAnsi="Arial" w:cs="Arial"/>
          <w:b/>
          <w:bCs/>
          <w:spacing w:val="6"/>
          <w:sz w:val="26"/>
          <w:szCs w:val="26"/>
        </w:rPr>
        <w:t>PUNTAJE TOTAL</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before="6" w:after="0" w:line="240" w:lineRule="auto"/>
        <w:ind w:left="993" w:right="8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B40AC0" w:rsidRPr="008F1D88" w:rsidRDefault="00B40AC0" w:rsidP="00B40AC0">
      <w:pPr>
        <w:spacing w:before="10" w:after="0" w:line="220" w:lineRule="exact"/>
        <w:ind w:left="993"/>
        <w:rPr>
          <w:rFonts w:ascii="Arial" w:eastAsia="Times New Roman" w:hAnsi="Arial" w:cs="Arial"/>
          <w:sz w:val="26"/>
          <w:szCs w:val="26"/>
          <w:lang w:val="es-MX" w:eastAsia="es-MX"/>
        </w:rPr>
      </w:pPr>
    </w:p>
    <w:p w:rsidR="00B40AC0" w:rsidRPr="008F1D88" w:rsidRDefault="00B40AC0" w:rsidP="00B40AC0">
      <w:pPr>
        <w:spacing w:after="0" w:line="242" w:lineRule="auto"/>
        <w:ind w:left="993" w:right="7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B40AC0" w:rsidRPr="008F1D88" w:rsidRDefault="00B40AC0" w:rsidP="00B40AC0">
      <w:pPr>
        <w:spacing w:after="0" w:line="242" w:lineRule="auto"/>
        <w:ind w:left="993" w:right="77"/>
        <w:jc w:val="both"/>
        <w:rPr>
          <w:rFonts w:ascii="Arial" w:eastAsia="Times New Roman" w:hAnsi="Arial" w:cs="Arial"/>
          <w:sz w:val="26"/>
          <w:szCs w:val="26"/>
          <w:lang w:val="es-MX" w:eastAsia="es-MX"/>
        </w:rPr>
      </w:pPr>
    </w:p>
    <w:p w:rsidR="00B40AC0" w:rsidRPr="008F1D88" w:rsidRDefault="00B40AC0" w:rsidP="00B40AC0">
      <w:pPr>
        <w:pStyle w:val="Textoindependiente"/>
        <w:ind w:left="993"/>
        <w:rPr>
          <w:rFonts w:ascii="Arial" w:hAnsi="Arial" w:cs="Arial"/>
          <w:sz w:val="26"/>
          <w:szCs w:val="26"/>
          <w:lang w:eastAsia="es-MX"/>
        </w:rPr>
      </w:pPr>
      <w:r w:rsidRPr="008F1D88">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B40AC0" w:rsidRPr="008F1D88" w:rsidRDefault="00B40AC0" w:rsidP="00B40AC0">
      <w:pPr>
        <w:pStyle w:val="Textoindependiente"/>
        <w:ind w:left="993"/>
        <w:rPr>
          <w:rFonts w:ascii="Arial" w:hAnsi="Arial" w:cs="Arial"/>
          <w:sz w:val="26"/>
          <w:szCs w:val="26"/>
          <w:lang w:eastAsia="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z w:val="26"/>
          <w:szCs w:val="26"/>
        </w:rPr>
      </w:pPr>
      <w:r w:rsidRPr="008F1D88">
        <w:rPr>
          <w:rFonts w:ascii="Arial" w:eastAsia="Arial" w:hAnsi="Arial" w:cs="Arial"/>
          <w:b/>
          <w:bCs/>
          <w:spacing w:val="6"/>
          <w:sz w:val="26"/>
          <w:szCs w:val="26"/>
        </w:rPr>
        <w:t>EMPATE DE OFERTAS</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pacing w:val="6"/>
          <w:sz w:val="26"/>
          <w:szCs w:val="26"/>
        </w:rPr>
      </w:pPr>
      <w:r w:rsidRPr="008F1D88">
        <w:rPr>
          <w:rFonts w:ascii="Arial" w:eastAsia="Arial" w:hAnsi="Arial" w:cs="Arial"/>
          <w:b/>
          <w:bCs/>
          <w:spacing w:val="6"/>
          <w:sz w:val="26"/>
          <w:szCs w:val="26"/>
        </w:rPr>
        <w:t>CRITERIOS DE DESEMPATE</w:t>
      </w: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CAPITULO V</w:t>
      </w:r>
    </w:p>
    <w:p w:rsidR="00B40AC0" w:rsidRPr="008F1D88" w:rsidRDefault="00B40AC0" w:rsidP="00B40AC0">
      <w:pPr>
        <w:spacing w:after="0" w:line="240" w:lineRule="auto"/>
        <w:ind w:right="55" w:firstLine="3"/>
        <w:jc w:val="center"/>
        <w:rPr>
          <w:rFonts w:ascii="Arial" w:eastAsia="Arial" w:hAnsi="Arial" w:cs="Arial"/>
          <w:sz w:val="26"/>
          <w:szCs w:val="26"/>
          <w:lang w:val="es-MX"/>
        </w:rPr>
      </w:pPr>
      <w:r w:rsidRPr="008F1D88">
        <w:rPr>
          <w:rFonts w:ascii="Arial" w:eastAsia="Arial" w:hAnsi="Arial" w:cs="Arial"/>
          <w:b/>
          <w:bCs/>
          <w:sz w:val="26"/>
          <w:szCs w:val="26"/>
          <w:lang w:val="es-MX"/>
        </w:rPr>
        <w:lastRenderedPageBreak/>
        <w:t>FALLO CONCESIÓN CONTRATO</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FALLO ADJUDICADOR</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8F1D88" w:rsidRDefault="00B40AC0" w:rsidP="00B40AC0">
      <w:pPr>
        <w:spacing w:after="0" w:line="240" w:lineRule="auto"/>
        <w:ind w:left="426" w:right="78"/>
        <w:jc w:val="both"/>
        <w:rPr>
          <w:rFonts w:ascii="Arial" w:hAnsi="Arial" w:cs="Arial"/>
          <w:sz w:val="26"/>
          <w:szCs w:val="26"/>
          <w:lang w:val="es-MX" w:eastAsia="es-MX"/>
        </w:rPr>
      </w:pPr>
      <w:r w:rsidRPr="008F1D88">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8F1D88">
        <w:rPr>
          <w:rFonts w:ascii="Arial" w:hAnsi="Arial" w:cs="Arial"/>
          <w:sz w:val="26"/>
          <w:szCs w:val="26"/>
          <w:lang w:val="es-MX" w:eastAsia="es-MX"/>
        </w:rPr>
        <w:t xml:space="preserve"> fallo adjudicador contendrá:</w:t>
      </w:r>
    </w:p>
    <w:p w:rsidR="00B40AC0" w:rsidRPr="008F1D88" w:rsidRDefault="00B40AC0" w:rsidP="00B40AC0">
      <w:pPr>
        <w:pStyle w:val="Pa4"/>
        <w:jc w:val="both"/>
        <w:rPr>
          <w:rFonts w:ascii="Arial" w:hAnsi="Arial" w:cs="Arial"/>
          <w:sz w:val="26"/>
          <w:szCs w:val="26"/>
          <w:lang w:eastAsia="es-MX"/>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relación de los participantes cuyas solicitudes y propuestas hayan resultado solventes, describiendo en lo general dichas propuestas;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El nombre del ganador y las razones que motivaron el fallo a su favor, de acuerdo con los criterios previstos en las presentes bases;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fecha, lugar y hora para el otorgamiento de los títulos de concesión respectivos y, en su caso, la presentación de garantías; y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B40AC0" w:rsidRPr="008F1D88" w:rsidRDefault="00B40AC0" w:rsidP="00B40AC0">
      <w:pPr>
        <w:spacing w:after="0" w:line="240" w:lineRule="auto"/>
        <w:ind w:right="63"/>
        <w:jc w:val="both"/>
        <w:rPr>
          <w:rFonts w:ascii="Arial" w:hAnsi="Arial" w:cs="Arial"/>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CONTRATO DE CONCESION</w:t>
      </w:r>
    </w:p>
    <w:p w:rsidR="00B40AC0" w:rsidRPr="008F1D88" w:rsidRDefault="00B40AC0" w:rsidP="00B40AC0">
      <w:pPr>
        <w:tabs>
          <w:tab w:val="left" w:pos="660"/>
        </w:tabs>
        <w:spacing w:after="0" w:line="240" w:lineRule="auto"/>
        <w:ind w:right="-20"/>
        <w:rPr>
          <w:rFonts w:ascii="Arial" w:eastAsia="Arial" w:hAnsi="Arial" w:cs="Arial"/>
          <w:b/>
          <w:bCs/>
          <w:sz w:val="26"/>
          <w:szCs w:val="26"/>
        </w:rPr>
      </w:pPr>
    </w:p>
    <w:p w:rsidR="00B40AC0" w:rsidRPr="008F1D88" w:rsidRDefault="00B40AC0" w:rsidP="00B40AC0">
      <w:pPr>
        <w:spacing w:after="0" w:line="240" w:lineRule="auto"/>
        <w:ind w:left="426" w:right="78"/>
        <w:jc w:val="both"/>
        <w:rPr>
          <w:rFonts w:ascii="Arial" w:hAnsi="Arial" w:cs="Arial"/>
          <w:sz w:val="26"/>
          <w:szCs w:val="26"/>
          <w:lang w:val="es-MX"/>
        </w:rPr>
      </w:pPr>
      <w:r w:rsidRPr="008F1D88">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8F1D88">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B40AC0" w:rsidRPr="008F1D88" w:rsidRDefault="00B40AC0" w:rsidP="00B40AC0">
      <w:pPr>
        <w:pStyle w:val="Textoindependiente"/>
        <w:ind w:left="426"/>
        <w:rPr>
          <w:rFonts w:ascii="Arial" w:hAnsi="Arial" w:cs="Arial"/>
          <w:sz w:val="26"/>
          <w:szCs w:val="26"/>
          <w:lang w:eastAsia="es-MX"/>
        </w:rPr>
      </w:pPr>
      <w:r w:rsidRPr="008F1D88">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8F1D88">
        <w:rPr>
          <w:rFonts w:ascii="Arial" w:hAnsi="Arial" w:cs="Arial"/>
          <w:sz w:val="26"/>
          <w:szCs w:val="26"/>
        </w:rPr>
        <w:t xml:space="preserve">en las oficinas de la Secretaria de Movilidad, Av. Prolongación Alcalde No. 1351, Col. Jardines alcalde, C.P. 44290, Guadalajara, Jalisco, </w:t>
      </w:r>
      <w:r w:rsidRPr="008F1D88">
        <w:rPr>
          <w:rFonts w:ascii="Arial" w:hAnsi="Arial" w:cs="Arial"/>
          <w:sz w:val="26"/>
          <w:szCs w:val="26"/>
          <w:lang w:eastAsia="es-MX"/>
        </w:rPr>
        <w:t xml:space="preserve">previa entrega de la garantía de cumplimiento del contrato de concesión.  </w:t>
      </w:r>
    </w:p>
    <w:p w:rsidR="00B40AC0" w:rsidRPr="008F1D88" w:rsidRDefault="00B40AC0" w:rsidP="00B40AC0">
      <w:pPr>
        <w:pStyle w:val="Textoindependiente"/>
        <w:ind w:left="426"/>
        <w:rPr>
          <w:rFonts w:ascii="Arial" w:hAnsi="Arial" w:cs="Arial"/>
          <w:sz w:val="26"/>
          <w:szCs w:val="26"/>
          <w:lang w:eastAsia="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MODELO DE TÍTULO DE CONCESION</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8F1D88" w:rsidRDefault="00B40AC0" w:rsidP="00B40AC0">
      <w:pPr>
        <w:spacing w:after="0" w:line="240" w:lineRule="auto"/>
        <w:ind w:left="426" w:right="78"/>
        <w:jc w:val="both"/>
        <w:rPr>
          <w:rFonts w:ascii="Arial" w:hAnsi="Arial" w:cs="Arial"/>
          <w:sz w:val="26"/>
          <w:szCs w:val="26"/>
          <w:lang w:val="es-MX" w:eastAsia="es-MX"/>
        </w:rPr>
      </w:pPr>
      <w:r w:rsidRPr="008F1D88">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w:t>
      </w:r>
      <w:r w:rsidRPr="008F1D88">
        <w:rPr>
          <w:rFonts w:ascii="Arial" w:eastAsia="Times New Roman" w:hAnsi="Arial" w:cs="Arial"/>
          <w:sz w:val="26"/>
          <w:szCs w:val="26"/>
          <w:lang w:val="es-MX" w:eastAsia="es-MX"/>
        </w:rPr>
        <w:lastRenderedPageBreak/>
        <w:t xml:space="preserve">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JURISDICCIÓN Y COMPETENCIA</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spacing w:after="0" w:line="240" w:lineRule="auto"/>
        <w:ind w:left="426"/>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B40AC0" w:rsidRPr="008F1D88" w:rsidRDefault="00B40AC0" w:rsidP="00B40AC0">
      <w:pPr>
        <w:spacing w:after="0" w:line="240" w:lineRule="auto"/>
        <w:ind w:left="426"/>
        <w:rPr>
          <w:rFonts w:ascii="Arial" w:hAnsi="Arial" w:cs="Arial"/>
          <w:sz w:val="26"/>
          <w:szCs w:val="26"/>
          <w:lang w:val="es-MX"/>
        </w:rPr>
      </w:pPr>
    </w:p>
    <w:p w:rsidR="00B40AC0" w:rsidRPr="008F1D88" w:rsidRDefault="00B40AC0" w:rsidP="00B40AC0">
      <w:pPr>
        <w:spacing w:after="0" w:line="240" w:lineRule="auto"/>
        <w:ind w:left="426"/>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B40AC0" w:rsidRPr="008F1D88" w:rsidRDefault="00B40AC0" w:rsidP="00B40AC0">
      <w:pPr>
        <w:spacing w:after="0" w:line="240" w:lineRule="auto"/>
        <w:ind w:left="426"/>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DECLARACIÓN DE CONCURSO DESIERTO</w:t>
      </w:r>
    </w:p>
    <w:p w:rsidR="00B40AC0" w:rsidRPr="008F1D88" w:rsidRDefault="00B40AC0" w:rsidP="00B40AC0">
      <w:pPr>
        <w:spacing w:after="0" w:line="200" w:lineRule="exact"/>
        <w:rPr>
          <w:rFonts w:ascii="Arial" w:eastAsia="Times New Roman" w:hAnsi="Arial" w:cs="Arial"/>
          <w:sz w:val="26"/>
          <w:szCs w:val="26"/>
          <w:lang w:val="es-MX" w:eastAsia="es-MX"/>
        </w:rPr>
      </w:pPr>
    </w:p>
    <w:p w:rsidR="00B40AC0" w:rsidRDefault="00B40AC0" w:rsidP="00B40AC0">
      <w:pPr>
        <w:spacing w:after="0" w:line="240" w:lineRule="auto"/>
        <w:ind w:left="426"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CC63BE" w:rsidRPr="008F1D88" w:rsidRDefault="00CC63BE" w:rsidP="00B40AC0">
      <w:pPr>
        <w:spacing w:after="0" w:line="240" w:lineRule="auto"/>
        <w:ind w:left="426" w:right="78"/>
        <w:jc w:val="both"/>
        <w:rPr>
          <w:rFonts w:ascii="Arial" w:eastAsia="Times New Roman" w:hAnsi="Arial" w:cs="Arial"/>
          <w:sz w:val="26"/>
          <w:szCs w:val="26"/>
          <w:lang w:val="es-MX" w:eastAsia="es-MX"/>
        </w:rPr>
      </w:pPr>
    </w:p>
    <w:p w:rsidR="00CC63BE" w:rsidRPr="00C4315C" w:rsidRDefault="00CC63BE" w:rsidP="00CC63BE">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AFECTACIÓN EN GARANTIA</w:t>
      </w:r>
    </w:p>
    <w:p w:rsidR="00CC63BE" w:rsidRPr="00C4315C" w:rsidRDefault="00CC63BE" w:rsidP="00CC63BE">
      <w:pPr>
        <w:pStyle w:val="Prrafodelista"/>
        <w:spacing w:after="0" w:line="240" w:lineRule="auto"/>
        <w:ind w:left="426" w:right="-20"/>
        <w:rPr>
          <w:rFonts w:ascii="Arial" w:eastAsia="Arial" w:hAnsi="Arial" w:cs="Arial"/>
          <w:b/>
          <w:bCs/>
          <w:spacing w:val="6"/>
          <w:sz w:val="26"/>
          <w:szCs w:val="26"/>
        </w:rPr>
      </w:pPr>
    </w:p>
    <w:p w:rsidR="00CC63BE" w:rsidRPr="00C4315C" w:rsidRDefault="00CC63BE" w:rsidP="00CC63BE">
      <w:pPr>
        <w:spacing w:after="0" w:line="240" w:lineRule="auto"/>
        <w:ind w:left="426"/>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CC63BE" w:rsidRPr="00C4315C" w:rsidRDefault="00CC63BE" w:rsidP="00CC63BE">
      <w:pPr>
        <w:pStyle w:val="Pa4"/>
        <w:ind w:left="426"/>
        <w:jc w:val="both"/>
        <w:rPr>
          <w:rFonts w:ascii="Arial" w:hAnsi="Arial" w:cs="Arial"/>
          <w:sz w:val="26"/>
          <w:szCs w:val="26"/>
          <w:lang w:eastAsia="es-MX"/>
        </w:rPr>
      </w:pPr>
    </w:p>
    <w:p w:rsidR="00CC63BE" w:rsidRPr="00C4315C" w:rsidRDefault="00CC63BE" w:rsidP="00CC63BE">
      <w:pPr>
        <w:pStyle w:val="Pa4"/>
        <w:ind w:left="426"/>
        <w:jc w:val="both"/>
        <w:rPr>
          <w:rFonts w:ascii="Arial" w:hAnsi="Arial" w:cs="Arial"/>
          <w:sz w:val="26"/>
          <w:szCs w:val="26"/>
          <w:lang w:eastAsia="es-MX"/>
        </w:rPr>
      </w:pPr>
      <w:r w:rsidRPr="00C4315C">
        <w:rPr>
          <w:rFonts w:ascii="Arial" w:hAnsi="Arial" w:cs="Arial"/>
          <w:sz w:val="26"/>
          <w:szCs w:val="26"/>
          <w:lang w:eastAsia="es-MX"/>
        </w:rPr>
        <w:lastRenderedPageBreak/>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CC63BE" w:rsidRPr="00C4315C" w:rsidRDefault="00CC63BE" w:rsidP="00CC63BE">
      <w:pPr>
        <w:pStyle w:val="Pa4"/>
        <w:ind w:left="426"/>
        <w:jc w:val="both"/>
        <w:rPr>
          <w:rFonts w:ascii="Arial" w:hAnsi="Arial" w:cs="Arial"/>
          <w:sz w:val="26"/>
          <w:szCs w:val="26"/>
          <w:lang w:eastAsia="es-MX"/>
        </w:rPr>
      </w:pPr>
    </w:p>
    <w:p w:rsidR="00CC63BE" w:rsidRPr="00C4315C" w:rsidRDefault="00CC63BE" w:rsidP="00CC63BE">
      <w:pPr>
        <w:pStyle w:val="Pa4"/>
        <w:ind w:left="426"/>
        <w:jc w:val="both"/>
        <w:rPr>
          <w:rFonts w:ascii="Arial" w:hAnsi="Arial" w:cs="Arial"/>
          <w:sz w:val="26"/>
          <w:szCs w:val="26"/>
          <w:lang w:eastAsia="es-MX"/>
        </w:rPr>
      </w:pPr>
      <w:r w:rsidRPr="00C4315C">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CC63BE" w:rsidRPr="00C4315C" w:rsidRDefault="00CC63BE" w:rsidP="00CC63BE">
      <w:pPr>
        <w:spacing w:after="0" w:line="200" w:lineRule="exact"/>
        <w:rPr>
          <w:sz w:val="20"/>
          <w:szCs w:val="20"/>
          <w:lang w:val="es-MX"/>
        </w:rPr>
      </w:pPr>
    </w:p>
    <w:p w:rsidR="00CC63BE" w:rsidRPr="00C4315C" w:rsidRDefault="00CC63BE" w:rsidP="00CC63BE">
      <w:pPr>
        <w:spacing w:after="0" w:line="200" w:lineRule="exact"/>
        <w:rPr>
          <w:sz w:val="20"/>
          <w:szCs w:val="20"/>
          <w:lang w:val="es-MX"/>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b/>
          <w:sz w:val="28"/>
          <w:szCs w:val="28"/>
        </w:rPr>
      </w:pPr>
      <w:r w:rsidRPr="00C4315C">
        <w:rPr>
          <w:b/>
          <w:sz w:val="28"/>
          <w:szCs w:val="28"/>
        </w:rPr>
        <w:t>GUADALAJARA, JALISCO A 25 DE ENERO DE 2018.</w:t>
      </w:r>
    </w:p>
    <w:p w:rsidR="00CC63BE" w:rsidRPr="00C4315C" w:rsidRDefault="00CC63BE" w:rsidP="00CC63BE">
      <w:pPr>
        <w:pStyle w:val="Default"/>
        <w:jc w:val="center"/>
        <w:rPr>
          <w:b/>
          <w:sz w:val="28"/>
          <w:szCs w:val="28"/>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b/>
          <w:sz w:val="28"/>
          <w:szCs w:val="28"/>
        </w:rPr>
      </w:pPr>
      <w:r w:rsidRPr="00C4315C">
        <w:rPr>
          <w:b/>
          <w:sz w:val="28"/>
          <w:szCs w:val="28"/>
        </w:rPr>
        <w:t>MTRO. SERVANDO SEPÚLVEDA ENRÍQUEZ</w:t>
      </w:r>
    </w:p>
    <w:p w:rsidR="00CC63BE" w:rsidRPr="00C4315C" w:rsidRDefault="00CC63BE" w:rsidP="00CC63BE">
      <w:pPr>
        <w:pStyle w:val="Default"/>
        <w:jc w:val="center"/>
        <w:rPr>
          <w:b/>
          <w:sz w:val="28"/>
          <w:szCs w:val="28"/>
        </w:rPr>
      </w:pPr>
      <w:r w:rsidRPr="00C4315C">
        <w:rPr>
          <w:b/>
          <w:sz w:val="28"/>
          <w:szCs w:val="28"/>
        </w:rPr>
        <w:t>SECRETARIO DE MOVILIDAD</w:t>
      </w:r>
    </w:p>
    <w:p w:rsidR="00CC63BE" w:rsidRPr="00C4315C" w:rsidRDefault="00CC63BE" w:rsidP="00CC63BE">
      <w:pPr>
        <w:pStyle w:val="Default"/>
        <w:jc w:val="both"/>
        <w:rPr>
          <w:b/>
          <w:sz w:val="28"/>
          <w:szCs w:val="28"/>
        </w:rPr>
      </w:pPr>
    </w:p>
    <w:p w:rsidR="00CC63BE" w:rsidRPr="00C4315C" w:rsidRDefault="00CC63BE" w:rsidP="00CC63BE">
      <w:pPr>
        <w:pStyle w:val="Default"/>
        <w:jc w:val="both"/>
        <w:rPr>
          <w:b/>
          <w:sz w:val="28"/>
          <w:szCs w:val="28"/>
        </w:rPr>
      </w:pPr>
    </w:p>
    <w:p w:rsidR="00CC63BE" w:rsidRPr="00C4315C" w:rsidRDefault="00CC63BE" w:rsidP="00CC63BE">
      <w:pPr>
        <w:pStyle w:val="Default"/>
        <w:jc w:val="both"/>
        <w:rPr>
          <w:b/>
          <w:sz w:val="28"/>
          <w:szCs w:val="28"/>
        </w:rPr>
      </w:pPr>
      <w:r w:rsidRPr="00C4315C">
        <w:rPr>
          <w:b/>
          <w:sz w:val="28"/>
          <w:szCs w:val="28"/>
        </w:rPr>
        <w:t>JLQG/CPPM/EKOL</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B30F33" w:rsidRDefault="00B40AC0" w:rsidP="00B40AC0">
      <w:pPr>
        <w:pStyle w:val="Prrafodelista"/>
        <w:numPr>
          <w:ilvl w:val="0"/>
          <w:numId w:val="15"/>
        </w:numPr>
        <w:spacing w:after="0" w:line="240" w:lineRule="auto"/>
        <w:ind w:left="426" w:right="-20"/>
        <w:rPr>
          <w:rFonts w:ascii="Arial" w:eastAsia="Arial" w:hAnsi="Arial" w:cs="Arial"/>
          <w:b/>
          <w:bCs/>
          <w:color w:val="FFFFFF" w:themeColor="background1"/>
          <w:spacing w:val="6"/>
          <w:sz w:val="26"/>
          <w:szCs w:val="26"/>
        </w:rPr>
      </w:pPr>
      <w:r w:rsidRPr="00B30F33">
        <w:rPr>
          <w:rFonts w:ascii="Arial" w:eastAsia="Arial" w:hAnsi="Arial" w:cs="Arial"/>
          <w:b/>
          <w:bCs/>
          <w:color w:val="FFFFFF" w:themeColor="background1"/>
          <w:spacing w:val="6"/>
          <w:sz w:val="26"/>
          <w:szCs w:val="26"/>
        </w:rPr>
        <w:t>AFECTACIÓN EN GARANTIA</w:t>
      </w:r>
    </w:p>
    <w:p w:rsidR="00B40AC0" w:rsidRPr="00B30F33" w:rsidRDefault="00B40AC0" w:rsidP="00B40AC0">
      <w:pPr>
        <w:pStyle w:val="Prrafodelista"/>
        <w:spacing w:after="0" w:line="240" w:lineRule="auto"/>
        <w:ind w:left="426" w:right="-20"/>
        <w:rPr>
          <w:rFonts w:ascii="Arial" w:eastAsia="Arial" w:hAnsi="Arial" w:cs="Arial"/>
          <w:b/>
          <w:bCs/>
          <w:color w:val="FFFFFF" w:themeColor="background1"/>
          <w:spacing w:val="6"/>
          <w:sz w:val="26"/>
          <w:szCs w:val="26"/>
        </w:rPr>
      </w:pPr>
    </w:p>
    <w:p w:rsidR="007A3AE5" w:rsidRPr="00B30F33" w:rsidRDefault="007A3AE5" w:rsidP="00B40AC0">
      <w:pPr>
        <w:spacing w:after="0" w:line="240" w:lineRule="auto"/>
        <w:ind w:left="426"/>
        <w:jc w:val="both"/>
        <w:rPr>
          <w:rFonts w:ascii="Arial" w:eastAsia="Times New Roman" w:hAnsi="Arial" w:cs="Arial"/>
          <w:color w:val="FFFFFF" w:themeColor="background1"/>
          <w:sz w:val="26"/>
          <w:szCs w:val="26"/>
          <w:lang w:val="es-MX" w:eastAsia="es-MX"/>
        </w:rPr>
      </w:pPr>
    </w:p>
    <w:p w:rsidR="007A3AE5" w:rsidRPr="00B30F33" w:rsidRDefault="007A3AE5" w:rsidP="00B40AC0">
      <w:pPr>
        <w:spacing w:after="0" w:line="240" w:lineRule="auto"/>
        <w:ind w:left="426"/>
        <w:jc w:val="both"/>
        <w:rPr>
          <w:rFonts w:ascii="Arial" w:eastAsia="Times New Roman" w:hAnsi="Arial" w:cs="Arial"/>
          <w:color w:val="FFFFFF" w:themeColor="background1"/>
          <w:sz w:val="26"/>
          <w:szCs w:val="26"/>
          <w:lang w:val="es-MX" w:eastAsia="es-MX"/>
        </w:rPr>
      </w:pPr>
    </w:p>
    <w:p w:rsidR="00B40AC0" w:rsidRPr="00B30F33" w:rsidRDefault="00B40AC0" w:rsidP="00B40AC0">
      <w:pPr>
        <w:spacing w:after="0" w:line="240" w:lineRule="auto"/>
        <w:ind w:left="426"/>
        <w:jc w:val="both"/>
        <w:rPr>
          <w:rFonts w:ascii="Arial" w:eastAsia="Times New Roman" w:hAnsi="Arial" w:cs="Arial"/>
          <w:color w:val="FFFFFF" w:themeColor="background1"/>
          <w:sz w:val="26"/>
          <w:szCs w:val="26"/>
          <w:lang w:val="es-MX" w:eastAsia="es-MX"/>
        </w:rPr>
      </w:pPr>
      <w:r w:rsidRPr="00B30F33">
        <w:rPr>
          <w:rFonts w:ascii="Arial" w:eastAsia="Times New Roman" w:hAnsi="Arial" w:cs="Arial"/>
          <w:color w:val="FFFFFF" w:themeColor="background1"/>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B40AC0" w:rsidRPr="00B30F33" w:rsidRDefault="00B40AC0" w:rsidP="00B40AC0">
      <w:pPr>
        <w:pStyle w:val="Pa4"/>
        <w:ind w:left="426"/>
        <w:jc w:val="both"/>
        <w:rPr>
          <w:rFonts w:ascii="Arial" w:hAnsi="Arial" w:cs="Arial"/>
          <w:color w:val="FFFFFF" w:themeColor="background1"/>
          <w:sz w:val="26"/>
          <w:szCs w:val="26"/>
          <w:lang w:eastAsia="es-MX"/>
        </w:rPr>
      </w:pPr>
    </w:p>
    <w:p w:rsidR="00B40AC0" w:rsidRPr="00B30F33" w:rsidRDefault="00B40AC0" w:rsidP="00B40AC0">
      <w:pPr>
        <w:pStyle w:val="Pa4"/>
        <w:ind w:left="426"/>
        <w:jc w:val="both"/>
        <w:rPr>
          <w:rFonts w:ascii="Arial" w:hAnsi="Arial" w:cs="Arial"/>
          <w:color w:val="FFFFFF" w:themeColor="background1"/>
          <w:sz w:val="26"/>
          <w:szCs w:val="26"/>
          <w:lang w:eastAsia="es-MX"/>
        </w:rPr>
      </w:pPr>
      <w:r w:rsidRPr="00B30F33">
        <w:rPr>
          <w:rFonts w:ascii="Arial" w:hAnsi="Arial" w:cs="Arial"/>
          <w:color w:val="FFFFFF" w:themeColor="background1"/>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B40AC0" w:rsidRPr="00B30F33" w:rsidRDefault="00B40AC0" w:rsidP="00B40AC0">
      <w:pPr>
        <w:pStyle w:val="Pa4"/>
        <w:ind w:left="426"/>
        <w:jc w:val="both"/>
        <w:rPr>
          <w:rFonts w:ascii="Arial" w:hAnsi="Arial" w:cs="Arial"/>
          <w:color w:val="FFFFFF" w:themeColor="background1"/>
          <w:sz w:val="26"/>
          <w:szCs w:val="26"/>
          <w:lang w:eastAsia="es-MX"/>
        </w:rPr>
      </w:pPr>
    </w:p>
    <w:p w:rsidR="00B40AC0" w:rsidRPr="00B30F33" w:rsidRDefault="00B40AC0" w:rsidP="00B40AC0">
      <w:pPr>
        <w:pStyle w:val="Pa4"/>
        <w:ind w:left="426"/>
        <w:jc w:val="both"/>
        <w:rPr>
          <w:rFonts w:ascii="Arial" w:hAnsi="Arial" w:cs="Arial"/>
          <w:color w:val="FFFFFF" w:themeColor="background1"/>
          <w:sz w:val="26"/>
          <w:szCs w:val="26"/>
          <w:lang w:eastAsia="es-MX"/>
        </w:rPr>
      </w:pPr>
      <w:r w:rsidRPr="00B30F33">
        <w:rPr>
          <w:rFonts w:ascii="Arial" w:hAnsi="Arial" w:cs="Arial"/>
          <w:color w:val="FFFFFF" w:themeColor="background1"/>
          <w:sz w:val="26"/>
          <w:szCs w:val="26"/>
          <w:lang w:eastAsia="es-MX"/>
        </w:rPr>
        <w:t>Para efectos del artículo 99 fracción X, 119, 120 y 125 de la Ley, además los adquirentes deberán acreditar los supuestos establecidos en el artículo 78 del Reglamento en cita.</w:t>
      </w:r>
    </w:p>
    <w:p w:rsidR="00B40AC0" w:rsidRPr="00B30F33" w:rsidRDefault="00B40AC0" w:rsidP="00B40AC0">
      <w:pPr>
        <w:spacing w:after="0" w:line="200" w:lineRule="exact"/>
        <w:rPr>
          <w:color w:val="FFFFFF" w:themeColor="background1"/>
          <w:sz w:val="20"/>
          <w:szCs w:val="20"/>
          <w:lang w:val="es-MX"/>
        </w:rPr>
      </w:pPr>
    </w:p>
    <w:p w:rsidR="00B40AC0" w:rsidRPr="00B30F33" w:rsidRDefault="00B40AC0" w:rsidP="00B40AC0">
      <w:pPr>
        <w:spacing w:after="0" w:line="200" w:lineRule="exact"/>
        <w:rPr>
          <w:color w:val="FFFFFF" w:themeColor="background1"/>
          <w:sz w:val="20"/>
          <w:szCs w:val="20"/>
          <w:lang w:val="es-MX"/>
        </w:rPr>
      </w:pPr>
    </w:p>
    <w:p w:rsidR="00B40AC0" w:rsidRPr="00B30F33" w:rsidRDefault="00B40AC0" w:rsidP="00B40AC0">
      <w:pPr>
        <w:pStyle w:val="Default"/>
        <w:jc w:val="center"/>
        <w:rPr>
          <w:color w:val="FFFFFF" w:themeColor="background1"/>
          <w:sz w:val="28"/>
          <w:szCs w:val="28"/>
        </w:rPr>
      </w:pPr>
    </w:p>
    <w:p w:rsidR="00B40AC0" w:rsidRPr="00B30F33" w:rsidRDefault="00B40AC0" w:rsidP="00B40AC0">
      <w:pPr>
        <w:pStyle w:val="Default"/>
        <w:jc w:val="center"/>
        <w:rPr>
          <w:b/>
          <w:color w:val="FFFFFF" w:themeColor="background1"/>
          <w:sz w:val="28"/>
          <w:szCs w:val="28"/>
        </w:rPr>
      </w:pPr>
      <w:r w:rsidRPr="00B30F33">
        <w:rPr>
          <w:b/>
          <w:color w:val="FFFFFF" w:themeColor="background1"/>
          <w:sz w:val="28"/>
          <w:szCs w:val="28"/>
        </w:rPr>
        <w:t>GUADALAJARA, JALISCO A 25 DE ENERO DE 2018.</w:t>
      </w:r>
    </w:p>
    <w:p w:rsidR="00B40AC0" w:rsidRPr="00B30F33" w:rsidRDefault="00B40AC0" w:rsidP="00B40AC0">
      <w:pPr>
        <w:pStyle w:val="Default"/>
        <w:jc w:val="center"/>
        <w:rPr>
          <w:b/>
          <w:color w:val="FFFFFF" w:themeColor="background1"/>
          <w:sz w:val="28"/>
          <w:szCs w:val="28"/>
        </w:rPr>
      </w:pPr>
    </w:p>
    <w:p w:rsidR="00B40AC0" w:rsidRPr="00B30F33" w:rsidRDefault="00B40AC0" w:rsidP="00B40AC0">
      <w:pPr>
        <w:pStyle w:val="Default"/>
        <w:jc w:val="center"/>
        <w:rPr>
          <w:color w:val="FFFFFF" w:themeColor="background1"/>
          <w:sz w:val="28"/>
          <w:szCs w:val="28"/>
        </w:rPr>
      </w:pPr>
    </w:p>
    <w:p w:rsidR="00B40AC0" w:rsidRPr="00B30F33" w:rsidRDefault="00B40AC0" w:rsidP="00B40AC0">
      <w:pPr>
        <w:pStyle w:val="Default"/>
        <w:jc w:val="center"/>
        <w:rPr>
          <w:color w:val="FFFFFF" w:themeColor="background1"/>
          <w:sz w:val="28"/>
          <w:szCs w:val="28"/>
        </w:rPr>
      </w:pPr>
    </w:p>
    <w:p w:rsidR="00B40AC0" w:rsidRPr="00B30F33" w:rsidRDefault="00B40AC0" w:rsidP="00B40AC0">
      <w:pPr>
        <w:pStyle w:val="Default"/>
        <w:jc w:val="center"/>
        <w:rPr>
          <w:color w:val="FFFFFF" w:themeColor="background1"/>
          <w:sz w:val="28"/>
          <w:szCs w:val="28"/>
        </w:rPr>
      </w:pPr>
    </w:p>
    <w:p w:rsidR="00B40AC0" w:rsidRPr="00B30F33" w:rsidRDefault="00B40AC0" w:rsidP="00B40AC0">
      <w:pPr>
        <w:pStyle w:val="Default"/>
        <w:jc w:val="center"/>
        <w:rPr>
          <w:color w:val="FFFFFF" w:themeColor="background1"/>
          <w:sz w:val="28"/>
          <w:szCs w:val="28"/>
        </w:rPr>
      </w:pPr>
    </w:p>
    <w:p w:rsidR="00B40AC0" w:rsidRPr="00B30F33" w:rsidRDefault="00B40AC0" w:rsidP="00B40AC0">
      <w:pPr>
        <w:pStyle w:val="Default"/>
        <w:jc w:val="center"/>
        <w:rPr>
          <w:b/>
          <w:color w:val="FFFFFF" w:themeColor="background1"/>
          <w:sz w:val="28"/>
          <w:szCs w:val="28"/>
        </w:rPr>
      </w:pPr>
      <w:r w:rsidRPr="00B30F33">
        <w:rPr>
          <w:b/>
          <w:color w:val="FFFFFF" w:themeColor="background1"/>
          <w:sz w:val="28"/>
          <w:szCs w:val="28"/>
        </w:rPr>
        <w:t>MTRO. SERVANDO SEPÚLVEDA ENRÍQUEZ</w:t>
      </w:r>
    </w:p>
    <w:p w:rsidR="00B40AC0" w:rsidRPr="00B30F33" w:rsidRDefault="00B40AC0" w:rsidP="00B40AC0">
      <w:pPr>
        <w:pStyle w:val="Default"/>
        <w:jc w:val="center"/>
        <w:rPr>
          <w:b/>
          <w:color w:val="FFFFFF" w:themeColor="background1"/>
          <w:sz w:val="28"/>
          <w:szCs w:val="28"/>
        </w:rPr>
      </w:pPr>
      <w:r w:rsidRPr="00B30F33">
        <w:rPr>
          <w:b/>
          <w:color w:val="FFFFFF" w:themeColor="background1"/>
          <w:sz w:val="28"/>
          <w:szCs w:val="28"/>
        </w:rPr>
        <w:lastRenderedPageBreak/>
        <w:t>SECRETARIO DE MOVILIDAD</w:t>
      </w:r>
    </w:p>
    <w:p w:rsidR="00B40AC0" w:rsidRPr="00B30F33" w:rsidRDefault="00B40AC0" w:rsidP="00B40AC0">
      <w:pPr>
        <w:pStyle w:val="Default"/>
        <w:jc w:val="both"/>
        <w:rPr>
          <w:b/>
          <w:color w:val="FFFFFF" w:themeColor="background1"/>
          <w:sz w:val="28"/>
          <w:szCs w:val="28"/>
        </w:rPr>
      </w:pPr>
    </w:p>
    <w:p w:rsidR="00B40AC0" w:rsidRPr="00B30F33" w:rsidRDefault="00B40AC0" w:rsidP="00B40AC0">
      <w:pPr>
        <w:pStyle w:val="Default"/>
        <w:jc w:val="both"/>
        <w:rPr>
          <w:b/>
          <w:color w:val="FFFFFF" w:themeColor="background1"/>
          <w:sz w:val="28"/>
          <w:szCs w:val="28"/>
        </w:rPr>
      </w:pPr>
    </w:p>
    <w:p w:rsidR="00B40AC0" w:rsidRPr="00B30F33" w:rsidRDefault="00B40AC0" w:rsidP="00B40AC0">
      <w:pPr>
        <w:pStyle w:val="Default"/>
        <w:jc w:val="both"/>
        <w:rPr>
          <w:b/>
          <w:color w:val="FFFFFF" w:themeColor="background1"/>
          <w:sz w:val="28"/>
          <w:szCs w:val="28"/>
        </w:rPr>
      </w:pPr>
      <w:r w:rsidRPr="00B30F33">
        <w:rPr>
          <w:b/>
          <w:color w:val="FFFFFF" w:themeColor="background1"/>
          <w:sz w:val="28"/>
          <w:szCs w:val="28"/>
        </w:rPr>
        <w:t>JLQG/CPPM/EKOL</w:t>
      </w:r>
    </w:p>
    <w:p w:rsidR="00B40AC0" w:rsidRPr="008F1D88" w:rsidRDefault="00B40AC0" w:rsidP="00B40AC0">
      <w:pPr>
        <w:spacing w:after="0" w:line="1532" w:lineRule="exact"/>
        <w:ind w:left="1233" w:right="-20"/>
        <w:rPr>
          <w:rFonts w:ascii="Arial" w:eastAsia="Arial" w:hAnsi="Arial" w:cs="Arial"/>
          <w:b/>
          <w:bCs/>
          <w:sz w:val="144"/>
          <w:szCs w:val="144"/>
          <w:lang w:val="es-MX"/>
        </w:rPr>
      </w:pPr>
    </w:p>
    <w:p w:rsidR="00B40AC0" w:rsidRPr="008F1D88" w:rsidRDefault="00B40AC0" w:rsidP="00B40AC0">
      <w:pPr>
        <w:spacing w:after="0" w:line="1532" w:lineRule="exact"/>
        <w:ind w:left="1233" w:right="-20"/>
        <w:rPr>
          <w:rFonts w:ascii="Arial" w:eastAsia="Arial" w:hAnsi="Arial" w:cs="Arial"/>
          <w:b/>
          <w:bCs/>
          <w:sz w:val="144"/>
          <w:szCs w:val="144"/>
          <w:lang w:val="es-MX"/>
        </w:rPr>
      </w:pPr>
    </w:p>
    <w:p w:rsidR="00B40AC0" w:rsidRPr="008F1D88" w:rsidRDefault="00B40AC0" w:rsidP="00B40AC0">
      <w:pPr>
        <w:spacing w:after="0" w:line="1532" w:lineRule="exact"/>
        <w:ind w:left="1233" w:right="-20"/>
        <w:rPr>
          <w:rFonts w:ascii="Arial" w:eastAsia="Arial" w:hAnsi="Arial" w:cs="Arial"/>
          <w:b/>
          <w:bCs/>
          <w:sz w:val="144"/>
          <w:szCs w:val="144"/>
          <w:lang w:val="es-MX"/>
        </w:rPr>
      </w:pPr>
    </w:p>
    <w:p w:rsidR="00B40AC0" w:rsidRPr="008F1D88" w:rsidRDefault="00B40AC0" w:rsidP="00B40AC0">
      <w:pPr>
        <w:spacing w:after="0" w:line="1532" w:lineRule="exact"/>
        <w:ind w:left="1233" w:right="-20"/>
        <w:rPr>
          <w:rFonts w:ascii="Arial" w:eastAsia="Arial" w:hAnsi="Arial" w:cs="Arial"/>
          <w:b/>
          <w:bCs/>
          <w:sz w:val="144"/>
          <w:szCs w:val="144"/>
          <w:lang w:val="es-MX"/>
        </w:rPr>
      </w:pPr>
    </w:p>
    <w:p w:rsidR="00B40AC0" w:rsidRPr="008F1D88" w:rsidRDefault="00B40AC0" w:rsidP="00B40AC0">
      <w:pPr>
        <w:spacing w:after="0" w:line="1532" w:lineRule="exact"/>
        <w:ind w:left="1233" w:right="-20"/>
        <w:rPr>
          <w:rFonts w:ascii="Arial" w:eastAsia="Arial" w:hAnsi="Arial" w:cs="Arial"/>
          <w:b/>
          <w:bCs/>
          <w:sz w:val="144"/>
          <w:szCs w:val="144"/>
          <w:lang w:val="es-MX"/>
        </w:rPr>
      </w:pPr>
    </w:p>
    <w:p w:rsidR="00B40AC0" w:rsidRPr="008F1D88" w:rsidRDefault="00B40AC0" w:rsidP="00B40AC0">
      <w:pPr>
        <w:spacing w:after="0" w:line="1532" w:lineRule="exact"/>
        <w:ind w:left="1233" w:right="-20"/>
        <w:rPr>
          <w:rFonts w:ascii="Arial" w:eastAsia="Arial" w:hAnsi="Arial" w:cs="Arial"/>
          <w:b/>
          <w:bCs/>
          <w:sz w:val="144"/>
          <w:szCs w:val="144"/>
          <w:lang w:val="es-MX"/>
        </w:rPr>
      </w:pPr>
    </w:p>
    <w:p w:rsidR="00B40AC0" w:rsidRPr="008F1D88" w:rsidRDefault="00B40AC0" w:rsidP="00B40AC0">
      <w:pPr>
        <w:spacing w:after="0" w:line="1532" w:lineRule="exact"/>
        <w:ind w:left="1233" w:right="-20"/>
        <w:rPr>
          <w:rFonts w:ascii="Arial" w:eastAsia="Arial" w:hAnsi="Arial" w:cs="Arial"/>
          <w:b/>
          <w:bCs/>
          <w:sz w:val="144"/>
          <w:szCs w:val="144"/>
          <w:lang w:val="es-MX"/>
        </w:rPr>
      </w:pPr>
    </w:p>
    <w:p w:rsidR="00B40AC0" w:rsidRPr="008F1D88" w:rsidRDefault="00B40AC0" w:rsidP="00B40AC0">
      <w:pPr>
        <w:spacing w:after="0" w:line="1532" w:lineRule="exact"/>
        <w:ind w:left="1233" w:right="-20"/>
        <w:rPr>
          <w:rFonts w:ascii="Arial" w:eastAsia="Arial" w:hAnsi="Arial" w:cs="Arial"/>
          <w:b/>
          <w:bCs/>
          <w:sz w:val="144"/>
          <w:szCs w:val="144"/>
          <w:lang w:val="es-MX"/>
        </w:rPr>
      </w:pPr>
    </w:p>
    <w:p w:rsidR="00B40AC0" w:rsidRPr="008F1D88" w:rsidRDefault="00B40AC0" w:rsidP="00B40AC0">
      <w:pPr>
        <w:spacing w:after="0" w:line="1532" w:lineRule="exact"/>
        <w:ind w:left="1233" w:right="-20"/>
        <w:rPr>
          <w:rFonts w:ascii="Arial" w:eastAsia="Arial" w:hAnsi="Arial" w:cs="Arial"/>
          <w:b/>
          <w:bCs/>
          <w:sz w:val="144"/>
          <w:szCs w:val="144"/>
          <w:lang w:val="es-MX"/>
        </w:rPr>
      </w:pPr>
    </w:p>
    <w:p w:rsidR="00B40AC0" w:rsidRPr="008F1D88" w:rsidRDefault="00B40AC0" w:rsidP="00B40AC0">
      <w:pPr>
        <w:spacing w:after="0" w:line="1532" w:lineRule="exact"/>
        <w:ind w:left="1233" w:right="-20"/>
        <w:rPr>
          <w:rFonts w:ascii="Arial" w:eastAsia="Arial" w:hAnsi="Arial" w:cs="Arial"/>
          <w:b/>
          <w:bCs/>
          <w:sz w:val="144"/>
          <w:szCs w:val="144"/>
          <w:lang w:val="es-MX"/>
        </w:rPr>
      </w:pPr>
    </w:p>
    <w:p w:rsidR="00B40AC0" w:rsidRPr="008F1D88" w:rsidRDefault="00B40AC0" w:rsidP="00B40AC0">
      <w:pPr>
        <w:spacing w:after="0" w:line="1532" w:lineRule="exact"/>
        <w:ind w:left="1233" w:right="-20"/>
        <w:rPr>
          <w:rFonts w:ascii="Arial" w:eastAsia="Arial" w:hAnsi="Arial" w:cs="Arial"/>
          <w:sz w:val="144"/>
          <w:szCs w:val="144"/>
          <w:lang w:val="es-MX"/>
        </w:rPr>
      </w:pPr>
      <w:r w:rsidRPr="008F1D88">
        <w:rPr>
          <w:rFonts w:ascii="Arial" w:eastAsia="Arial" w:hAnsi="Arial" w:cs="Arial"/>
          <w:b/>
          <w:bCs/>
          <w:sz w:val="144"/>
          <w:szCs w:val="144"/>
          <w:lang w:val="es-MX"/>
        </w:rPr>
        <w:lastRenderedPageBreak/>
        <w:t>ANEXOS</w:t>
      </w: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bookmarkStart w:id="0" w:name="_GoBack"/>
      <w:bookmarkEnd w:id="0"/>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ONº1</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EXISTENCIA DE PERSONA JURÍDICA</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tabs>
          <w:tab w:val="left" w:pos="4395"/>
        </w:tabs>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eñore</w:t>
      </w:r>
      <w:r w:rsidRPr="008F1D88">
        <w:rPr>
          <w:rFonts w:ascii="Arial" w:eastAsia="Arial" w:hAnsi="Arial" w:cs="Arial"/>
          <w:sz w:val="26"/>
          <w:szCs w:val="26"/>
          <w:lang w:val="es-MX"/>
        </w:rPr>
        <w:t>s</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 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w:t>
      </w:r>
      <w:r w:rsidRPr="008F1D88">
        <w:rPr>
          <w:rFonts w:ascii="Arial" w:eastAsia="Arial" w:hAnsi="Arial" w:cs="Arial"/>
          <w:b/>
          <w:bCs/>
          <w:spacing w:val="1"/>
          <w:sz w:val="26"/>
          <w:szCs w:val="26"/>
          <w:lang w:val="es-MX"/>
        </w:rPr>
        <w:lastRenderedPageBreak/>
        <w:t xml:space="preserve">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 xml:space="preserve">Que los Subrogatarios participantes constituimos </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 xml:space="preserve">a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z w:val="26"/>
          <w:szCs w:val="26"/>
          <w:lang w:val="es-MX"/>
        </w:rPr>
        <w:t>í</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1"/>
          <w:sz w:val="26"/>
          <w:szCs w:val="26"/>
          <w:lang w:val="es-MX"/>
        </w:rPr>
        <w:t xml:space="preserve"> ba</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 xml:space="preserve">o la </w:t>
      </w:r>
      <w:r w:rsidRPr="008F1D88">
        <w:rPr>
          <w:rFonts w:ascii="Arial" w:eastAsia="Arial" w:hAnsi="Arial" w:cs="Arial"/>
          <w:spacing w:val="1"/>
          <w:sz w:val="26"/>
          <w:szCs w:val="26"/>
          <w:lang w:val="es-MX"/>
        </w:rPr>
        <w:t>Le</w:t>
      </w:r>
      <w:r w:rsidRPr="008F1D88">
        <w:rPr>
          <w:rFonts w:ascii="Arial" w:eastAsia="Arial" w:hAnsi="Arial" w:cs="Arial"/>
          <w:sz w:val="26"/>
          <w:szCs w:val="26"/>
          <w:lang w:val="es-MX"/>
        </w:rPr>
        <w:t>y G</w:t>
      </w:r>
      <w:r w:rsidRPr="008F1D88">
        <w:rPr>
          <w:rFonts w:ascii="Arial" w:eastAsia="Arial" w:hAnsi="Arial" w:cs="Arial"/>
          <w:spacing w:val="1"/>
          <w:sz w:val="26"/>
          <w:szCs w:val="26"/>
          <w:lang w:val="es-MX"/>
        </w:rPr>
        <w:t>en</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cie</w:t>
      </w:r>
      <w:r w:rsidRPr="008F1D88">
        <w:rPr>
          <w:rFonts w:ascii="Arial" w:eastAsia="Arial" w:hAnsi="Arial" w:cs="Arial"/>
          <w:spacing w:val="1"/>
          <w:sz w:val="26"/>
          <w:szCs w:val="26"/>
          <w:lang w:val="es-MX"/>
        </w:rPr>
        <w:t>dade</w:t>
      </w:r>
      <w:r w:rsidRPr="008F1D88">
        <w:rPr>
          <w:rFonts w:ascii="Arial" w:eastAsia="Arial" w:hAnsi="Arial" w:cs="Arial"/>
          <w:sz w:val="26"/>
          <w:szCs w:val="26"/>
          <w:lang w:val="es-MX"/>
        </w:rPr>
        <w:t xml:space="preserve">s Mercantiles y </w:t>
      </w:r>
      <w:r w:rsidRPr="008F1D88">
        <w:rPr>
          <w:rFonts w:ascii="Arial" w:eastAsia="Arial" w:hAnsi="Arial" w:cs="Arial"/>
          <w:spacing w:val="1"/>
          <w:sz w:val="26"/>
          <w:szCs w:val="26"/>
          <w:lang w:val="es-MX"/>
        </w:rPr>
        <w:t xml:space="preserve">de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á</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nor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5"/>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ar</w:t>
      </w:r>
      <w:r w:rsidRPr="008F1D88">
        <w:rPr>
          <w:rFonts w:ascii="Arial" w:eastAsia="Arial" w:hAnsi="Arial" w:cs="Arial"/>
          <w:spacing w:val="3"/>
          <w:sz w:val="26"/>
          <w:szCs w:val="26"/>
          <w:lang w:val="es-MX"/>
        </w:rPr>
        <w:t>ia</w:t>
      </w:r>
      <w:r w:rsidRPr="008F1D88">
        <w:rPr>
          <w:rFonts w:ascii="Arial" w:eastAsia="Arial" w:hAnsi="Arial" w:cs="Arial"/>
          <w:sz w:val="26"/>
          <w:szCs w:val="26"/>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se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 xml:space="preserve">n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c</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f</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z w:val="26"/>
          <w:szCs w:val="26"/>
          <w:lang w:val="es-MX"/>
        </w:rPr>
        <w:t>d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los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in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p</w:t>
      </w:r>
      <w:r w:rsidRPr="008F1D88">
        <w:rPr>
          <w:rFonts w:ascii="Arial" w:eastAsia="Arial" w:hAnsi="Arial" w:cs="Arial"/>
          <w:sz w:val="26"/>
          <w:szCs w:val="26"/>
          <w:lang w:val="es-MX"/>
        </w:rPr>
        <w:t>ios le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ap</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les</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ís.</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after="0" w:line="240" w:lineRule="auto"/>
        <w:ind w:right="49"/>
        <w:jc w:val="both"/>
        <w:rPr>
          <w:rFonts w:ascii="Arial" w:eastAsia="Arial" w:hAnsi="Arial" w:cs="Arial"/>
          <w:b/>
          <w:bCs/>
          <w:spacing w:val="-4"/>
          <w:sz w:val="26"/>
          <w:szCs w:val="26"/>
          <w:lang w:val="es-MX"/>
        </w:rPr>
      </w:pPr>
      <w:r w:rsidRPr="008F1D88">
        <w:rPr>
          <w:rFonts w:ascii="Arial" w:eastAsia="Arial" w:hAnsi="Arial" w:cs="Arial"/>
          <w:b/>
          <w:bCs/>
          <w:spacing w:val="-4"/>
          <w:sz w:val="26"/>
          <w:szCs w:val="26"/>
          <w:lang w:val="es-MX"/>
        </w:rPr>
        <w:t>Subrogatarios</w:t>
      </w:r>
    </w:p>
    <w:p w:rsidR="00B40AC0" w:rsidRPr="008F1D88" w:rsidRDefault="00B40AC0" w:rsidP="00B40AC0">
      <w:pPr>
        <w:spacing w:after="0" w:line="240" w:lineRule="auto"/>
        <w:ind w:right="49"/>
        <w:jc w:val="both"/>
        <w:rPr>
          <w:rFonts w:ascii="Arial" w:eastAsia="Arial" w:hAnsi="Arial" w:cs="Arial"/>
          <w:b/>
          <w:bCs/>
          <w:spacing w:val="-4"/>
          <w:sz w:val="26"/>
          <w:szCs w:val="26"/>
          <w:lang w:val="es-MX"/>
        </w:rPr>
      </w:pPr>
      <w:r w:rsidRPr="008F1D88">
        <w:rPr>
          <w:rFonts w:ascii="Arial" w:eastAsia="Arial" w:hAnsi="Arial" w:cs="Arial"/>
          <w:b/>
          <w:bCs/>
          <w:spacing w:val="-4"/>
          <w:sz w:val="26"/>
          <w:szCs w:val="26"/>
          <w:lang w:val="es-MX"/>
        </w:rPr>
        <w:t xml:space="preserve">Nombre………….    </w:t>
      </w:r>
      <w:proofErr w:type="gramStart"/>
      <w:r w:rsidRPr="008F1D88">
        <w:rPr>
          <w:rFonts w:ascii="Arial" w:eastAsia="Arial" w:hAnsi="Arial" w:cs="Arial"/>
          <w:b/>
          <w:bCs/>
          <w:spacing w:val="-4"/>
          <w:sz w:val="26"/>
          <w:szCs w:val="26"/>
          <w:lang w:val="es-MX"/>
        </w:rPr>
        <w:t>Firma …</w:t>
      </w:r>
      <w:proofErr w:type="gramEnd"/>
      <w:r w:rsidRPr="008F1D88">
        <w:rPr>
          <w:rFonts w:ascii="Arial" w:eastAsia="Arial" w:hAnsi="Arial" w:cs="Arial"/>
          <w:b/>
          <w:bCs/>
          <w:spacing w:val="-4"/>
          <w:sz w:val="26"/>
          <w:szCs w:val="26"/>
          <w:lang w:val="es-MX"/>
        </w:rPr>
        <w:t>……………..</w:t>
      </w: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w:t>
      </w:r>
      <w:r w:rsidRPr="008F1D88">
        <w:rPr>
          <w:rFonts w:ascii="Arial" w:eastAsia="Arial" w:hAnsi="Arial" w:cs="Arial"/>
          <w:b/>
          <w:bCs/>
          <w:spacing w:val="-1"/>
          <w:sz w:val="26"/>
          <w:szCs w:val="26"/>
          <w:lang w:val="es-MX"/>
        </w:rPr>
        <w:t xml:space="preserve"> 2</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INEXISTENCIA DE IMPEDIMENTOS</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after="0" w:line="240" w:lineRule="auto"/>
        <w:ind w:left="101" w:right="86"/>
        <w:jc w:val="both"/>
        <w:rPr>
          <w:rFonts w:ascii="Arial" w:eastAsia="Arial" w:hAnsi="Arial" w:cs="Arial"/>
          <w:sz w:val="26"/>
          <w:szCs w:val="26"/>
          <w:lang w:val="es-MX"/>
        </w:rPr>
      </w:pP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 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w:t>
      </w:r>
      <w:r w:rsidRPr="008F1D88">
        <w:rPr>
          <w:rFonts w:ascii="Arial" w:eastAsia="Arial" w:hAnsi="Arial" w:cs="Arial"/>
          <w:b/>
          <w:bCs/>
          <w:spacing w:val="1"/>
          <w:sz w:val="26"/>
          <w:szCs w:val="26"/>
          <w:lang w:val="es-MX"/>
        </w:rPr>
        <w:lastRenderedPageBreak/>
        <w:t xml:space="preserve">dispuesto por el artículo 168 fracción I del Código Penal del Estado de Jalisco </w:t>
      </w:r>
      <w:r w:rsidRPr="008F1D88">
        <w:rPr>
          <w:rFonts w:ascii="Arial" w:eastAsia="Arial" w:hAnsi="Arial" w:cs="Arial"/>
          <w:sz w:val="26"/>
          <w:szCs w:val="26"/>
          <w:lang w:val="es-MX"/>
        </w:rPr>
        <w:t>lo</w:t>
      </w:r>
      <w:r w:rsidRPr="008F1D88">
        <w:rPr>
          <w:rFonts w:ascii="Arial" w:eastAsia="Arial" w:hAnsi="Arial" w:cs="Arial"/>
          <w:spacing w:val="-4"/>
          <w:sz w:val="26"/>
          <w:szCs w:val="26"/>
          <w:lang w:val="es-MX"/>
        </w:rPr>
        <w:t>s 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40" w:lineRule="auto"/>
        <w:ind w:left="101" w:right="58"/>
        <w:jc w:val="both"/>
        <w:rPr>
          <w:rFonts w:ascii="Arial" w:eastAsia="Arial" w:hAnsi="Arial" w:cs="Arial"/>
          <w:sz w:val="26"/>
          <w:szCs w:val="26"/>
          <w:lang w:val="es-MX"/>
        </w:rPr>
      </w:pP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Que mi Representada no se encuentra en alguna causal de irregularidad prevista en la Ley de Movilidad y Transporte del Estado de Jalisco.</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La Persona Jurídica que represento no cuenta con sentencia firme por la comisión de  delitos de Tráfico Ilícito de Drogas, Lavado de Activos, Pérdida de Dominio ó Delito Tributario.</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Que tanto los Socios Subrogatarios de a Persona Jurídica que represento, así como esta última no se encuentran declarados en quiebra, o estar en un proceso de concurso, o estar sometido a medida judicial o administrativa que los prive o restrinja de la administración de sus bienes, ni podrán serlo, en tanto se encuentre vigente el Contrato de Subrogación.</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Que los socios Subrogatarios de la Persona Jurídica que represento no han sido sancionados administrativamente con Revocación o cancelación del permiso, concesión y/o autorización para prestar servicios de transporte público.</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 xml:space="preserve">Que los socios Subrogatarios de la Persona Jurídica que represento no ha sido sancionada administrativamente con la suspensión temporal o permanente para la prestación de servicios de </w:t>
      </w:r>
      <w:proofErr w:type="gramStart"/>
      <w:r w:rsidRPr="008F1D88">
        <w:rPr>
          <w:rFonts w:ascii="Arial" w:eastAsia="Arial" w:hAnsi="Arial" w:cs="Arial"/>
          <w:spacing w:val="4"/>
          <w:sz w:val="26"/>
          <w:szCs w:val="26"/>
        </w:rPr>
        <w:t>transporte público por la Secretaria de Movilidad u otra institución equivalente (nacionales y extranjeros</w:t>
      </w:r>
      <w:proofErr w:type="gramEnd"/>
      <w:r w:rsidRPr="008F1D88">
        <w:rPr>
          <w:rFonts w:ascii="Arial" w:eastAsia="Arial" w:hAnsi="Arial" w:cs="Arial"/>
          <w:spacing w:val="4"/>
          <w:sz w:val="26"/>
          <w:szCs w:val="26"/>
        </w:rPr>
        <w:t>).</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ONº3</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DECLARACIÓN DE EXPERIENCIA</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14" w:after="0" w:line="28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after="0" w:line="240" w:lineRule="auto"/>
        <w:ind w:left="101" w:right="86"/>
        <w:jc w:val="both"/>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w:t>
      </w:r>
      <w:r w:rsidRPr="008F1D88">
        <w:rPr>
          <w:rFonts w:ascii="Arial" w:eastAsia="Arial" w:hAnsi="Arial" w:cs="Arial"/>
          <w:b/>
          <w:bCs/>
          <w:spacing w:val="1"/>
          <w:sz w:val="26"/>
          <w:szCs w:val="26"/>
          <w:lang w:val="es-MX"/>
        </w:rPr>
        <w:lastRenderedPageBreak/>
        <w:t xml:space="preserve">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69"/>
        <w:jc w:val="both"/>
        <w:rPr>
          <w:rFonts w:ascii="Arial" w:eastAsia="Arial" w:hAnsi="Arial" w:cs="Arial"/>
          <w:sz w:val="26"/>
          <w:szCs w:val="26"/>
          <w:lang w:val="es-MX"/>
        </w:rPr>
      </w:pPr>
      <w:r w:rsidRPr="008F1D88">
        <w:rPr>
          <w:rFonts w:ascii="Arial" w:eastAsia="Arial" w:hAnsi="Arial" w:cs="Arial"/>
          <w:sz w:val="26"/>
          <w:szCs w:val="26"/>
          <w:lang w:val="es-MX"/>
        </w:rPr>
        <w:t>Q</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e</w:t>
      </w:r>
      <w:r w:rsidRPr="008F1D88">
        <w:rPr>
          <w:rFonts w:ascii="Arial" w:eastAsia="Arial" w:hAnsi="Arial" w:cs="Arial"/>
          <w:spacing w:val="13"/>
          <w:sz w:val="26"/>
          <w:szCs w:val="26"/>
          <w:lang w:val="es-MX"/>
        </w:rPr>
        <w:t xml:space="preserve"> los socios Subrogatarios de la Persona Jurídica ______</w:t>
      </w:r>
      <w:r w:rsidRPr="008F1D88">
        <w:rPr>
          <w:rFonts w:ascii="Arial" w:eastAsia="Arial" w:hAnsi="Arial" w:cs="Arial"/>
          <w:spacing w:val="1"/>
          <w:sz w:val="26"/>
          <w:szCs w:val="26"/>
          <w:lang w:val="es-MX"/>
        </w:rPr>
        <w:t>po</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ee</w:t>
      </w:r>
      <w:r w:rsidRPr="008F1D88">
        <w:rPr>
          <w:rFonts w:ascii="Arial" w:eastAsia="Arial" w:hAnsi="Arial" w:cs="Arial"/>
          <w:spacing w:val="-5"/>
          <w:sz w:val="26"/>
          <w:szCs w:val="26"/>
          <w:lang w:val="es-MX"/>
        </w:rPr>
        <w:t>n</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per</w:t>
      </w:r>
      <w:r w:rsidRPr="008F1D88">
        <w:rPr>
          <w:rFonts w:ascii="Arial" w:eastAsia="Arial" w:hAnsi="Arial" w:cs="Arial"/>
          <w:sz w:val="26"/>
          <w:szCs w:val="26"/>
          <w:lang w:val="es-MX"/>
        </w:rPr>
        <w:t>ie</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leper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tec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li</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sRe</w:t>
      </w:r>
      <w:r w:rsidRPr="008F1D88">
        <w:rPr>
          <w:rFonts w:ascii="Arial" w:eastAsia="Arial" w:hAnsi="Arial" w:cs="Arial"/>
          <w:spacing w:val="1"/>
          <w:sz w:val="26"/>
          <w:szCs w:val="26"/>
          <w:lang w:val="es-MX"/>
        </w:rPr>
        <w:t>q</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icos</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 Cal</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2" w:after="0" w:line="220" w:lineRule="exact"/>
        <w:rPr>
          <w:rFonts w:ascii="Arial" w:hAnsi="Arial" w:cs="Arial"/>
          <w:sz w:val="26"/>
          <w:szCs w:val="26"/>
          <w:lang w:val="es-MX"/>
        </w:rPr>
      </w:pPr>
    </w:p>
    <w:p w:rsidR="00B40AC0" w:rsidRPr="008F1D88" w:rsidRDefault="00B40AC0" w:rsidP="00B40AC0">
      <w:pPr>
        <w:spacing w:after="0" w:line="237" w:lineRule="auto"/>
        <w:ind w:left="101" w:right="68"/>
        <w:jc w:val="both"/>
        <w:rPr>
          <w:rFonts w:ascii="Arial" w:eastAsia="Arial" w:hAnsi="Arial" w:cs="Arial"/>
          <w:sz w:val="26"/>
          <w:szCs w:val="26"/>
          <w:lang w:val="es-MX"/>
        </w:rPr>
      </w:pPr>
      <w:r w:rsidRPr="008F1D88">
        <w:rPr>
          <w:rFonts w:ascii="Arial" w:eastAsia="Arial" w:hAnsi="Arial" w:cs="Arial"/>
          <w:spacing w:val="-1"/>
          <w:sz w:val="26"/>
          <w:szCs w:val="26"/>
          <w:lang w:val="es-MX"/>
        </w:rPr>
        <w:t>Los Socios Subrogatarios de la Persona Jurídica participante a</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red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 xml:space="preserve">n la </w:t>
      </w:r>
      <w:r w:rsidRPr="008F1D88">
        <w:rPr>
          <w:rFonts w:ascii="Arial" w:eastAsia="Arial" w:hAnsi="Arial" w:cs="Arial"/>
          <w:spacing w:val="5"/>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 xml:space="preserve">ia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ope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ción</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 s</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ú</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ur</w:t>
      </w:r>
      <w:r w:rsidRPr="008F1D88">
        <w:rPr>
          <w:rFonts w:ascii="Arial" w:eastAsia="Arial" w:hAnsi="Arial" w:cs="Arial"/>
          <w:spacing w:val="-3"/>
          <w:sz w:val="26"/>
          <w:szCs w:val="26"/>
          <w:lang w:val="es-MX"/>
        </w:rPr>
        <w:t>b</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pa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ero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q</w:t>
      </w:r>
      <w:r w:rsidRPr="008F1D88">
        <w:rPr>
          <w:rFonts w:ascii="Arial" w:eastAsia="Arial" w:hAnsi="Arial" w:cs="Arial"/>
          <w:spacing w:val="12"/>
          <w:sz w:val="26"/>
          <w:szCs w:val="26"/>
          <w:lang w:val="es-MX"/>
        </w:rPr>
        <w:t>u</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y</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n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 xml:space="preserve">o </w:t>
      </w:r>
      <w:r w:rsidRPr="008F1D88">
        <w:rPr>
          <w:rFonts w:ascii="Arial" w:eastAsia="Arial" w:hAnsi="Arial" w:cs="Arial"/>
          <w:spacing w:val="-3"/>
          <w:sz w:val="26"/>
          <w:szCs w:val="26"/>
          <w:lang w:val="es-MX"/>
        </w:rPr>
        <w:t>m</w:t>
      </w:r>
      <w:r w:rsidRPr="008F1D88">
        <w:rPr>
          <w:rFonts w:ascii="Arial" w:eastAsia="Arial" w:hAnsi="Arial" w:cs="Arial"/>
          <w:sz w:val="26"/>
          <w:szCs w:val="26"/>
          <w:lang w:val="es-MX"/>
        </w:rPr>
        <w:t>í</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pacing w:val="5"/>
          <w:sz w:val="26"/>
          <w:szCs w:val="26"/>
          <w:lang w:val="es-MX"/>
        </w:rPr>
        <w:t>e</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_____ autobu</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ha</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ope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duran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per</w:t>
      </w:r>
      <w:r w:rsidRPr="008F1D88">
        <w:rPr>
          <w:rFonts w:ascii="Arial" w:eastAsia="Arial" w:hAnsi="Arial" w:cs="Arial"/>
          <w:spacing w:val="-4"/>
          <w:sz w:val="26"/>
          <w:szCs w:val="26"/>
          <w:lang w:val="es-MX"/>
        </w:rPr>
        <w:t>í</w:t>
      </w:r>
      <w:r w:rsidRPr="008F1D88">
        <w:rPr>
          <w:rFonts w:ascii="Arial" w:eastAsia="Arial" w:hAnsi="Arial" w:cs="Arial"/>
          <w:spacing w:val="1"/>
          <w:sz w:val="26"/>
          <w:szCs w:val="26"/>
          <w:lang w:val="es-MX"/>
        </w:rPr>
        <w:t>od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año</w:t>
      </w:r>
      <w:r w:rsidRPr="008F1D88">
        <w:rPr>
          <w:rFonts w:ascii="Arial" w:eastAsia="Arial" w:hAnsi="Arial" w:cs="Arial"/>
          <w:sz w:val="26"/>
          <w:szCs w:val="26"/>
          <w:lang w:val="es-MX"/>
        </w:rPr>
        <w:t xml:space="preserve">s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z w:val="26"/>
          <w:szCs w:val="26"/>
          <w:lang w:val="es-MX"/>
        </w:rPr>
        <w:t>is</w:t>
      </w:r>
      <w:r w:rsidRPr="008F1D88">
        <w:rPr>
          <w:rFonts w:ascii="Arial" w:eastAsia="Arial" w:hAnsi="Arial" w:cs="Arial"/>
          <w:spacing w:val="2"/>
          <w:sz w:val="26"/>
          <w:szCs w:val="26"/>
          <w:lang w:val="es-MX"/>
        </w:rPr>
        <w:t>t</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os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CARTA COMPROMISO RENUNCIA</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A TITULOS DE PERMISOS Y SUBROGACIONES</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lastRenderedPageBreak/>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Los Socios Subrogatarios de la Persona Jurídica Participante, manifiestan que en caso de obtener el fallo adjudicador</w:t>
      </w:r>
      <w:r w:rsidRPr="008F1D88">
        <w:rPr>
          <w:rFonts w:ascii="Arial" w:eastAsia="Arial" w:hAnsi="Arial" w:cs="Arial"/>
          <w:spacing w:val="1"/>
          <w:sz w:val="26"/>
          <w:szCs w:val="26"/>
          <w:lang w:val="es-MX"/>
        </w:rPr>
        <w:t xml:space="preserve"> nos obligamos a la entrega y renuncia expresa de todos los derechos de la totalidad de los contratos de subrogación y similares oficiales expedidos por el Ejecutivo del Estado de Jalisco a través del Organismo Público Descentralizado SISTECOZOME y la Secretaria de Movilidad,  para operar las rutas de transporte colectivo actuales de la ciudad de Guadalajara, Jalisco.</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ONº4A</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ADQUISICIÓN DE SEGUROS</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lastRenderedPageBreak/>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 xml:space="preserve">, </w:t>
      </w:r>
      <w:r w:rsidRPr="008F1D88">
        <w:rPr>
          <w:rFonts w:ascii="Arial" w:eastAsia="Arial" w:hAnsi="Arial" w:cs="Arial"/>
          <w:b/>
          <w:bCs/>
          <w:spacing w:val="1"/>
          <w:sz w:val="26"/>
          <w:szCs w:val="26"/>
          <w:lang w:val="es-MX"/>
        </w:rPr>
        <w:t xml:space="preserve">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la Persona Jurídica participante nos obligamos a la adquisición de los seguros necesarios.</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48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48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48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48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ONº4B</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CUMPLIMIENTO DE NORMAS GENERALES DE CARÁCTER TÉCNICO</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lastRenderedPageBreak/>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nos obligamos al cumplimiento de las Normas </w:t>
      </w:r>
      <w:r w:rsidRPr="008F1D88">
        <w:rPr>
          <w:rFonts w:ascii="Arial" w:hAnsi="Arial" w:cs="Arial"/>
          <w:sz w:val="26"/>
          <w:szCs w:val="26"/>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8F1D88">
        <w:rPr>
          <w:rFonts w:ascii="Arial" w:eastAsia="Arial" w:hAnsi="Arial" w:cs="Arial"/>
          <w:spacing w:val="1"/>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ONº4C</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PRESENTACIÓN DE VEHÍCULOS</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 xml:space="preserve">] </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o </w:t>
      </w:r>
      <w:r w:rsidRPr="008F1D88">
        <w:rPr>
          <w:rFonts w:ascii="Arial" w:eastAsia="Arial" w:hAnsi="Arial" w:cs="Arial"/>
          <w:sz w:val="26"/>
          <w:szCs w:val="26"/>
          <w:lang w:val="es-MX"/>
        </w:rPr>
        <w:lastRenderedPageBreak/>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la  Persona Jurídica que represento se obligan a presentar los vehículos requeridos por la Secretaria de Movilidad en el plazo que ésta señale para tal efecto.</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pacing w:val="-1"/>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p>
    <w:p w:rsidR="00B40AC0" w:rsidRPr="008F1D88" w:rsidRDefault="00B40AC0" w:rsidP="00B40AC0">
      <w:pPr>
        <w:tabs>
          <w:tab w:val="left" w:pos="1500"/>
        </w:tabs>
        <w:spacing w:before="7"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ONº4D</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CONTRATACIÓN PERSONAL NO ANTECEDENTES PENALES</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 xml:space="preserve">] </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o </w:t>
      </w:r>
      <w:r w:rsidRPr="008F1D88">
        <w:rPr>
          <w:rFonts w:ascii="Arial" w:eastAsia="Arial" w:hAnsi="Arial" w:cs="Arial"/>
          <w:sz w:val="26"/>
          <w:szCs w:val="26"/>
          <w:lang w:val="es-MX"/>
        </w:rPr>
        <w:lastRenderedPageBreak/>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pacing w:val="-1"/>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ONº4E</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CONTRATACIÓN PERSONAL CON DOCUMENTACIÓN REQUERIDA</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lastRenderedPageBreak/>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Persona Jurídica que represento, se obliga a contratar personal para la operación del Sistema Integrado de Transporte Público </w:t>
      </w:r>
      <w:r w:rsidRPr="008F1D88">
        <w:rPr>
          <w:rFonts w:ascii="Arial" w:eastAsia="Arial" w:hAnsi="Arial" w:cs="Arial"/>
          <w:spacing w:val="-1"/>
          <w:sz w:val="26"/>
          <w:szCs w:val="26"/>
          <w:lang w:val="es-MX"/>
        </w:rPr>
        <w:t>con toda la documentación necesaria para que el manejo sea dentro de la Ley, reglamento y normas establecidas. (Licencias del tipo que se requiere para este servicio, alta al IMSS. Cursos de capacitación, etc.).</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pacing w:val="-1"/>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ONº5</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TEXTO DE FIANZA</w:t>
      </w:r>
    </w:p>
    <w:p w:rsidR="00B40AC0" w:rsidRPr="008F1D88" w:rsidRDefault="00B40AC0" w:rsidP="00B40AC0">
      <w:pPr>
        <w:spacing w:after="0" w:line="460" w:lineRule="atLeast"/>
        <w:ind w:right="-19" w:hanging="4"/>
        <w:jc w:val="center"/>
        <w:rPr>
          <w:rFonts w:ascii="Arial" w:eastAsia="Arial" w:hAnsi="Arial" w:cs="Arial"/>
          <w:b/>
          <w:bCs/>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del Gobierno del Estado de Jalisco.</w:t>
      </w:r>
    </w:p>
    <w:p w:rsidR="00B40AC0" w:rsidRPr="008F1D88" w:rsidRDefault="00B40AC0" w:rsidP="00B40AC0">
      <w:pPr>
        <w:spacing w:after="0"/>
        <w:ind w:right="70"/>
        <w:jc w:val="both"/>
        <w:rPr>
          <w:rFonts w:ascii="Arial" w:eastAsia="Arial" w:hAnsi="Arial" w:cs="Arial"/>
          <w:spacing w:val="-1"/>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xml:space="preserve">Para garantizar por mi representada (nombre del “participante y cada uno de los subrogatarios socios de la misma”) con domicilio en ______________ colonia________________ ciudad_______________, la debida inversión en el material rodante </w:t>
      </w:r>
      <w:r w:rsidRPr="008F1D88">
        <w:rPr>
          <w:rFonts w:ascii="Arial" w:eastAsia="Arial" w:hAnsi="Arial" w:cs="Arial"/>
          <w:spacing w:val="-1"/>
          <w:sz w:val="26"/>
          <w:szCs w:val="26"/>
          <w:lang w:val="es-MX"/>
        </w:rPr>
        <w:lastRenderedPageBreak/>
        <w:t>necesario para la operación de  los Contratos de Subrogación respecto de la concesión única de la(s) ruta (s) ______ cuyo Titular es el Organismo Público SISTECOZOME o devolución total en su caso, del anticipo que por igual suma recibirá de la beneficiaria de ésta fianza, a cuenta  por un monto del 10% del material rodante.</w:t>
      </w:r>
    </w:p>
    <w:p w:rsidR="00B40AC0" w:rsidRPr="008F1D88" w:rsidRDefault="00B40AC0" w:rsidP="00B40AC0">
      <w:pPr>
        <w:spacing w:after="0"/>
        <w:ind w:left="101" w:right="70"/>
        <w:jc w:val="both"/>
        <w:rPr>
          <w:rFonts w:ascii="Arial" w:eastAsia="Arial" w:hAnsi="Arial" w:cs="Arial"/>
          <w:spacing w:val="-1"/>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xml:space="preserve">Ésta fianza estará en vigor a partir de la fecha de su expedición y sólo podrá ser cancelada con la presentación por parte de nuestro fiado, de la original de la misma. </w:t>
      </w:r>
    </w:p>
    <w:p w:rsidR="00B40AC0" w:rsidRPr="008F1D88" w:rsidRDefault="00B40AC0" w:rsidP="00B40AC0">
      <w:pPr>
        <w:spacing w:after="0"/>
        <w:ind w:left="101" w:right="70"/>
        <w:jc w:val="both"/>
        <w:rPr>
          <w:rFonts w:ascii="Arial" w:eastAsia="Arial" w:hAnsi="Arial" w:cs="Arial"/>
          <w:spacing w:val="-1"/>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right="-19"/>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sz w:val="26"/>
          <w:szCs w:val="26"/>
          <w:lang w:val="es-MX"/>
        </w:rPr>
      </w:pPr>
      <w:r w:rsidRPr="008F1D88">
        <w:rPr>
          <w:rFonts w:ascii="Arial" w:eastAsia="Arial" w:hAnsi="Arial" w:cs="Arial"/>
          <w:b/>
          <w:bCs/>
          <w:spacing w:val="3"/>
          <w:sz w:val="26"/>
          <w:szCs w:val="26"/>
          <w:lang w:val="es-MX"/>
        </w:rPr>
        <w:t>AN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ONº6</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MODELO DE CARTA DE PRESENTACIÓN DE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PROPUESTA TÉCNICA - ECONÓMICA</w:t>
      </w:r>
    </w:p>
    <w:p w:rsidR="00B40AC0" w:rsidRPr="008F1D88" w:rsidRDefault="00B40AC0" w:rsidP="00B40AC0">
      <w:pPr>
        <w:pStyle w:val="Ttulo2"/>
        <w:jc w:val="both"/>
        <w:rPr>
          <w:rFonts w:ascii="Arial" w:eastAsia="Arial" w:hAnsi="Arial" w:cs="Arial"/>
          <w:b w:val="0"/>
          <w:spacing w:val="-1"/>
          <w:sz w:val="26"/>
          <w:szCs w:val="26"/>
          <w:lang w:eastAsia="en-US"/>
        </w:rPr>
      </w:pPr>
    </w:p>
    <w:p w:rsidR="00B40AC0" w:rsidRPr="008F1D88" w:rsidRDefault="00B40AC0" w:rsidP="00B40AC0">
      <w:pPr>
        <w:pStyle w:val="Ttulo2"/>
        <w:jc w:val="both"/>
        <w:rPr>
          <w:rFonts w:ascii="Arial" w:eastAsia="Arial" w:hAnsi="Arial" w:cs="Arial"/>
          <w:b w:val="0"/>
          <w:spacing w:val="-1"/>
          <w:sz w:val="26"/>
          <w:szCs w:val="26"/>
          <w:lang w:eastAsia="en-US"/>
        </w:rPr>
      </w:pPr>
      <w:r w:rsidRPr="008F1D88">
        <w:rPr>
          <w:rFonts w:ascii="Arial" w:eastAsia="Arial" w:hAnsi="Arial" w:cs="Arial"/>
          <w:b w:val="0"/>
          <w:spacing w:val="-1"/>
          <w:sz w:val="26"/>
          <w:szCs w:val="26"/>
          <w:lang w:eastAsia="en-US"/>
        </w:rPr>
        <w:t>COMISIÓN EVALUADORA</w:t>
      </w:r>
    </w:p>
    <w:p w:rsidR="00B40AC0" w:rsidRPr="008F1D88" w:rsidRDefault="00B40AC0" w:rsidP="00B40AC0">
      <w:pPr>
        <w:pStyle w:val="Ttulo2"/>
        <w:jc w:val="both"/>
        <w:rPr>
          <w:rFonts w:ascii="Arial" w:eastAsia="Arial" w:hAnsi="Arial" w:cs="Arial"/>
          <w:b w:val="0"/>
          <w:spacing w:val="-1"/>
          <w:sz w:val="26"/>
          <w:szCs w:val="26"/>
          <w:lang w:eastAsia="en-US"/>
        </w:rPr>
      </w:pPr>
      <w:r w:rsidRPr="008F1D88">
        <w:rPr>
          <w:rFonts w:ascii="Arial" w:eastAsia="Arial" w:hAnsi="Arial" w:cs="Arial"/>
          <w:b w:val="0"/>
          <w:spacing w:val="-1"/>
          <w:sz w:val="26"/>
          <w:szCs w:val="26"/>
          <w:lang w:eastAsia="en-US"/>
        </w:rPr>
        <w:t>CIUDAD</w:t>
      </w:r>
    </w:p>
    <w:p w:rsidR="00B40AC0" w:rsidRPr="008F1D88" w:rsidRDefault="00B40AC0" w:rsidP="00B40AC0">
      <w:pPr>
        <w:pStyle w:val="Lista"/>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P R E S E N T E</w:t>
      </w:r>
    </w:p>
    <w:p w:rsidR="00B40AC0" w:rsidRPr="008F1D88" w:rsidRDefault="00B40AC0" w:rsidP="00B40AC0">
      <w:pPr>
        <w:spacing w:after="0" w:line="239" w:lineRule="auto"/>
        <w:ind w:right="2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xml:space="preserve">Me refiero a mi participación en la convocatoria No. ______ Relativo a la Concesión respecto  </w:t>
      </w:r>
      <w:r w:rsidRPr="008F1D88">
        <w:rPr>
          <w:rFonts w:ascii="Arial" w:eastAsia="Arial" w:hAnsi="Arial" w:cs="Arial"/>
          <w:bCs/>
          <w:spacing w:val="-1"/>
          <w:sz w:val="26"/>
          <w:szCs w:val="26"/>
          <w:lang w:val="es-MX"/>
        </w:rPr>
        <w:t>de</w:t>
      </w:r>
      <w:r w:rsidRPr="008F1D88">
        <w:rPr>
          <w:rFonts w:ascii="Arial" w:eastAsia="Arial" w:hAnsi="Arial" w:cs="Arial"/>
          <w:bCs/>
          <w:sz w:val="26"/>
          <w:szCs w:val="26"/>
          <w:lang w:val="es-MX"/>
        </w:rPr>
        <w:t xml:space="preserve"> la ruta complementaria ---- del “sistema integrado de transporte público en el área metropolitana de Guadalajara, Jalisco” identificada actualmente como ruta…. </w:t>
      </w:r>
      <w:r w:rsidRPr="008F1D88">
        <w:rPr>
          <w:rFonts w:ascii="Arial" w:eastAsia="Arial" w:hAnsi="Arial" w:cs="Arial"/>
          <w:spacing w:val="-1"/>
          <w:sz w:val="26"/>
          <w:szCs w:val="26"/>
          <w:lang w:val="es-MX"/>
        </w:rPr>
        <w:t xml:space="preserve">del Sistema Integrado de Transporte Público en la ciudad de Guadalajara, Yo, (nombre de la Persona Jurídica y de cada uno de los Socios Subrogatarios de la misma) en mi calidad de Representante Legal de “PARTICIPANTE” manifiesto bajo protesta de </w:t>
      </w:r>
      <w:r w:rsidRPr="008F1D88">
        <w:rPr>
          <w:rFonts w:ascii="Arial" w:eastAsia="Arial" w:hAnsi="Arial" w:cs="Arial"/>
          <w:spacing w:val="-1"/>
          <w:sz w:val="26"/>
          <w:szCs w:val="26"/>
          <w:lang w:val="es-MX"/>
        </w:rPr>
        <w:lastRenderedPageBreak/>
        <w:t xml:space="preserve">decir verdad </w:t>
      </w:r>
      <w:r w:rsidRPr="008F1D88">
        <w:rPr>
          <w:rFonts w:ascii="Arial" w:eastAsia="Arial" w:hAnsi="Arial" w:cs="Arial"/>
          <w:b/>
          <w:bCs/>
          <w:spacing w:val="1"/>
          <w:sz w:val="26"/>
          <w:szCs w:val="26"/>
          <w:lang w:val="es-MX"/>
        </w:rPr>
        <w:t>con fundamento en lo dispuesto por el artículo 168 fracción I del Código Penal del Estado de Jalisco</w:t>
      </w:r>
      <w:r w:rsidRPr="008F1D88">
        <w:rPr>
          <w:rFonts w:ascii="Arial" w:eastAsia="Arial" w:hAnsi="Arial" w:cs="Arial"/>
          <w:spacing w:val="-1"/>
          <w:sz w:val="26"/>
          <w:szCs w:val="26"/>
          <w:lang w:val="es-MX"/>
        </w:rPr>
        <w:t xml:space="preserve">  que:</w:t>
      </w:r>
    </w:p>
    <w:p w:rsidR="00B40AC0" w:rsidRPr="008F1D88" w:rsidRDefault="00B40AC0" w:rsidP="00B40AC0">
      <w:pPr>
        <w:pStyle w:val="Textoindependiente"/>
        <w:rPr>
          <w:rFonts w:ascii="Arial" w:eastAsia="Arial" w:hAnsi="Arial" w:cs="Arial"/>
          <w:spacing w:val="-1"/>
          <w:sz w:val="26"/>
          <w:szCs w:val="26"/>
          <w:lang w:eastAsia="en-US"/>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Hemos leído, revisado y analizado con detalle las bases y anexos dela presente convocatoria, proporcionados por la “CONVOCANTE”, estando totalmente de acuerdo.</w:t>
      </w:r>
    </w:p>
    <w:p w:rsidR="00B40AC0" w:rsidRPr="008F1D88" w:rsidRDefault="00B40AC0" w:rsidP="00B40AC0">
      <w:pPr>
        <w:pStyle w:val="Lista"/>
        <w:ind w:left="0" w:firstLine="0"/>
        <w:jc w:val="both"/>
        <w:rPr>
          <w:rFonts w:ascii="Arial" w:eastAsia="Arial" w:hAnsi="Arial" w:cs="Arial"/>
          <w:spacing w:val="-1"/>
          <w:sz w:val="26"/>
          <w:szCs w:val="26"/>
          <w:lang w:val="es-MX"/>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Mi representada, en caso de resultar adjudicada se obliga a suministrar el servicio objeto de la presente Convocatoria de acuerdo con las especificaciones en que me fueran aceptadas en el fallo Técnico y en la propuesta económica.</w:t>
      </w:r>
    </w:p>
    <w:p w:rsidR="00B40AC0" w:rsidRPr="008F1D88" w:rsidRDefault="00B40AC0" w:rsidP="00B40AC0">
      <w:pPr>
        <w:pStyle w:val="Lista"/>
        <w:ind w:left="0" w:firstLine="0"/>
        <w:jc w:val="both"/>
        <w:rPr>
          <w:rFonts w:ascii="Arial" w:eastAsia="Arial" w:hAnsi="Arial" w:cs="Arial"/>
          <w:spacing w:val="-1"/>
          <w:sz w:val="26"/>
          <w:szCs w:val="26"/>
          <w:lang w:val="es-MX"/>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B40AC0" w:rsidRPr="008F1D88" w:rsidRDefault="00B40AC0" w:rsidP="00B40AC0">
      <w:pPr>
        <w:pStyle w:val="Lista"/>
        <w:ind w:left="0" w:firstLine="0"/>
        <w:jc w:val="both"/>
        <w:rPr>
          <w:rFonts w:ascii="Arial" w:eastAsia="Arial" w:hAnsi="Arial" w:cs="Arial"/>
          <w:spacing w:val="-1"/>
          <w:sz w:val="26"/>
          <w:szCs w:val="26"/>
          <w:lang w:val="es-MX"/>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Si resultamos favorecidos en la presente Convocatoria, nos comprometemos a firmar contrato de Concesión y Titulo correspondiente respectivo dentro de los 10 días hábiles siguientes contados a partir de la notificación del Fallo Adjudicador y a entregar la garantía correspondiente.</w:t>
      </w:r>
    </w:p>
    <w:p w:rsidR="00B40AC0" w:rsidRPr="008F1D88" w:rsidRDefault="00B40AC0" w:rsidP="00B40AC0">
      <w:pPr>
        <w:pStyle w:val="Lista"/>
        <w:ind w:left="0" w:firstLine="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Atentamente,</w:t>
      </w:r>
    </w:p>
    <w:p w:rsidR="00B40AC0" w:rsidRPr="008F1D88" w:rsidRDefault="00B40AC0" w:rsidP="00B40AC0">
      <w:pPr>
        <w:pStyle w:val="Textoindependiente"/>
        <w:rPr>
          <w:rFonts w:ascii="Arial" w:eastAsia="Arial" w:hAnsi="Arial" w:cs="Arial"/>
          <w:spacing w:val="-1"/>
          <w:sz w:val="26"/>
          <w:szCs w:val="26"/>
          <w:lang w:eastAsia="en-US"/>
        </w:rPr>
      </w:pPr>
    </w:p>
    <w:p w:rsidR="00B40AC0" w:rsidRPr="008F1D88" w:rsidRDefault="00B40AC0" w:rsidP="00B40AC0">
      <w:pPr>
        <w:pStyle w:val="Textoindependiente"/>
        <w:rPr>
          <w:rFonts w:ascii="Arial" w:eastAsia="Arial" w:hAnsi="Arial" w:cs="Arial"/>
          <w:spacing w:val="-1"/>
          <w:sz w:val="26"/>
          <w:szCs w:val="26"/>
          <w:lang w:eastAsia="en-US"/>
        </w:rPr>
      </w:pPr>
      <w:r w:rsidRPr="008F1D88">
        <w:rPr>
          <w:rFonts w:ascii="Arial" w:eastAsia="Arial" w:hAnsi="Arial" w:cs="Arial"/>
          <w:spacing w:val="-1"/>
          <w:sz w:val="26"/>
          <w:szCs w:val="26"/>
          <w:lang w:eastAsia="en-US"/>
        </w:rPr>
        <w:t>_________________________</w:t>
      </w:r>
    </w:p>
    <w:p w:rsidR="00B40AC0" w:rsidRPr="008F1D88" w:rsidRDefault="00B40AC0" w:rsidP="00B40AC0">
      <w:pPr>
        <w:rPr>
          <w:rFonts w:ascii="Arial" w:eastAsia="Arial" w:hAnsi="Arial" w:cs="Arial"/>
          <w:spacing w:val="-1"/>
          <w:sz w:val="26"/>
          <w:szCs w:val="26"/>
          <w:lang w:val="es-MX"/>
        </w:rPr>
      </w:pPr>
      <w:r w:rsidRPr="008F1D88">
        <w:rPr>
          <w:rFonts w:ascii="Arial" w:eastAsia="Arial" w:hAnsi="Arial" w:cs="Arial"/>
          <w:spacing w:val="-1"/>
          <w:sz w:val="26"/>
          <w:szCs w:val="26"/>
          <w:lang w:val="es-MX"/>
        </w:rPr>
        <w:t>Nombre y firma del Representante Legal</w:t>
      </w:r>
    </w:p>
    <w:p w:rsidR="00B40AC0" w:rsidRPr="008F1D88" w:rsidRDefault="00B40AC0" w:rsidP="00B40AC0">
      <w:pPr>
        <w:spacing w:before="81" w:after="0" w:line="240" w:lineRule="auto"/>
        <w:ind w:right="-69"/>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No. </w:t>
      </w:r>
      <w:r w:rsidRPr="008F1D88">
        <w:rPr>
          <w:rFonts w:ascii="Arial" w:eastAsia="Arial" w:hAnsi="Arial" w:cs="Arial"/>
          <w:b/>
          <w:bCs/>
          <w:sz w:val="26"/>
          <w:szCs w:val="26"/>
          <w:lang w:val="es-MX"/>
        </w:rPr>
        <w:t>7</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right="-69" w:firstLine="4"/>
        <w:jc w:val="center"/>
        <w:rPr>
          <w:rFonts w:ascii="Arial" w:hAnsi="Arial" w:cs="Arial"/>
          <w:sz w:val="26"/>
          <w:szCs w:val="26"/>
          <w:lang w:val="es-MX"/>
        </w:rPr>
      </w:pPr>
      <w:r w:rsidRPr="008F1D88">
        <w:rPr>
          <w:rFonts w:ascii="Arial" w:eastAsia="Arial" w:hAnsi="Arial" w:cs="Arial"/>
          <w:b/>
          <w:bCs/>
          <w:spacing w:val="-1"/>
          <w:sz w:val="26"/>
          <w:szCs w:val="26"/>
          <w:lang w:val="es-MX"/>
        </w:rPr>
        <w:t>ESP</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pacing w:val="6"/>
          <w:sz w:val="26"/>
          <w:szCs w:val="26"/>
          <w:lang w:val="es-MX"/>
        </w:rPr>
        <w:t>F</w:t>
      </w:r>
      <w:r w:rsidRPr="008F1D88">
        <w:rPr>
          <w:rFonts w:ascii="Arial" w:eastAsia="Arial" w:hAnsi="Arial" w:cs="Arial"/>
          <w:b/>
          <w:bCs/>
          <w:spacing w:val="-4"/>
          <w:sz w:val="26"/>
          <w:szCs w:val="26"/>
          <w:lang w:val="es-MX"/>
        </w:rPr>
        <w:t>I</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ON</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 xml:space="preserve">S </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N</w:t>
      </w:r>
      <w:r w:rsidRPr="008F1D88">
        <w:rPr>
          <w:rFonts w:ascii="Arial" w:eastAsia="Arial" w:hAnsi="Arial" w:cs="Arial"/>
          <w:b/>
          <w:bCs/>
          <w:spacing w:val="-4"/>
          <w:sz w:val="26"/>
          <w:szCs w:val="26"/>
          <w:lang w:val="es-MX"/>
        </w:rPr>
        <w:t>I</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 xml:space="preserve">S </w:t>
      </w:r>
      <w:r w:rsidRPr="008F1D88">
        <w:rPr>
          <w:rFonts w:ascii="Arial" w:eastAsia="Arial" w:hAnsi="Arial" w:cs="Arial"/>
          <w:b/>
          <w:bCs/>
          <w:spacing w:val="4"/>
          <w:sz w:val="26"/>
          <w:szCs w:val="26"/>
          <w:lang w:val="es-MX"/>
        </w:rPr>
        <w:t>D</w:t>
      </w:r>
      <w:r w:rsidRPr="008F1D88">
        <w:rPr>
          <w:rFonts w:ascii="Arial" w:eastAsia="Arial" w:hAnsi="Arial" w:cs="Arial"/>
          <w:b/>
          <w:bCs/>
          <w:sz w:val="26"/>
          <w:szCs w:val="26"/>
          <w:lang w:val="es-MX"/>
        </w:rPr>
        <w:t xml:space="preserve">E </w:t>
      </w:r>
      <w:r w:rsidRPr="008F1D88">
        <w:rPr>
          <w:rFonts w:ascii="Arial" w:eastAsia="Arial" w:hAnsi="Arial" w:cs="Arial"/>
          <w:b/>
          <w:bCs/>
          <w:spacing w:val="-1"/>
          <w:sz w:val="26"/>
          <w:szCs w:val="26"/>
          <w:lang w:val="es-MX"/>
        </w:rPr>
        <w:t>VE</w:t>
      </w:r>
      <w:r w:rsidRPr="008F1D88">
        <w:rPr>
          <w:rFonts w:ascii="Arial" w:eastAsia="Arial" w:hAnsi="Arial" w:cs="Arial"/>
          <w:b/>
          <w:bCs/>
          <w:spacing w:val="3"/>
          <w:sz w:val="26"/>
          <w:szCs w:val="26"/>
          <w:lang w:val="es-MX"/>
        </w:rPr>
        <w:t>H</w:t>
      </w:r>
      <w:r w:rsidRPr="008F1D88">
        <w:rPr>
          <w:rFonts w:ascii="Arial" w:eastAsia="Arial" w:hAnsi="Arial" w:cs="Arial"/>
          <w:b/>
          <w:bCs/>
          <w:spacing w:val="-4"/>
          <w:sz w:val="26"/>
          <w:szCs w:val="26"/>
          <w:lang w:val="es-MX"/>
        </w:rPr>
        <w:t>I</w:t>
      </w:r>
      <w:r w:rsidRPr="008F1D88">
        <w:rPr>
          <w:rFonts w:ascii="Arial" w:eastAsia="Arial" w:hAnsi="Arial" w:cs="Arial"/>
          <w:b/>
          <w:bCs/>
          <w:spacing w:val="3"/>
          <w:sz w:val="26"/>
          <w:szCs w:val="26"/>
          <w:lang w:val="es-MX"/>
        </w:rPr>
        <w:t>C</w:t>
      </w:r>
      <w:r w:rsidRPr="008F1D88">
        <w:rPr>
          <w:rFonts w:ascii="Arial" w:eastAsia="Arial" w:hAnsi="Arial" w:cs="Arial"/>
          <w:b/>
          <w:bCs/>
          <w:sz w:val="26"/>
          <w:szCs w:val="26"/>
          <w:lang w:val="es-MX"/>
        </w:rPr>
        <w:t>U</w:t>
      </w:r>
      <w:r w:rsidRPr="008F1D88">
        <w:rPr>
          <w:rFonts w:ascii="Arial" w:eastAsia="Arial" w:hAnsi="Arial" w:cs="Arial"/>
          <w:b/>
          <w:bCs/>
          <w:spacing w:val="1"/>
          <w:sz w:val="26"/>
          <w:szCs w:val="26"/>
          <w:lang w:val="es-MX"/>
        </w:rPr>
        <w:t>L</w:t>
      </w:r>
      <w:r w:rsidRPr="008F1D88">
        <w:rPr>
          <w:rFonts w:ascii="Arial" w:eastAsia="Arial" w:hAnsi="Arial" w:cs="Arial"/>
          <w:b/>
          <w:bCs/>
          <w:sz w:val="26"/>
          <w:szCs w:val="26"/>
          <w:lang w:val="es-MX"/>
        </w:rPr>
        <w:t xml:space="preserve">OS </w:t>
      </w:r>
    </w:p>
    <w:p w:rsidR="00B40AC0" w:rsidRPr="008F1D88" w:rsidRDefault="00B40AC0" w:rsidP="00B40AC0">
      <w:pPr>
        <w:spacing w:before="14" w:after="0" w:line="240" w:lineRule="exact"/>
        <w:rPr>
          <w:rFonts w:ascii="Arial" w:hAnsi="Arial" w:cs="Arial"/>
          <w:sz w:val="26"/>
          <w:szCs w:val="26"/>
          <w:lang w:val="es-MX"/>
        </w:rPr>
      </w:pPr>
    </w:p>
    <w:p w:rsidR="00B40AC0" w:rsidRPr="008F1D88" w:rsidRDefault="00B40AC0" w:rsidP="00B40AC0">
      <w:pPr>
        <w:spacing w:after="0" w:line="240" w:lineRule="auto"/>
        <w:ind w:right="-20"/>
        <w:rPr>
          <w:rFonts w:ascii="Arial" w:eastAsia="Arial" w:hAnsi="Arial" w:cs="Arial"/>
          <w:b/>
          <w:bCs/>
          <w:sz w:val="26"/>
          <w:szCs w:val="26"/>
          <w:lang w:val="es-MX"/>
        </w:rPr>
      </w:pPr>
      <w:r w:rsidRPr="008F1D88">
        <w:rPr>
          <w:rFonts w:ascii="Arial" w:eastAsia="Arial" w:hAnsi="Arial" w:cs="Arial"/>
          <w:b/>
          <w:bCs/>
          <w:spacing w:val="1"/>
          <w:sz w:val="26"/>
          <w:szCs w:val="26"/>
          <w:lang w:val="es-MX"/>
        </w:rPr>
        <w:t>1</w:t>
      </w:r>
      <w:r w:rsidRPr="008F1D88">
        <w:rPr>
          <w:rFonts w:ascii="Arial" w:eastAsia="Arial" w:hAnsi="Arial" w:cs="Arial"/>
          <w:b/>
          <w:bCs/>
          <w:sz w:val="26"/>
          <w:szCs w:val="26"/>
          <w:lang w:val="es-MX"/>
        </w:rPr>
        <w:t>.  C</w:t>
      </w:r>
      <w:r w:rsidRPr="008F1D88">
        <w:rPr>
          <w:rFonts w:ascii="Arial" w:eastAsia="Arial" w:hAnsi="Arial" w:cs="Arial"/>
          <w:b/>
          <w:bCs/>
          <w:spacing w:val="-5"/>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Pr="008F1D88">
        <w:rPr>
          <w:rFonts w:ascii="Arial" w:eastAsia="Arial" w:hAnsi="Arial" w:cs="Arial"/>
          <w:b/>
          <w:bCs/>
          <w:spacing w:val="-1"/>
          <w:sz w:val="26"/>
          <w:szCs w:val="26"/>
          <w:lang w:val="es-MX"/>
        </w:rPr>
        <w:t>C</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R</w:t>
      </w:r>
      <w:r w:rsidRPr="008F1D88">
        <w:rPr>
          <w:rFonts w:ascii="Arial" w:eastAsia="Arial" w:hAnsi="Arial" w:cs="Arial"/>
          <w:b/>
          <w:bCs/>
          <w:spacing w:val="-4"/>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pacing w:val="6"/>
          <w:sz w:val="26"/>
          <w:szCs w:val="26"/>
          <w:lang w:val="es-MX"/>
        </w:rPr>
        <w:t>T</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S </w:t>
      </w:r>
      <w:r w:rsidRPr="008F1D88">
        <w:rPr>
          <w:rFonts w:ascii="Arial" w:eastAsia="Arial" w:hAnsi="Arial" w:cs="Arial"/>
          <w:b/>
          <w:bCs/>
          <w:spacing w:val="1"/>
          <w:sz w:val="26"/>
          <w:szCs w:val="26"/>
          <w:lang w:val="es-MX"/>
        </w:rPr>
        <w:t>G</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E</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2"/>
          <w:sz w:val="26"/>
          <w:szCs w:val="26"/>
          <w:lang w:val="es-MX"/>
        </w:rPr>
        <w:t>LE</w:t>
      </w:r>
      <w:r w:rsidRPr="008F1D88">
        <w:rPr>
          <w:rFonts w:ascii="Arial" w:eastAsia="Arial" w:hAnsi="Arial" w:cs="Arial"/>
          <w:b/>
          <w:bCs/>
          <w:sz w:val="26"/>
          <w:szCs w:val="26"/>
          <w:lang w:val="es-MX"/>
        </w:rPr>
        <w:t xml:space="preserve">S </w:t>
      </w:r>
      <w:r w:rsidRPr="008F1D88">
        <w:rPr>
          <w:rFonts w:ascii="Arial" w:eastAsia="Arial" w:hAnsi="Arial" w:cs="Arial"/>
          <w:b/>
          <w:bCs/>
          <w:spacing w:val="3"/>
          <w:sz w:val="26"/>
          <w:szCs w:val="26"/>
          <w:lang w:val="es-MX"/>
        </w:rPr>
        <w:t>P</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 xml:space="preserve">ODOS </w:t>
      </w:r>
      <w:r w:rsidRPr="008F1D88">
        <w:rPr>
          <w:rFonts w:ascii="Arial" w:eastAsia="Arial" w:hAnsi="Arial" w:cs="Arial"/>
          <w:b/>
          <w:bCs/>
          <w:spacing w:val="2"/>
          <w:sz w:val="26"/>
          <w:szCs w:val="26"/>
          <w:lang w:val="es-MX"/>
        </w:rPr>
        <w:t>L</w:t>
      </w:r>
      <w:r w:rsidRPr="008F1D88">
        <w:rPr>
          <w:rFonts w:ascii="Arial" w:eastAsia="Arial" w:hAnsi="Arial" w:cs="Arial"/>
          <w:b/>
          <w:bCs/>
          <w:sz w:val="26"/>
          <w:szCs w:val="26"/>
          <w:lang w:val="es-MX"/>
        </w:rPr>
        <w:t xml:space="preserve">OS </w:t>
      </w:r>
      <w:r w:rsidRPr="008F1D88">
        <w:rPr>
          <w:rFonts w:ascii="Arial" w:eastAsia="Arial" w:hAnsi="Arial" w:cs="Arial"/>
          <w:b/>
          <w:bCs/>
          <w:spacing w:val="3"/>
          <w:sz w:val="26"/>
          <w:szCs w:val="26"/>
          <w:lang w:val="es-MX"/>
        </w:rPr>
        <w:t>V</w:t>
      </w:r>
      <w:r w:rsidRPr="008F1D88">
        <w:rPr>
          <w:rFonts w:ascii="Arial" w:eastAsia="Arial" w:hAnsi="Arial" w:cs="Arial"/>
          <w:b/>
          <w:bCs/>
          <w:spacing w:val="-1"/>
          <w:sz w:val="26"/>
          <w:szCs w:val="26"/>
          <w:lang w:val="es-MX"/>
        </w:rPr>
        <w:t>E</w:t>
      </w:r>
      <w:r w:rsidRPr="008F1D88">
        <w:rPr>
          <w:rFonts w:ascii="Arial" w:eastAsia="Arial" w:hAnsi="Arial" w:cs="Arial"/>
          <w:b/>
          <w:bCs/>
          <w:spacing w:val="3"/>
          <w:sz w:val="26"/>
          <w:szCs w:val="26"/>
          <w:lang w:val="es-MX"/>
        </w:rPr>
        <w:t>H</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U</w:t>
      </w:r>
      <w:r w:rsidRPr="008F1D88">
        <w:rPr>
          <w:rFonts w:ascii="Arial" w:eastAsia="Arial" w:hAnsi="Arial" w:cs="Arial"/>
          <w:b/>
          <w:bCs/>
          <w:spacing w:val="2"/>
          <w:sz w:val="26"/>
          <w:szCs w:val="26"/>
          <w:lang w:val="es-MX"/>
        </w:rPr>
        <w:t>L</w:t>
      </w:r>
      <w:r w:rsidRPr="008F1D88">
        <w:rPr>
          <w:rFonts w:ascii="Arial" w:eastAsia="Arial" w:hAnsi="Arial" w:cs="Arial"/>
          <w:b/>
          <w:bCs/>
          <w:sz w:val="26"/>
          <w:szCs w:val="26"/>
          <w:lang w:val="es-MX"/>
        </w:rPr>
        <w:t>OS</w:t>
      </w:r>
    </w:p>
    <w:p w:rsidR="00B40AC0" w:rsidRPr="008F1D88" w:rsidRDefault="00B40AC0" w:rsidP="00B40AC0">
      <w:pPr>
        <w:spacing w:after="0" w:line="240" w:lineRule="auto"/>
        <w:ind w:right="-20"/>
        <w:rPr>
          <w:rFonts w:ascii="Arial" w:eastAsia="Arial" w:hAnsi="Arial" w:cs="Arial"/>
          <w:b/>
          <w:bCs/>
          <w:sz w:val="26"/>
          <w:szCs w:val="26"/>
          <w:lang w:val="es-MX"/>
        </w:rPr>
      </w:pPr>
    </w:p>
    <w:p w:rsidR="00B40AC0" w:rsidRPr="008F1D88" w:rsidRDefault="00B40AC0" w:rsidP="00B40AC0">
      <w:pPr>
        <w:spacing w:after="0" w:line="240" w:lineRule="auto"/>
        <w:ind w:left="468" w:right="5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8F1D88">
        <w:rPr>
          <w:rFonts w:ascii="Arial" w:eastAsia="Arial" w:hAnsi="Arial" w:cs="Arial"/>
          <w:bCs/>
          <w:spacing w:val="1"/>
          <w:sz w:val="26"/>
          <w:szCs w:val="26"/>
          <w:lang w:val="es-MX"/>
        </w:rPr>
        <w:t xml:space="preserve">oficial “El Estado de Jalisco”, con fecha 15 de octubre de 2016, </w:t>
      </w:r>
      <w:r w:rsidRPr="008F1D88">
        <w:rPr>
          <w:rFonts w:ascii="Arial" w:eastAsia="Times New Roman" w:hAnsi="Arial" w:cs="Arial"/>
          <w:sz w:val="26"/>
          <w:szCs w:val="26"/>
          <w:lang w:val="es-MX" w:eastAsia="es-MX"/>
        </w:rPr>
        <w:t xml:space="preserve">siendo este el marco jurídico dentro del cual se establecen los requerimientos para los vehículos a utilizar en el Sistema Integrado de Transporte Público en el Área Metropolitana </w:t>
      </w:r>
      <w:r w:rsidRPr="008F1D88">
        <w:rPr>
          <w:rFonts w:ascii="Arial" w:eastAsia="Times New Roman" w:hAnsi="Arial" w:cs="Arial"/>
          <w:sz w:val="26"/>
          <w:szCs w:val="26"/>
          <w:lang w:val="es-MX" w:eastAsia="es-MX"/>
        </w:rPr>
        <w:lastRenderedPageBreak/>
        <w:t>de Guadalajara, por lo que se deberá cumplir con las especificaciones que se señalan para cada segmento descritas en la norma.</w:t>
      </w:r>
    </w:p>
    <w:p w:rsidR="00B40AC0" w:rsidRPr="008F1D88" w:rsidRDefault="00B40AC0" w:rsidP="00B40AC0">
      <w:pPr>
        <w:spacing w:after="0" w:line="240" w:lineRule="auto"/>
        <w:ind w:left="468" w:right="50"/>
        <w:jc w:val="both"/>
        <w:rPr>
          <w:rFonts w:ascii="Arial" w:eastAsia="Times New Roman" w:hAnsi="Arial" w:cs="Arial"/>
          <w:sz w:val="26"/>
          <w:szCs w:val="26"/>
          <w:lang w:val="es-MX" w:eastAsia="es-MX"/>
        </w:rPr>
      </w:pPr>
    </w:p>
    <w:p w:rsidR="00B40AC0" w:rsidRPr="008F1D88" w:rsidRDefault="00B40AC0" w:rsidP="00B40AC0">
      <w:pPr>
        <w:spacing w:after="0" w:line="240" w:lineRule="auto"/>
        <w:ind w:left="468" w:right="5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De contar con vehículos en periodo de vida útil, estos podrán ser utilizados en rutas alimentadoras (para el caso de las rutas troncales), o en las complementarias, siempre y cuando hagan todas las adaptaciones para contar con accesibilidad, con seguridad y monitoreo operativo, de conformidad a lo establecido en el artículo 15 párrafo tercero del Reglamento p</w:t>
      </w:r>
      <w:r w:rsidRPr="008F1D88">
        <w:rPr>
          <w:rFonts w:ascii="Arial" w:hAnsi="Arial" w:cs="Arial"/>
          <w:sz w:val="26"/>
          <w:szCs w:val="26"/>
          <w:lang w:val="es-MX"/>
        </w:rPr>
        <w:t>ara Regular el Servicio de Transporte Público Colectivo, Masivo, de Taxi y Radiotaxi en el Estado de Jalisco, salvedad que será autorizada por la Secretaria de Movilidad previa auditoria de sus condiciones.</w:t>
      </w:r>
    </w:p>
    <w:p w:rsidR="00B40AC0" w:rsidRPr="008F1D88" w:rsidRDefault="00B40AC0" w:rsidP="00B40AC0">
      <w:pPr>
        <w:spacing w:after="0" w:line="240" w:lineRule="auto"/>
        <w:ind w:right="-20"/>
        <w:rPr>
          <w:rFonts w:ascii="Arial" w:eastAsia="Arial" w:hAnsi="Arial" w:cs="Arial"/>
          <w:b/>
          <w:bCs/>
          <w:sz w:val="26"/>
          <w:szCs w:val="26"/>
          <w:u w:val="single"/>
          <w:lang w:val="es-MX"/>
        </w:rPr>
      </w:pPr>
    </w:p>
    <w:p w:rsidR="00B40AC0" w:rsidRPr="008F1D88" w:rsidRDefault="00B40AC0" w:rsidP="00B40AC0">
      <w:pPr>
        <w:spacing w:after="0" w:line="240" w:lineRule="auto"/>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2.   ESPECIFICACIONES TECNICAS VEHÍCULOS</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2.1. VEHÍCULOS SEGMENTO “B”</w:t>
      </w: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p>
    <w:p w:rsidR="00B40AC0" w:rsidRPr="008F1D88" w:rsidRDefault="00B40AC0" w:rsidP="00B40AC0">
      <w:pPr>
        <w:spacing w:after="0" w:line="239" w:lineRule="auto"/>
        <w:ind w:left="993" w:right="2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Para el caso de </w:t>
      </w:r>
      <w:r w:rsidRPr="008F1D88">
        <w:rPr>
          <w:rFonts w:ascii="Arial" w:eastAsia="Times New Roman" w:hAnsi="Arial" w:cs="Arial"/>
          <w:sz w:val="26"/>
          <w:szCs w:val="26"/>
          <w:lang w:val="es-MX" w:eastAsia="es-MX"/>
        </w:rPr>
        <w:t>la ruta complementaria ---- del “Sistema Integrado de Transporte Público en el Área Metropolitana de Guadalajara, Jalisco” identificada actualmente como ---que se subroga</w:t>
      </w:r>
      <w:r w:rsidRPr="008F1D88">
        <w:rPr>
          <w:rFonts w:ascii="Arial" w:eastAsia="Arial" w:hAnsi="Arial" w:cs="Arial"/>
          <w:bCs/>
          <w:spacing w:val="1"/>
          <w:sz w:val="26"/>
          <w:szCs w:val="26"/>
          <w:lang w:val="es-MX"/>
        </w:rPr>
        <w:t xml:space="preserve">se requieren vehículos del Segmento “B”, mismos que la cantidad necesaria para cubrir la demanda será propuesta por el “PARTICIPANTE”, con las características generales que se señalan a continuación: </w:t>
      </w:r>
    </w:p>
    <w:p w:rsidR="00B40AC0" w:rsidRPr="008F1D88" w:rsidRDefault="00B40AC0" w:rsidP="00B40AC0">
      <w:pPr>
        <w:spacing w:after="0" w:line="240" w:lineRule="auto"/>
        <w:ind w:right="73"/>
        <w:jc w:val="both"/>
        <w:rPr>
          <w:rFonts w:ascii="Arial" w:eastAsia="Arial" w:hAnsi="Arial" w:cs="Arial"/>
          <w:b/>
          <w:bCs/>
          <w:sz w:val="26"/>
          <w:szCs w:val="26"/>
          <w:lang w:val="es-MX"/>
        </w:rPr>
      </w:pP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Frente semiplano con motor trasero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Unidades de 9.55 metros de longitud mín.</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Capacidad Nominal de 75 pasajeros máx.</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Suspensión neumática</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Frenos ABS</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Preferentemente Motor EPA 13 impulsado con Gas Natural Comprimido (GNC)</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Suelo de unidad cubierto con linóleum </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Letrero de ruta GPS - informativo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4 timbres </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Equipo DVR</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Asideras colgantes, postes en amarillo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Escalón retráctil neumático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Guía podo táctil</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Señalización braille</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Timbres pasamanos verticales </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Sistema video parlante con información al usuario.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10% con elevador para discapacitados</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4 cámaras de seguridad</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Rack para bicicletas</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Equipo tecnológico para el recaudo</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Contador de pasajeros</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Validador</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Sistema GPS/GPRS</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Antena WiFi</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Aire acondicionado A/A.</w:t>
      </w:r>
    </w:p>
    <w:p w:rsidR="00B40AC0" w:rsidRPr="008F1D88" w:rsidRDefault="00B40AC0" w:rsidP="00B40AC0">
      <w:pPr>
        <w:spacing w:after="0" w:line="240" w:lineRule="auto"/>
        <w:ind w:left="580" w:right="73"/>
        <w:jc w:val="both"/>
        <w:rPr>
          <w:rFonts w:ascii="Arial" w:eastAsia="Arial" w:hAnsi="Arial" w:cs="Arial"/>
          <w:b/>
          <w:bCs/>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w:t>
      </w:r>
      <w:r w:rsidRPr="008F1D88">
        <w:rPr>
          <w:rFonts w:ascii="Arial" w:eastAsia="Arial" w:hAnsi="Arial" w:cs="Arial"/>
          <w:bCs/>
          <w:spacing w:val="1"/>
          <w:sz w:val="26"/>
          <w:szCs w:val="26"/>
          <w:lang w:val="es-MX"/>
        </w:rPr>
        <w:lastRenderedPageBreak/>
        <w:t>Áreas Metropolitanas y Ciudades Medias del Estado de Jalisco.</w:t>
      </w: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Nº</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8</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ES</w:t>
      </w:r>
      <w:r w:rsidRPr="008F1D88">
        <w:rPr>
          <w:rFonts w:ascii="Arial" w:eastAsia="Arial" w:hAnsi="Arial" w:cs="Arial"/>
          <w:b/>
          <w:bCs/>
          <w:sz w:val="26"/>
          <w:szCs w:val="26"/>
          <w:lang w:val="es-MX"/>
        </w:rPr>
        <w:t>QU</w:t>
      </w:r>
      <w:r w:rsidRPr="008F1D88">
        <w:rPr>
          <w:rFonts w:ascii="Arial" w:eastAsia="Arial" w:hAnsi="Arial" w:cs="Arial"/>
          <w:b/>
          <w:bCs/>
          <w:spacing w:val="2"/>
          <w:sz w:val="26"/>
          <w:szCs w:val="26"/>
          <w:lang w:val="es-MX"/>
        </w:rPr>
        <w:t>E</w:t>
      </w:r>
      <w:r w:rsidRPr="008F1D88">
        <w:rPr>
          <w:rFonts w:ascii="Arial" w:eastAsia="Arial" w:hAnsi="Arial" w:cs="Arial"/>
          <w:b/>
          <w:bCs/>
          <w:spacing w:val="1"/>
          <w:sz w:val="26"/>
          <w:szCs w:val="26"/>
          <w:lang w:val="es-MX"/>
        </w:rPr>
        <w:t>M</w:t>
      </w:r>
      <w:r w:rsidRPr="008F1D88">
        <w:rPr>
          <w:rFonts w:ascii="Arial" w:eastAsia="Arial" w:hAnsi="Arial" w:cs="Arial"/>
          <w:b/>
          <w:bCs/>
          <w:sz w:val="26"/>
          <w:szCs w:val="26"/>
          <w:lang w:val="es-MX"/>
        </w:rPr>
        <w:t>A</w:t>
      </w:r>
      <w:r w:rsidRPr="008F1D88">
        <w:rPr>
          <w:rFonts w:ascii="Arial" w:eastAsia="Arial" w:hAnsi="Arial" w:cs="Arial"/>
          <w:b/>
          <w:bCs/>
          <w:spacing w:val="-4"/>
          <w:sz w:val="26"/>
          <w:szCs w:val="26"/>
          <w:lang w:val="es-MX"/>
        </w:rPr>
        <w:t xml:space="preserv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1"/>
          <w:sz w:val="26"/>
          <w:szCs w:val="26"/>
          <w:lang w:val="es-MX"/>
        </w:rPr>
        <w:t>P</w:t>
      </w:r>
      <w:r w:rsidRPr="008F1D88">
        <w:rPr>
          <w:rFonts w:ascii="Arial" w:eastAsia="Arial" w:hAnsi="Arial" w:cs="Arial"/>
          <w:b/>
          <w:bCs/>
          <w:spacing w:val="6"/>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N DE</w:t>
      </w:r>
      <w:r w:rsidRPr="008F1D88">
        <w:rPr>
          <w:rFonts w:ascii="Arial" w:eastAsia="Arial" w:hAnsi="Arial" w:cs="Arial"/>
          <w:b/>
          <w:bCs/>
          <w:spacing w:val="-2"/>
          <w:sz w:val="26"/>
          <w:szCs w:val="26"/>
          <w:lang w:val="es-MX"/>
        </w:rPr>
        <w:t xml:space="preserve"> </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G</w:t>
      </w:r>
      <w:r w:rsidRPr="008F1D88">
        <w:rPr>
          <w:rFonts w:ascii="Arial" w:eastAsia="Arial" w:hAnsi="Arial" w:cs="Arial"/>
          <w:b/>
          <w:bCs/>
          <w:spacing w:val="1"/>
          <w:sz w:val="26"/>
          <w:szCs w:val="26"/>
          <w:lang w:val="es-MX"/>
        </w:rPr>
        <w:t>O</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OS</w:t>
      </w:r>
    </w:p>
    <w:p w:rsidR="00B40AC0" w:rsidRPr="008F1D88" w:rsidRDefault="00B40AC0" w:rsidP="00B40AC0">
      <w:pPr>
        <w:spacing w:after="0" w:line="460" w:lineRule="atLeast"/>
        <w:ind w:right="2097"/>
        <w:rPr>
          <w:rFonts w:ascii="Arial" w:eastAsia="Arial" w:hAnsi="Arial" w:cs="Arial"/>
          <w:sz w:val="26"/>
          <w:szCs w:val="26"/>
          <w:lang w:val="es-MX"/>
        </w:rPr>
      </w:pP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q</w:t>
      </w:r>
      <w:r w:rsidRPr="008F1D88">
        <w:rPr>
          <w:rFonts w:ascii="Arial" w:eastAsia="Arial" w:hAnsi="Arial" w:cs="Arial"/>
          <w:b/>
          <w:bCs/>
          <w:spacing w:val="-2"/>
          <w:sz w:val="26"/>
          <w:szCs w:val="26"/>
          <w:lang w:val="es-MX"/>
        </w:rPr>
        <w:t>u</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2"/>
          <w:sz w:val="26"/>
          <w:szCs w:val="26"/>
          <w:lang w:val="es-MX"/>
        </w:rPr>
        <w:t>to</w:t>
      </w:r>
      <w:r w:rsidRPr="008F1D88">
        <w:rPr>
          <w:rFonts w:ascii="Arial" w:eastAsia="Arial" w:hAnsi="Arial" w:cs="Arial"/>
          <w:b/>
          <w:bCs/>
          <w:sz w:val="26"/>
          <w:szCs w:val="26"/>
          <w:lang w:val="es-MX"/>
        </w:rPr>
        <w:t>s</w:t>
      </w:r>
      <w:r w:rsidRPr="008F1D88">
        <w:rPr>
          <w:rFonts w:ascii="Arial" w:eastAsia="Arial" w:hAnsi="Arial" w:cs="Arial"/>
          <w:b/>
          <w:bCs/>
          <w:spacing w:val="-3"/>
          <w:sz w:val="26"/>
          <w:szCs w:val="26"/>
          <w:lang w:val="es-MX"/>
        </w:rPr>
        <w:t xml:space="preserve"> </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í</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mo</w:t>
      </w:r>
      <w:r w:rsidRPr="008F1D88">
        <w:rPr>
          <w:rFonts w:ascii="Arial" w:eastAsia="Arial" w:hAnsi="Arial" w:cs="Arial"/>
          <w:b/>
          <w:bCs/>
          <w:spacing w:val="2"/>
          <w:sz w:val="26"/>
          <w:szCs w:val="26"/>
          <w:lang w:val="es-MX"/>
        </w:rPr>
        <w:t>s</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2"/>
          <w:sz w:val="26"/>
          <w:szCs w:val="26"/>
          <w:lang w:val="es-MX"/>
        </w:rPr>
        <w:t>o</w:t>
      </w:r>
      <w:r w:rsidRPr="008F1D88">
        <w:rPr>
          <w:rFonts w:ascii="Arial" w:eastAsia="Arial" w:hAnsi="Arial" w:cs="Arial"/>
          <w:b/>
          <w:bCs/>
          <w:spacing w:val="1"/>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pacing w:val="2"/>
          <w:sz w:val="26"/>
          <w:szCs w:val="26"/>
          <w:lang w:val="es-MX"/>
        </w:rPr>
        <w:t>o</w:t>
      </w:r>
      <w:r w:rsidRPr="008F1D88">
        <w:rPr>
          <w:rFonts w:ascii="Arial" w:eastAsia="Arial" w:hAnsi="Arial" w:cs="Arial"/>
          <w:b/>
          <w:bCs/>
          <w:sz w:val="26"/>
          <w:szCs w:val="26"/>
          <w:lang w:val="es-MX"/>
        </w:rPr>
        <w:t>s</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8" w:after="0" w:line="220" w:lineRule="exact"/>
        <w:rPr>
          <w:rFonts w:ascii="Arial" w:hAnsi="Arial" w:cs="Arial"/>
          <w:sz w:val="26"/>
          <w:szCs w:val="26"/>
          <w:lang w:val="es-MX"/>
        </w:rPr>
      </w:pPr>
    </w:p>
    <w:p w:rsidR="00B40AC0" w:rsidRPr="008F1D88" w:rsidRDefault="00B40AC0" w:rsidP="00B40AC0">
      <w:pPr>
        <w:pStyle w:val="Prrafodelista"/>
        <w:numPr>
          <w:ilvl w:val="0"/>
          <w:numId w:val="12"/>
        </w:numPr>
        <w:spacing w:after="0" w:line="240" w:lineRule="auto"/>
        <w:ind w:right="86"/>
        <w:jc w:val="both"/>
        <w:rPr>
          <w:rFonts w:ascii="Arial" w:eastAsia="Arial" w:hAnsi="Arial" w:cs="Arial"/>
          <w:b/>
          <w:bCs/>
          <w:sz w:val="26"/>
          <w:szCs w:val="26"/>
        </w:rPr>
      </w:pPr>
      <w:r w:rsidRPr="008F1D88">
        <w:rPr>
          <w:rFonts w:ascii="Arial" w:eastAsia="Arial" w:hAnsi="Arial" w:cs="Arial"/>
          <w:b/>
          <w:bCs/>
          <w:spacing w:val="-4"/>
          <w:sz w:val="26"/>
          <w:szCs w:val="26"/>
        </w:rPr>
        <w:t>A</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C</w:t>
      </w:r>
      <w:r w:rsidRPr="008F1D88">
        <w:rPr>
          <w:rFonts w:ascii="Arial" w:eastAsia="Arial" w:hAnsi="Arial" w:cs="Arial"/>
          <w:b/>
          <w:bCs/>
          <w:spacing w:val="-2"/>
          <w:sz w:val="26"/>
          <w:szCs w:val="26"/>
        </w:rPr>
        <w:t>E</w:t>
      </w:r>
      <w:r w:rsidRPr="008F1D88">
        <w:rPr>
          <w:rFonts w:ascii="Arial" w:eastAsia="Arial" w:hAnsi="Arial" w:cs="Arial"/>
          <w:b/>
          <w:bCs/>
          <w:sz w:val="26"/>
          <w:szCs w:val="26"/>
        </w:rPr>
        <w:t>D</w:t>
      </w:r>
      <w:r w:rsidRPr="008F1D88">
        <w:rPr>
          <w:rFonts w:ascii="Arial" w:eastAsia="Arial" w:hAnsi="Arial" w:cs="Arial"/>
          <w:b/>
          <w:bCs/>
          <w:spacing w:val="-2"/>
          <w:sz w:val="26"/>
          <w:szCs w:val="26"/>
        </w:rPr>
        <w:t>E</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S</w:t>
      </w:r>
      <w:r w:rsidRPr="008F1D88">
        <w:rPr>
          <w:rFonts w:ascii="Arial" w:eastAsia="Arial" w:hAnsi="Arial" w:cs="Arial"/>
          <w:b/>
          <w:bCs/>
          <w:spacing w:val="-1"/>
          <w:sz w:val="26"/>
          <w:szCs w:val="26"/>
        </w:rPr>
        <w:t xml:space="preserve"> </w:t>
      </w:r>
      <w:r w:rsidRPr="008F1D88">
        <w:rPr>
          <w:rFonts w:ascii="Arial" w:eastAsia="Arial" w:hAnsi="Arial" w:cs="Arial"/>
          <w:b/>
          <w:bCs/>
          <w:sz w:val="26"/>
          <w:szCs w:val="26"/>
        </w:rPr>
        <w:t>D</w:t>
      </w:r>
      <w:r w:rsidRPr="008F1D88">
        <w:rPr>
          <w:rFonts w:ascii="Arial" w:eastAsia="Arial" w:hAnsi="Arial" w:cs="Arial"/>
          <w:b/>
          <w:bCs/>
          <w:spacing w:val="-1"/>
          <w:sz w:val="26"/>
          <w:szCs w:val="26"/>
        </w:rPr>
        <w:t>E</w:t>
      </w:r>
      <w:r w:rsidRPr="008F1D88">
        <w:rPr>
          <w:rFonts w:ascii="Arial" w:eastAsia="Arial" w:hAnsi="Arial" w:cs="Arial"/>
          <w:b/>
          <w:bCs/>
          <w:sz w:val="26"/>
          <w:szCs w:val="26"/>
        </w:rPr>
        <w:t>L</w:t>
      </w:r>
      <w:r w:rsidRPr="008F1D88">
        <w:rPr>
          <w:rFonts w:ascii="Arial" w:eastAsia="Arial" w:hAnsi="Arial" w:cs="Arial"/>
          <w:b/>
          <w:bCs/>
          <w:spacing w:val="2"/>
          <w:sz w:val="26"/>
          <w:szCs w:val="26"/>
        </w:rPr>
        <w:t xml:space="preserve"> </w:t>
      </w:r>
      <w:r w:rsidRPr="008F1D88">
        <w:rPr>
          <w:rFonts w:ascii="Arial" w:eastAsia="Arial" w:hAnsi="Arial" w:cs="Arial"/>
          <w:b/>
          <w:bCs/>
          <w:spacing w:val="-1"/>
          <w:sz w:val="26"/>
          <w:szCs w:val="26"/>
        </w:rPr>
        <w:t>P</w:t>
      </w:r>
      <w:r w:rsidRPr="008F1D88">
        <w:rPr>
          <w:rFonts w:ascii="Arial" w:eastAsia="Arial" w:hAnsi="Arial" w:cs="Arial"/>
          <w:b/>
          <w:bCs/>
          <w:sz w:val="26"/>
          <w:szCs w:val="26"/>
        </w:rPr>
        <w:t>RO</w:t>
      </w:r>
      <w:r w:rsidRPr="008F1D88">
        <w:rPr>
          <w:rFonts w:ascii="Arial" w:eastAsia="Arial" w:hAnsi="Arial" w:cs="Arial"/>
          <w:b/>
          <w:bCs/>
          <w:spacing w:val="-1"/>
          <w:sz w:val="26"/>
          <w:szCs w:val="26"/>
        </w:rPr>
        <w:t>YE</w:t>
      </w:r>
      <w:r w:rsidRPr="008F1D88">
        <w:rPr>
          <w:rFonts w:ascii="Arial" w:eastAsia="Arial" w:hAnsi="Arial" w:cs="Arial"/>
          <w:b/>
          <w:bCs/>
          <w:sz w:val="26"/>
          <w:szCs w:val="26"/>
        </w:rPr>
        <w:t>C</w:t>
      </w:r>
      <w:r w:rsidRPr="008F1D88">
        <w:rPr>
          <w:rFonts w:ascii="Arial" w:eastAsia="Arial" w:hAnsi="Arial" w:cs="Arial"/>
          <w:b/>
          <w:bCs/>
          <w:spacing w:val="5"/>
          <w:sz w:val="26"/>
          <w:szCs w:val="26"/>
        </w:rPr>
        <w:t>T</w:t>
      </w:r>
      <w:r w:rsidRPr="008F1D88">
        <w:rPr>
          <w:rFonts w:ascii="Arial" w:eastAsia="Arial" w:hAnsi="Arial" w:cs="Arial"/>
          <w:b/>
          <w:bCs/>
          <w:sz w:val="26"/>
          <w:szCs w:val="26"/>
        </w:rPr>
        <w:t>O</w:t>
      </w:r>
    </w:p>
    <w:p w:rsidR="00B40AC0" w:rsidRPr="008F1D88" w:rsidRDefault="00B40AC0" w:rsidP="00B40AC0">
      <w:pPr>
        <w:pStyle w:val="Prrafodelista"/>
        <w:spacing w:after="0" w:line="240" w:lineRule="auto"/>
        <w:ind w:left="791" w:right="86"/>
        <w:jc w:val="both"/>
        <w:rPr>
          <w:rFonts w:ascii="Arial" w:eastAsia="Arial" w:hAnsi="Arial" w:cs="Arial"/>
          <w:sz w:val="26"/>
          <w:szCs w:val="26"/>
        </w:rPr>
      </w:pPr>
    </w:p>
    <w:p w:rsidR="00B40AC0" w:rsidRPr="008F1D88" w:rsidRDefault="00B40AC0" w:rsidP="00B40AC0">
      <w:pPr>
        <w:spacing w:after="0" w:line="240" w:lineRule="auto"/>
        <w:ind w:left="640" w:right="57"/>
        <w:jc w:val="both"/>
        <w:rPr>
          <w:rFonts w:ascii="Arial" w:eastAsia="Arial" w:hAnsi="Arial" w:cs="Arial"/>
          <w:sz w:val="26"/>
          <w:szCs w:val="26"/>
          <w:lang w:val="es-MX"/>
        </w:rPr>
      </w:pPr>
      <w:r w:rsidRPr="008F1D88">
        <w:rPr>
          <w:rFonts w:ascii="Arial" w:eastAsia="Arial" w:hAnsi="Arial" w:cs="Arial"/>
          <w:spacing w:val="-1"/>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sión</w:t>
      </w:r>
      <w:r w:rsidRPr="008F1D88">
        <w:rPr>
          <w:rFonts w:ascii="Arial" w:eastAsia="Arial" w:hAnsi="Arial" w:cs="Arial"/>
          <w:spacing w:val="1"/>
          <w:sz w:val="26"/>
          <w:szCs w:val="26"/>
          <w:lang w:val="es-MX"/>
        </w:rPr>
        <w:t xml:space="preserve"> pan</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rá</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ca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an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eden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p</w:t>
      </w:r>
      <w:r w:rsidRPr="008F1D88">
        <w:rPr>
          <w:rFonts w:ascii="Arial" w:eastAsia="Arial" w:hAnsi="Arial" w:cs="Arial"/>
          <w:sz w:val="26"/>
          <w:szCs w:val="26"/>
          <w:lang w:val="es-MX"/>
        </w:rPr>
        <w:t>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cto</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ropue</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t</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eren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 f</w:t>
      </w:r>
      <w:r w:rsidRPr="008F1D88">
        <w:rPr>
          <w:rFonts w:ascii="Arial" w:eastAsia="Arial" w:hAnsi="Arial" w:cs="Arial"/>
          <w:spacing w:val="1"/>
          <w:sz w:val="26"/>
          <w:szCs w:val="26"/>
          <w:lang w:val="es-MX"/>
        </w:rPr>
        <w:t>un</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del</w:t>
      </w:r>
      <w:r w:rsidRPr="008F1D88">
        <w:rPr>
          <w:rFonts w:ascii="Arial" w:eastAsia="Arial" w:hAnsi="Arial" w:cs="Arial"/>
          <w:spacing w:val="41"/>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cto y </w:t>
      </w:r>
      <w:r w:rsidRPr="008F1D88">
        <w:rPr>
          <w:rFonts w:ascii="Arial" w:eastAsia="Arial" w:hAnsi="Arial" w:cs="Arial"/>
          <w:spacing w:val="1"/>
          <w:sz w:val="26"/>
          <w:szCs w:val="26"/>
          <w:lang w:val="es-MX"/>
        </w:rPr>
        <w:t>deb</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2"/>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reda</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u</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de</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o</w:t>
      </w:r>
      <w:r w:rsidRPr="008F1D88">
        <w:rPr>
          <w:rFonts w:ascii="Arial" w:eastAsia="Arial" w:hAnsi="Arial" w:cs="Arial"/>
          <w:sz w:val="26"/>
          <w:szCs w:val="26"/>
          <w:lang w:val="es-MX"/>
        </w:rPr>
        <w:t>f</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o</w:t>
      </w:r>
      <w:r w:rsidRPr="008F1D88">
        <w:rPr>
          <w:rFonts w:ascii="Arial" w:eastAsia="Arial" w:hAnsi="Arial" w:cs="Arial"/>
          <w:spacing w:val="-3"/>
          <w:sz w:val="26"/>
          <w:szCs w:val="26"/>
          <w:lang w:val="es-MX"/>
        </w:rPr>
        <w:t xml:space="preserve"> 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en</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86"/>
        <w:jc w:val="both"/>
        <w:rPr>
          <w:rFonts w:ascii="Arial" w:eastAsia="Arial" w:hAnsi="Arial" w:cs="Arial"/>
          <w:sz w:val="26"/>
          <w:szCs w:val="26"/>
          <w:lang w:val="es-MX"/>
        </w:rPr>
      </w:pPr>
      <w:r w:rsidRPr="008F1D88">
        <w:rPr>
          <w:rFonts w:ascii="Arial" w:eastAsia="Arial" w:hAnsi="Arial" w:cs="Arial"/>
          <w:spacing w:val="1"/>
          <w:sz w:val="26"/>
          <w:szCs w:val="26"/>
          <w:lang w:val="es-MX"/>
        </w:rPr>
        <w:t>1</w:t>
      </w:r>
      <w:r w:rsidRPr="008F1D88">
        <w:rPr>
          <w:rFonts w:ascii="Arial" w:eastAsia="Arial" w:hAnsi="Arial" w:cs="Arial"/>
          <w:sz w:val="26"/>
          <w:szCs w:val="26"/>
          <w:lang w:val="es-MX"/>
        </w:rPr>
        <w:t>.1</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eden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1.2 Descripción de la Empresa (Elementos clave de su historia y sus integrantes)</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1.3 Forma Societaria</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1.4 Orígenes de la Empresa (antecedentes de los socios)</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lastRenderedPageBreak/>
        <w:t>1.5 Historia Bancaria (de tenerla o proyectada)</w:t>
      </w:r>
    </w:p>
    <w:p w:rsidR="00B40AC0" w:rsidRPr="008F1D88" w:rsidRDefault="00B40AC0" w:rsidP="00B40AC0">
      <w:pPr>
        <w:pStyle w:val="Prrafodelista"/>
        <w:spacing w:after="0" w:line="240" w:lineRule="auto"/>
        <w:ind w:left="791" w:right="86"/>
        <w:jc w:val="both"/>
        <w:rPr>
          <w:rFonts w:ascii="Arial" w:eastAsia="Arial" w:hAnsi="Arial" w:cs="Arial"/>
          <w:sz w:val="26"/>
          <w:szCs w:val="26"/>
        </w:rPr>
      </w:pP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2.      DESCRIPCIÓN DEL NEGOCIO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809" w:right="56"/>
        <w:jc w:val="both"/>
        <w:rPr>
          <w:rFonts w:ascii="Arial" w:eastAsia="Arial" w:hAnsi="Arial" w:cs="Arial"/>
          <w:sz w:val="26"/>
          <w:szCs w:val="26"/>
          <w:lang w:val="es-MX"/>
        </w:rPr>
      </w:pP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or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sa</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20"/>
          <w:sz w:val="26"/>
          <w:szCs w:val="26"/>
          <w:lang w:val="es-MX"/>
        </w:rPr>
        <w:t xml:space="preserve"> </w:t>
      </w:r>
      <w:r w:rsidRPr="008F1D88">
        <w:rPr>
          <w:rFonts w:ascii="Arial" w:eastAsia="Arial" w:hAnsi="Arial" w:cs="Arial"/>
          <w:spacing w:val="1"/>
          <w:sz w:val="26"/>
          <w:szCs w:val="26"/>
          <w:lang w:val="es-MX"/>
        </w:rPr>
        <w:t>én</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la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su</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apa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per</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cia</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 xml:space="preserve">y </w:t>
      </w:r>
      <w:r w:rsidRPr="008F1D88">
        <w:rPr>
          <w:rFonts w:ascii="Arial" w:eastAsia="Arial" w:hAnsi="Arial" w:cs="Arial"/>
          <w:spacing w:val="1"/>
          <w:sz w:val="26"/>
          <w:szCs w:val="26"/>
          <w:lang w:val="es-MX"/>
        </w:rPr>
        <w:t>ha</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pon</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rá</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8"/>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fi</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r s</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for</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 y</w:t>
      </w:r>
      <w:r w:rsidRPr="008F1D88">
        <w:rPr>
          <w:rFonts w:ascii="Arial" w:eastAsia="Arial" w:hAnsi="Arial" w:cs="Arial"/>
          <w:spacing w:val="1"/>
          <w:sz w:val="26"/>
          <w:szCs w:val="26"/>
          <w:lang w:val="es-MX"/>
        </w:rPr>
        <w:t xml:space="preserve"> de</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2.1 Forma de Organización</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2.2 Ubicación Física de la Empresa</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2.3 Estrategia de Ingreso al Mercado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2.4 Metas Anuales (objetivos específicos cuantificados hasta el año 2017)</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2.5 Descripción del servicio.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Mantenimiento y respaldo al producto o servicio.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Investigación y desarrollo del producto o servicio.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Costos (adquisición y operación).</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Precio para el cliente.</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3.      ANÁLISIS DEL MERCADO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809" w:right="56"/>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f</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 xml:space="preserve">n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er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 xml:space="preserve">se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til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pa</w:t>
      </w:r>
      <w:r w:rsidRPr="008F1D88">
        <w:rPr>
          <w:rFonts w:ascii="Arial" w:eastAsia="Arial" w:hAnsi="Arial" w:cs="Arial"/>
          <w:spacing w:val="-3"/>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3"/>
          <w:sz w:val="26"/>
          <w:szCs w:val="26"/>
          <w:lang w:val="es-MX"/>
        </w:rPr>
        <w:t>eg</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8"/>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e y 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ua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po</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y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to </w:t>
      </w:r>
      <w:r w:rsidRPr="008F1D88">
        <w:rPr>
          <w:rFonts w:ascii="Arial" w:eastAsia="Arial" w:hAnsi="Arial" w:cs="Arial"/>
          <w:spacing w:val="1"/>
          <w:sz w:val="26"/>
          <w:szCs w:val="26"/>
          <w:lang w:val="es-MX"/>
        </w:rPr>
        <w:t>pre</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tif</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 xml:space="preserve">y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úa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o</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or</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ade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ena</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4"/>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roen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orn</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dore</w:t>
      </w:r>
      <w:r w:rsidRPr="008F1D88">
        <w:rPr>
          <w:rFonts w:ascii="Arial" w:eastAsia="Arial" w:hAnsi="Arial" w:cs="Arial"/>
          <w:sz w:val="26"/>
          <w:szCs w:val="26"/>
          <w:lang w:val="es-MX"/>
        </w:rPr>
        <w:t>s y s</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pa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 f</w:t>
      </w:r>
      <w:r w:rsidRPr="008F1D88">
        <w:rPr>
          <w:rFonts w:ascii="Arial" w:eastAsia="Arial" w:hAnsi="Arial" w:cs="Arial"/>
          <w:spacing w:val="1"/>
          <w:sz w:val="26"/>
          <w:szCs w:val="26"/>
          <w:lang w:val="es-MX"/>
        </w:rPr>
        <w:t>or</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y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ob</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y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y se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fi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ra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ir</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an</w:t>
      </w:r>
      <w:r w:rsidRPr="008F1D88">
        <w:rPr>
          <w:rFonts w:ascii="Arial" w:eastAsia="Arial" w:hAnsi="Arial" w:cs="Arial"/>
          <w:spacing w:val="-4"/>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3.1 Mercado meta.</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3.2 Análisis de demanda.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4.</w:t>
      </w:r>
      <w:r w:rsidRPr="008F1D88">
        <w:rPr>
          <w:rFonts w:ascii="Arial" w:eastAsia="Arial" w:hAnsi="Arial" w:cs="Arial"/>
          <w:b/>
          <w:bCs/>
          <w:spacing w:val="1"/>
          <w:sz w:val="26"/>
          <w:szCs w:val="26"/>
          <w:lang w:val="es-MX"/>
        </w:rPr>
        <w:tab/>
        <w:t>ADMINISTRACIÓN Y ORGANIZACIÓN</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709" w:right="57"/>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ana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za</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las</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ara</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ís</w:t>
      </w:r>
      <w:r w:rsidRPr="008F1D88">
        <w:rPr>
          <w:rFonts w:ascii="Arial" w:eastAsia="Arial" w:hAnsi="Arial" w:cs="Arial"/>
          <w:spacing w:val="-3"/>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ad</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 y</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8"/>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uerp</w:t>
      </w:r>
      <w:r w:rsidRPr="008F1D88">
        <w:rPr>
          <w:rFonts w:ascii="Arial" w:eastAsia="Arial" w:hAnsi="Arial" w:cs="Arial"/>
          <w:sz w:val="26"/>
          <w:szCs w:val="26"/>
          <w:lang w:val="es-MX"/>
        </w:rPr>
        <w:t>o</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v</w:t>
      </w:r>
      <w:r w:rsidRPr="008F1D88">
        <w:rPr>
          <w:rFonts w:ascii="Arial" w:eastAsia="Arial" w:hAnsi="Arial" w:cs="Arial"/>
          <w:sz w:val="26"/>
          <w:szCs w:val="26"/>
          <w:lang w:val="es-MX"/>
        </w:rPr>
        <w:t>o</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ab</w:t>
      </w:r>
      <w:r w:rsidRPr="008F1D88">
        <w:rPr>
          <w:rFonts w:ascii="Arial" w:eastAsia="Arial" w:hAnsi="Arial" w:cs="Arial"/>
          <w:sz w:val="26"/>
          <w:szCs w:val="26"/>
          <w:lang w:val="es-MX"/>
        </w:rPr>
        <w:t>o</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u</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25"/>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9"/>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d</w:t>
      </w:r>
      <w:r w:rsidRPr="008F1D88">
        <w:rPr>
          <w:rFonts w:ascii="Arial" w:eastAsia="Arial" w:hAnsi="Arial" w:cs="Arial"/>
          <w:spacing w:val="29"/>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pe</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4</w:t>
      </w:r>
      <w:r w:rsidRPr="008F1D88">
        <w:rPr>
          <w:rFonts w:ascii="Arial" w:eastAsia="Arial" w:hAnsi="Arial" w:cs="Arial"/>
          <w:sz w:val="26"/>
          <w:szCs w:val="26"/>
          <w:lang w:val="es-MX"/>
        </w:rPr>
        <w:t>.1</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eñ</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Org</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la</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sa</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4</w:t>
      </w:r>
      <w:r w:rsidRPr="008F1D88">
        <w:rPr>
          <w:rFonts w:ascii="Arial" w:eastAsia="Arial" w:hAnsi="Arial" w:cs="Arial"/>
          <w:sz w:val="26"/>
          <w:szCs w:val="26"/>
          <w:lang w:val="es-MX"/>
        </w:rPr>
        <w:t>.2</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í</w:t>
      </w:r>
      <w:r w:rsidRPr="008F1D88">
        <w:rPr>
          <w:rFonts w:ascii="Arial" w:eastAsia="Arial" w:hAnsi="Arial" w:cs="Arial"/>
          <w:spacing w:val="-3"/>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Or</w:t>
      </w:r>
      <w:r w:rsidRPr="008F1D88">
        <w:rPr>
          <w:rFonts w:ascii="Arial" w:eastAsia="Arial" w:hAnsi="Arial" w:cs="Arial"/>
          <w:spacing w:val="-3"/>
          <w:sz w:val="26"/>
          <w:szCs w:val="26"/>
          <w:lang w:val="es-MX"/>
        </w:rPr>
        <w:t>g</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4</w:t>
      </w:r>
      <w:r w:rsidRPr="008F1D88">
        <w:rPr>
          <w:rFonts w:ascii="Arial" w:eastAsia="Arial" w:hAnsi="Arial" w:cs="Arial"/>
          <w:sz w:val="26"/>
          <w:szCs w:val="26"/>
          <w:lang w:val="es-MX"/>
        </w:rPr>
        <w:t>.3</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ia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ra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e</w:t>
      </w:r>
      <w:r w:rsidRPr="008F1D88">
        <w:rPr>
          <w:rFonts w:ascii="Arial" w:eastAsia="Arial" w:hAnsi="Arial" w:cs="Arial"/>
          <w:spacing w:val="-4"/>
          <w:sz w:val="26"/>
          <w:szCs w:val="26"/>
          <w:lang w:val="es-MX"/>
        </w:rPr>
        <w:t>x</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5.</w:t>
      </w:r>
      <w:r w:rsidRPr="008F1D88">
        <w:rPr>
          <w:rFonts w:ascii="Arial" w:eastAsia="Arial" w:hAnsi="Arial" w:cs="Arial"/>
          <w:b/>
          <w:bCs/>
          <w:spacing w:val="1"/>
          <w:sz w:val="26"/>
          <w:szCs w:val="26"/>
          <w:lang w:val="es-MX"/>
        </w:rPr>
        <w:tab/>
        <w:t>INGENIERÍA / PROCESOS Y OPERACIÓN DEL PROYECTO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640" w:right="51"/>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debe</w:t>
      </w:r>
      <w:r w:rsidRPr="008F1D88">
        <w:rPr>
          <w:rFonts w:ascii="Arial" w:eastAsia="Arial" w:hAnsi="Arial" w:cs="Arial"/>
          <w:spacing w:val="-3"/>
          <w:sz w:val="26"/>
          <w:szCs w:val="26"/>
          <w:lang w:val="es-MX"/>
        </w:rPr>
        <w:t>r</w:t>
      </w:r>
      <w:r w:rsidRPr="008F1D88">
        <w:rPr>
          <w:rFonts w:ascii="Arial" w:eastAsia="Arial" w:hAnsi="Arial" w:cs="Arial"/>
          <w:sz w:val="26"/>
          <w:szCs w:val="26"/>
          <w:lang w:val="es-MX"/>
        </w:rPr>
        <w:t>á</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u</w:t>
      </w:r>
      <w:r w:rsidRPr="008F1D88">
        <w:rPr>
          <w:rFonts w:ascii="Arial" w:eastAsia="Arial" w:hAnsi="Arial" w:cs="Arial"/>
          <w:sz w:val="26"/>
          <w:szCs w:val="26"/>
          <w:lang w:val="es-MX"/>
        </w:rPr>
        <w:t>n</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ano</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ope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 y</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r </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4"/>
          <w:sz w:val="26"/>
          <w:szCs w:val="26"/>
          <w:lang w:val="es-MX"/>
        </w:rPr>
        <w:t>l</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rg</w:t>
      </w:r>
      <w:r w:rsidRPr="008F1D88">
        <w:rPr>
          <w:rFonts w:ascii="Arial" w:eastAsia="Arial" w:hAnsi="Arial" w:cs="Arial"/>
          <w:sz w:val="26"/>
          <w:szCs w:val="26"/>
          <w:lang w:val="es-MX"/>
        </w:rPr>
        <w:t>o</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zo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lecc</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ado</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1"/>
          <w:sz w:val="26"/>
          <w:szCs w:val="26"/>
          <w:lang w:val="es-MX"/>
        </w:rPr>
        <w:t>or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z w:val="26"/>
          <w:szCs w:val="26"/>
          <w:lang w:val="es-MX"/>
        </w:rPr>
        <w:t>lan c</w:t>
      </w:r>
      <w:r w:rsidRPr="008F1D88">
        <w:rPr>
          <w:rFonts w:ascii="Arial" w:eastAsia="Arial" w:hAnsi="Arial" w:cs="Arial"/>
          <w:spacing w:val="1"/>
          <w:sz w:val="26"/>
          <w:szCs w:val="26"/>
          <w:lang w:val="es-MX"/>
        </w:rPr>
        <w:t>ongru</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 xml:space="preserve">te </w:t>
      </w:r>
      <w:r w:rsidRPr="008F1D88">
        <w:rPr>
          <w:rFonts w:ascii="Arial" w:eastAsia="Arial" w:hAnsi="Arial" w:cs="Arial"/>
          <w:spacing w:val="5"/>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 los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ob</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 y f</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r 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to</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sta </w:t>
      </w:r>
      <w:r w:rsidRPr="008F1D88">
        <w:rPr>
          <w:rFonts w:ascii="Arial" w:eastAsia="Arial" w:hAnsi="Arial" w:cs="Arial"/>
          <w:spacing w:val="1"/>
          <w:sz w:val="26"/>
          <w:szCs w:val="26"/>
          <w:lang w:val="es-MX"/>
        </w:rPr>
        <w:t>produ</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ad</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y </w:t>
      </w:r>
      <w:r w:rsidRPr="008F1D88">
        <w:rPr>
          <w:rFonts w:ascii="Arial" w:eastAsia="Arial" w:hAnsi="Arial" w:cs="Arial"/>
          <w:spacing w:val="1"/>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ero</w:t>
      </w:r>
      <w:r w:rsidRPr="008F1D88">
        <w:rPr>
          <w:rFonts w:ascii="Arial" w:eastAsia="Arial" w:hAnsi="Arial" w:cs="Arial"/>
          <w:sz w:val="26"/>
          <w:szCs w:val="26"/>
          <w:lang w:val="es-MX"/>
        </w:rPr>
        <w:t>.</w:t>
      </w:r>
    </w:p>
    <w:p w:rsidR="00B40AC0" w:rsidRPr="008F1D88" w:rsidRDefault="00B40AC0" w:rsidP="00B40AC0">
      <w:pPr>
        <w:spacing w:before="9" w:after="0" w:line="220" w:lineRule="exact"/>
        <w:rPr>
          <w:rFonts w:ascii="Arial" w:hAnsi="Arial" w:cs="Arial"/>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5.1 Proceso de Servicio y Operaciones (capacidad, instalaciones, localización, mano de obra, materias primas, subcontratación, proveedores, tecnología, calidad, normas, inventarios, etc.)</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Personal (Tipo de contrato, cualificación, nivel de absorción de personal actual)</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Servicio de mantenimiento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Planes futuros de de implementación y reemplazo de flota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Capacidad de atención y producción / servicio, cuellos de botella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Equipos necesarios y sus características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Requerimientos de insumos y materiales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Actividades de desarrollo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Logística; requisitos formales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Contratos, formas de pago, negociaciones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5.2 Descripción de Procesos (Infraestructura necesaria, Personal    requerido, Tecnología requerida, Seguros, Abastecimiento (adquisiciones), Despachos, Controles, Certificaciones, etc.)</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5.3 Tamaño de Flota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5.2 Localización de Empresa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6.</w:t>
      </w:r>
      <w:r w:rsidRPr="008F1D88">
        <w:rPr>
          <w:rFonts w:ascii="Arial" w:eastAsia="Arial" w:hAnsi="Arial" w:cs="Arial"/>
          <w:b/>
          <w:bCs/>
          <w:spacing w:val="1"/>
          <w:sz w:val="26"/>
          <w:szCs w:val="26"/>
          <w:lang w:val="es-MX"/>
        </w:rPr>
        <w:tab/>
        <w:t>INVERSIÓN NECESARIA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 </w:t>
      </w:r>
    </w:p>
    <w:p w:rsidR="00B40AC0" w:rsidRPr="008F1D88" w:rsidRDefault="00B40AC0" w:rsidP="00B40AC0">
      <w:pPr>
        <w:spacing w:after="0" w:line="242" w:lineRule="auto"/>
        <w:ind w:left="640" w:right="60"/>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deber</w:t>
      </w:r>
      <w:r w:rsidRPr="008F1D88">
        <w:rPr>
          <w:rFonts w:ascii="Arial" w:eastAsia="Arial" w:hAnsi="Arial" w:cs="Arial"/>
          <w:sz w:val="26"/>
          <w:szCs w:val="26"/>
          <w:lang w:val="es-MX"/>
        </w:rPr>
        <w:t xml:space="preserve">á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las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v</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sio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 in</w:t>
      </w:r>
      <w:r w:rsidRPr="008F1D88">
        <w:rPr>
          <w:rFonts w:ascii="Arial" w:eastAsia="Arial" w:hAnsi="Arial" w:cs="Arial"/>
          <w:spacing w:val="1"/>
          <w:sz w:val="26"/>
          <w:szCs w:val="26"/>
          <w:lang w:val="es-MX"/>
        </w:rPr>
        <w:t>í</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prog</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ada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ho</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1</w:t>
      </w:r>
      <w:r w:rsidRPr="008F1D88">
        <w:rPr>
          <w:rFonts w:ascii="Arial" w:eastAsia="Arial" w:hAnsi="Arial" w:cs="Arial"/>
          <w:sz w:val="26"/>
          <w:szCs w:val="26"/>
          <w:lang w:val="es-MX"/>
        </w:rPr>
        <w:t>5</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año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op</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pe</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concurso</w:t>
      </w:r>
      <w:r w:rsidRPr="008F1D88">
        <w:rPr>
          <w:rFonts w:ascii="Arial" w:eastAsia="Arial" w:hAnsi="Arial" w:cs="Arial"/>
          <w:sz w:val="26"/>
          <w:szCs w:val="26"/>
          <w:lang w:val="es-MX"/>
        </w:rPr>
        <w:t>.</w:t>
      </w:r>
    </w:p>
    <w:p w:rsidR="00B40AC0" w:rsidRPr="008F1D88" w:rsidRDefault="00B40AC0" w:rsidP="00B40AC0">
      <w:pPr>
        <w:spacing w:before="8" w:after="0" w:line="240" w:lineRule="auto"/>
        <w:rPr>
          <w:rFonts w:ascii="Arial" w:hAnsi="Arial" w:cs="Arial"/>
          <w:sz w:val="26"/>
          <w:szCs w:val="26"/>
          <w:lang w:val="es-MX"/>
        </w:rPr>
      </w:pPr>
    </w:p>
    <w:p w:rsidR="00B40AC0" w:rsidRPr="008F1D88" w:rsidRDefault="00B40AC0" w:rsidP="00B40AC0">
      <w:pPr>
        <w:spacing w:after="0" w:line="240" w:lineRule="auto"/>
        <w:ind w:left="821" w:right="-20"/>
        <w:rPr>
          <w:rFonts w:ascii="Arial" w:eastAsia="Arial" w:hAnsi="Arial" w:cs="Arial"/>
          <w:spacing w:val="1"/>
          <w:sz w:val="26"/>
          <w:szCs w:val="26"/>
          <w:lang w:val="es-MX"/>
        </w:rPr>
      </w:pPr>
      <w:r w:rsidRPr="008F1D88">
        <w:rPr>
          <w:rFonts w:ascii="Arial" w:eastAsia="Arial" w:hAnsi="Arial" w:cs="Arial"/>
          <w:spacing w:val="1"/>
          <w:sz w:val="26"/>
          <w:szCs w:val="26"/>
          <w:lang w:val="es-MX"/>
        </w:rPr>
        <w:t>6.1 Terrenos y Ubicación</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.2</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ura</w:t>
      </w:r>
      <w:r w:rsidRPr="008F1D88">
        <w:rPr>
          <w:rFonts w:ascii="Arial" w:eastAsia="Arial" w:hAnsi="Arial" w:cs="Arial"/>
          <w:sz w:val="26"/>
          <w:szCs w:val="26"/>
          <w:lang w:val="es-MX"/>
        </w:rPr>
        <w:t>s y</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.3</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la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.4</w:t>
      </w:r>
      <w:r w:rsidRPr="008F1D88">
        <w:rPr>
          <w:rFonts w:ascii="Arial" w:eastAsia="Arial" w:hAnsi="Arial" w:cs="Arial"/>
          <w:spacing w:val="26"/>
          <w:sz w:val="26"/>
          <w:szCs w:val="26"/>
          <w:lang w:val="es-MX"/>
        </w:rPr>
        <w:t xml:space="preserve"> </w:t>
      </w:r>
      <w:r w:rsidRPr="008F1D88">
        <w:rPr>
          <w:rFonts w:ascii="Arial" w:eastAsia="Arial" w:hAnsi="Arial" w:cs="Arial"/>
          <w:spacing w:val="-3"/>
          <w:sz w:val="26"/>
          <w:szCs w:val="26"/>
          <w:lang w:val="es-MX"/>
        </w:rPr>
        <w:t>M</w:t>
      </w:r>
      <w:r w:rsidRPr="008F1D88">
        <w:rPr>
          <w:rFonts w:ascii="Arial" w:eastAsia="Arial" w:hAnsi="Arial" w:cs="Arial"/>
          <w:spacing w:val="1"/>
          <w:sz w:val="26"/>
          <w:szCs w:val="26"/>
          <w:lang w:val="es-MX"/>
        </w:rPr>
        <w:t>aqu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ias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.5</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V</w:t>
      </w:r>
      <w:r w:rsidRPr="008F1D88">
        <w:rPr>
          <w:rFonts w:ascii="Arial" w:eastAsia="Arial" w:hAnsi="Arial" w:cs="Arial"/>
          <w:spacing w:val="1"/>
          <w:sz w:val="26"/>
          <w:szCs w:val="26"/>
          <w:lang w:val="es-MX"/>
        </w:rPr>
        <w:t>eh</w:t>
      </w:r>
      <w:r w:rsidRPr="008F1D88">
        <w:rPr>
          <w:rFonts w:ascii="Arial" w:eastAsia="Arial" w:hAnsi="Arial" w:cs="Arial"/>
          <w:sz w:val="26"/>
          <w:szCs w:val="26"/>
          <w:lang w:val="es-MX"/>
        </w:rPr>
        <w:t>íc</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u</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ura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e</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.6</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qu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pa</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to</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.7</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tro</w:t>
      </w:r>
      <w:r w:rsidRPr="008F1D88">
        <w:rPr>
          <w:rFonts w:ascii="Arial" w:eastAsia="Arial" w:hAnsi="Arial" w:cs="Arial"/>
          <w:sz w:val="26"/>
          <w:szCs w:val="26"/>
          <w:lang w:val="es-MX"/>
        </w:rPr>
        <w:t xml:space="preserve">s </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eq</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t</w:t>
      </w:r>
      <w:r w:rsidRPr="008F1D88">
        <w:rPr>
          <w:rFonts w:ascii="Arial" w:eastAsia="Arial" w:hAnsi="Arial" w:cs="Arial"/>
          <w:spacing w:val="1"/>
          <w:sz w:val="26"/>
          <w:szCs w:val="26"/>
          <w:lang w:val="es-MX"/>
        </w:rPr>
        <w:t>ran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t</w:t>
      </w:r>
      <w:r w:rsidRPr="008F1D88">
        <w:rPr>
          <w:rFonts w:ascii="Arial" w:eastAsia="Arial" w:hAnsi="Arial" w:cs="Arial"/>
          <w:spacing w:val="-4"/>
          <w:sz w:val="26"/>
          <w:szCs w:val="26"/>
          <w:lang w:val="es-MX"/>
        </w:rPr>
        <w:t>w</w:t>
      </w:r>
      <w:r w:rsidRPr="008F1D88">
        <w:rPr>
          <w:rFonts w:ascii="Arial" w:eastAsia="Arial" w:hAnsi="Arial" w:cs="Arial"/>
          <w:spacing w:val="1"/>
          <w:sz w:val="26"/>
          <w:szCs w:val="26"/>
          <w:lang w:val="es-MX"/>
        </w:rPr>
        <w:t>are</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tc.</w:t>
      </w:r>
    </w:p>
    <w:p w:rsidR="00B40AC0" w:rsidRPr="008F1D88" w:rsidRDefault="00B40AC0" w:rsidP="00B40AC0">
      <w:pPr>
        <w:spacing w:before="70" w:after="0" w:line="240" w:lineRule="auto"/>
        <w:ind w:left="1181" w:right="54" w:hanging="360"/>
        <w:jc w:val="both"/>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.8</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y</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Gastos</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amortizables</w:t>
      </w:r>
      <w:r w:rsidRPr="008F1D88">
        <w:rPr>
          <w:rFonts w:ascii="Arial" w:eastAsia="Arial" w:hAnsi="Arial" w:cs="Arial"/>
          <w:sz w:val="26"/>
          <w:szCs w:val="26"/>
          <w:lang w:val="es-MX"/>
        </w:rPr>
        <w:t>: Co</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tit</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r w:rsidRPr="008F1D88">
        <w:rPr>
          <w:rFonts w:ascii="Arial" w:eastAsia="Arial" w:hAnsi="Arial" w:cs="Arial"/>
          <w:spacing w:val="5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técnico</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dirección</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obra</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er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 y</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tc.</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.9</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Ca</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raba</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1"/>
          <w:sz w:val="26"/>
          <w:szCs w:val="26"/>
          <w:lang w:val="es-MX"/>
        </w:rPr>
        <w:t>ond</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io</w:t>
      </w:r>
      <w:r w:rsidRPr="008F1D88">
        <w:rPr>
          <w:rFonts w:ascii="Arial" w:eastAsia="Arial" w:hAnsi="Arial" w:cs="Arial"/>
          <w:spacing w:val="1"/>
          <w:sz w:val="26"/>
          <w:szCs w:val="26"/>
          <w:lang w:val="es-MX"/>
        </w:rPr>
        <w:t>br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N</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7.</w:t>
      </w:r>
      <w:r w:rsidRPr="008F1D88">
        <w:rPr>
          <w:rFonts w:ascii="Arial" w:eastAsia="Arial" w:hAnsi="Arial" w:cs="Arial"/>
          <w:b/>
          <w:bCs/>
          <w:spacing w:val="1"/>
          <w:sz w:val="26"/>
          <w:szCs w:val="26"/>
          <w:lang w:val="es-MX"/>
        </w:rPr>
        <w:tab/>
        <w:t>PLANIFICACIÓN DE LA PUESTA EN MARCHA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28" w:lineRule="exact"/>
        <w:ind w:left="640" w:right="56"/>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deber</w:t>
      </w:r>
      <w:r w:rsidRPr="008F1D88">
        <w:rPr>
          <w:rFonts w:ascii="Arial" w:eastAsia="Arial" w:hAnsi="Arial" w:cs="Arial"/>
          <w:sz w:val="26"/>
          <w:szCs w:val="26"/>
          <w:lang w:val="es-MX"/>
        </w:rPr>
        <w:t xml:space="preserve">á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la </w:t>
      </w:r>
      <w:r w:rsidRPr="008F1D88">
        <w:rPr>
          <w:rFonts w:ascii="Arial" w:eastAsia="Arial" w:hAnsi="Arial" w:cs="Arial"/>
          <w:spacing w:val="1"/>
          <w:sz w:val="26"/>
          <w:szCs w:val="26"/>
          <w:lang w:val="es-MX"/>
        </w:rPr>
        <w:t>pr</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gra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if</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los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ponen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pue</w:t>
      </w:r>
      <w:r w:rsidRPr="008F1D88">
        <w:rPr>
          <w:rFonts w:ascii="Arial" w:eastAsia="Arial" w:hAnsi="Arial" w:cs="Arial"/>
          <w:sz w:val="26"/>
          <w:szCs w:val="26"/>
          <w:lang w:val="es-MX"/>
        </w:rPr>
        <w:t>sta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m</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h</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821" w:right="-20"/>
        <w:rPr>
          <w:rFonts w:ascii="Arial" w:eastAsia="Arial" w:hAnsi="Arial" w:cs="Arial"/>
          <w:spacing w:val="1"/>
          <w:sz w:val="26"/>
          <w:szCs w:val="26"/>
          <w:lang w:val="es-MX"/>
        </w:rPr>
      </w:pPr>
      <w:r w:rsidRPr="008F1D88">
        <w:rPr>
          <w:rFonts w:ascii="Arial" w:eastAsia="Arial" w:hAnsi="Arial" w:cs="Arial"/>
          <w:spacing w:val="1"/>
          <w:sz w:val="26"/>
          <w:szCs w:val="26"/>
          <w:lang w:val="es-MX"/>
        </w:rPr>
        <w:t>7.1 Calendario de inversiones (fecha contratos, instalaciones, permisos, etc.)</w:t>
      </w:r>
    </w:p>
    <w:p w:rsidR="00B40AC0" w:rsidRPr="008F1D88" w:rsidRDefault="00B40AC0" w:rsidP="00B40AC0">
      <w:pPr>
        <w:spacing w:after="0" w:line="240" w:lineRule="auto"/>
        <w:ind w:left="821" w:right="-20"/>
        <w:rPr>
          <w:rFonts w:ascii="Arial" w:eastAsia="Arial" w:hAnsi="Arial" w:cs="Arial"/>
          <w:spacing w:val="1"/>
          <w:sz w:val="26"/>
          <w:szCs w:val="26"/>
          <w:lang w:val="es-MX"/>
        </w:rPr>
      </w:pPr>
      <w:r w:rsidRPr="008F1D88">
        <w:rPr>
          <w:rFonts w:ascii="Arial" w:eastAsia="Arial" w:hAnsi="Arial" w:cs="Arial"/>
          <w:spacing w:val="1"/>
          <w:sz w:val="26"/>
          <w:szCs w:val="26"/>
          <w:lang w:val="es-MX"/>
        </w:rPr>
        <w:t>7.2 Calendario de financiación y desembolsos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7.3 Fecha prevista de prueba de los equipos y cronograma renovación e implementación de flota, etc.</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8.</w:t>
      </w:r>
      <w:r w:rsidRPr="008F1D88">
        <w:rPr>
          <w:rFonts w:ascii="Arial" w:eastAsia="Arial" w:hAnsi="Arial" w:cs="Arial"/>
          <w:b/>
          <w:bCs/>
          <w:spacing w:val="1"/>
          <w:sz w:val="26"/>
          <w:szCs w:val="26"/>
          <w:lang w:val="es-MX"/>
        </w:rPr>
        <w:tab/>
        <w:t>ESTUDIO ECONÓMICO FINANCIERO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640" w:right="50"/>
        <w:jc w:val="both"/>
        <w:rPr>
          <w:rFonts w:ascii="Arial" w:eastAsia="Arial" w:hAnsi="Arial" w:cs="Arial"/>
          <w:sz w:val="26"/>
          <w:szCs w:val="26"/>
          <w:lang w:val="es-MX"/>
        </w:rPr>
      </w:pP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r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6"/>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ado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nan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3"/>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u</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Ca</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ho</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1</w:t>
      </w:r>
      <w:r w:rsidRPr="008F1D88">
        <w:rPr>
          <w:rFonts w:ascii="Arial" w:eastAsia="Arial" w:hAnsi="Arial" w:cs="Arial"/>
          <w:sz w:val="26"/>
          <w:szCs w:val="26"/>
          <w:lang w:val="es-MX"/>
        </w:rPr>
        <w:t>5</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ñ</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n</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d</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29"/>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ado</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2"/>
          <w:sz w:val="26"/>
          <w:szCs w:val="26"/>
          <w:lang w:val="es-MX"/>
        </w:rPr>
        <w:t xml:space="preserve"> </w:t>
      </w:r>
      <w:r w:rsidRPr="008F1D88">
        <w:rPr>
          <w:rFonts w:ascii="Arial" w:eastAsia="Arial" w:hAnsi="Arial" w:cs="Arial"/>
          <w:spacing w:val="1"/>
          <w:sz w:val="26"/>
          <w:szCs w:val="26"/>
          <w:lang w:val="es-MX"/>
        </w:rPr>
        <w:t>ben</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f</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29"/>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ren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za</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ab</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z w:val="26"/>
          <w:szCs w:val="26"/>
          <w:lang w:val="es-MX"/>
        </w:rPr>
        <w:t xml:space="preserve">d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t</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er</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sc</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lastRenderedPageBreak/>
        <w:t>8.1 Supuestos Básicos.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8.2 Proyección de Costos (Gastos: Costos Directos: materias auxiliares, mano de obra directa, energía, mantenimiento, combustibles, amortizaciones; Costos Fijos o de Estructura: Gastos de administración, alquileres, seguros, comunicaciones; Gastos de comercialización: Personal, descuentos, transporte, promoción y propaganda; Gastos financieros: De créditos a corto, de créditos a largo plazo, etc.)</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8.3 Proyección de Ingresos (recorrido, pasajeros transportados, ingresos en sus modalidades, áreas y evolución, nivel de recompensa, ingresos de equilibrio).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8.4 Estructura de Inversión y Financiamiento (Tangible, intangible, capital de trabajo; Fondos Propios (estructura accionarial), Préstamos, créditos y condiciones)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8.5 Información financiera histórica, en su caso.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8.6 Estados financieros proforma (Balance General, Estado de Ganancias y Pérdidas, Flujo de efectivo, Flujo de Inversiones, flujo de caja, etc.).</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8.7 Evaluación Económica y Financiera (Principales indicadores de rentabilidad, indicadores financieros; de liquidez, de apalancamiento, de actividad y de rentabilidad).</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8.8 Escenarios de evaluación de riesgos y sensibilidad.</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8.9 Impacto del Negocio (Valor agregado, generación de divisas, empleos, transportistas locales vinculados, etc.)</w:t>
      </w:r>
    </w:p>
    <w:p w:rsidR="00B40AC0" w:rsidRPr="008F1D88" w:rsidRDefault="00B40AC0" w:rsidP="00B40AC0">
      <w:pPr>
        <w:spacing w:after="0" w:line="240" w:lineRule="auto"/>
        <w:ind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9.</w:t>
      </w:r>
      <w:r w:rsidRPr="008F1D88">
        <w:rPr>
          <w:rFonts w:ascii="Arial" w:eastAsia="Arial" w:hAnsi="Arial" w:cs="Arial"/>
          <w:b/>
          <w:bCs/>
          <w:spacing w:val="1"/>
          <w:sz w:val="26"/>
          <w:szCs w:val="26"/>
          <w:lang w:val="es-MX"/>
        </w:rPr>
        <w:tab/>
        <w:t>IMPLEMENTACION DE LAS ETAPAS DEL SISTEMA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10.</w:t>
      </w:r>
      <w:r w:rsidRPr="008F1D88">
        <w:rPr>
          <w:rFonts w:ascii="Arial" w:eastAsia="Arial" w:hAnsi="Arial" w:cs="Arial"/>
          <w:b/>
          <w:bCs/>
          <w:spacing w:val="1"/>
          <w:sz w:val="26"/>
          <w:szCs w:val="26"/>
          <w:lang w:val="es-MX"/>
        </w:rPr>
        <w:tab/>
        <w:t>CONCLUSIONES</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11.</w:t>
      </w:r>
      <w:r w:rsidRPr="008F1D88">
        <w:rPr>
          <w:rFonts w:ascii="Arial" w:eastAsia="Arial" w:hAnsi="Arial" w:cs="Arial"/>
          <w:b/>
          <w:bCs/>
          <w:spacing w:val="1"/>
          <w:sz w:val="26"/>
          <w:szCs w:val="26"/>
          <w:lang w:val="es-MX"/>
        </w:rPr>
        <w:tab/>
        <w:t>RECOMENDACIONES</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12.</w:t>
      </w:r>
      <w:r w:rsidRPr="008F1D88">
        <w:rPr>
          <w:rFonts w:ascii="Arial" w:eastAsia="Arial" w:hAnsi="Arial" w:cs="Arial"/>
          <w:b/>
          <w:bCs/>
          <w:spacing w:val="1"/>
          <w:sz w:val="26"/>
          <w:szCs w:val="26"/>
          <w:lang w:val="es-MX"/>
        </w:rPr>
        <w:tab/>
        <w:t>BIBLIOGRAFÍA</w:t>
      </w:r>
    </w:p>
    <w:p w:rsidR="00B40AC0" w:rsidRPr="008F1D88" w:rsidRDefault="00B40AC0" w:rsidP="00B40AC0">
      <w:pPr>
        <w:rPr>
          <w:rFonts w:ascii="Arial" w:hAnsi="Arial" w:cs="Arial"/>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Nº</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9</w:t>
      </w:r>
    </w:p>
    <w:p w:rsidR="00B40AC0" w:rsidRPr="008F1D88" w:rsidRDefault="00B40AC0" w:rsidP="00B40AC0">
      <w:pPr>
        <w:spacing w:after="0" w:line="240" w:lineRule="auto"/>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MODELO DE TITULOS DE CONCESIÓN</w:t>
      </w: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r w:rsidRPr="008F1D88">
        <w:rPr>
          <w:rFonts w:ascii="Arial" w:eastAsia="Arial" w:hAnsi="Arial" w:cs="Arial"/>
          <w:b/>
          <w:bCs/>
          <w:noProof/>
          <w:spacing w:val="-4"/>
          <w:sz w:val="26"/>
          <w:szCs w:val="26"/>
          <w:lang w:val="es-MX" w:eastAsia="es-MX"/>
        </w:rPr>
        <w:lastRenderedPageBreak/>
        <w:drawing>
          <wp:anchor distT="0" distB="0" distL="114300" distR="114300" simplePos="0" relativeHeight="251659264" behindDoc="1" locked="0" layoutInCell="1" allowOverlap="1">
            <wp:simplePos x="0" y="0"/>
            <wp:positionH relativeFrom="column">
              <wp:posOffset>276860</wp:posOffset>
            </wp:positionH>
            <wp:positionV relativeFrom="paragraph">
              <wp:posOffset>-29845</wp:posOffset>
            </wp:positionV>
            <wp:extent cx="4738370" cy="7810500"/>
            <wp:effectExtent l="19050" t="0" r="5080" b="0"/>
            <wp:wrapTight wrapText="bothSides">
              <wp:wrapPolygon edited="0">
                <wp:start x="-87" y="0"/>
                <wp:lineTo x="-87" y="21547"/>
                <wp:lineTo x="21623" y="21547"/>
                <wp:lineTo x="21623" y="0"/>
                <wp:lineTo x="-87" y="0"/>
              </wp:wrapPolygon>
            </wp:wrapTight>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Nº</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9</w:t>
      </w:r>
    </w:p>
    <w:p w:rsidR="00B40AC0" w:rsidRPr="008F1D88" w:rsidRDefault="00B40AC0" w:rsidP="00B40AC0">
      <w:pPr>
        <w:spacing w:after="0" w:line="240" w:lineRule="auto"/>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MODELO DE TITULOS DE CONCESIÓN</w:t>
      </w:r>
    </w:p>
    <w:p w:rsidR="00B40AC0" w:rsidRPr="00727D0F" w:rsidRDefault="00B40AC0" w:rsidP="00B40AC0">
      <w:pPr>
        <w:spacing w:after="0" w:line="1532" w:lineRule="exact"/>
        <w:ind w:left="1233" w:right="-20"/>
        <w:rPr>
          <w:lang w:val="es-MX"/>
        </w:rPr>
      </w:pPr>
      <w:r w:rsidRPr="008F1D88">
        <w:rPr>
          <w:noProof/>
          <w:lang w:val="es-MX" w:eastAsia="es-MX"/>
        </w:rPr>
        <w:lastRenderedPageBreak/>
        <w:drawing>
          <wp:anchor distT="0" distB="0" distL="114300" distR="114300" simplePos="0" relativeHeight="251660288" behindDoc="1" locked="0" layoutInCell="1" allowOverlap="1">
            <wp:simplePos x="0" y="0"/>
            <wp:positionH relativeFrom="column">
              <wp:posOffset>-94615</wp:posOffset>
            </wp:positionH>
            <wp:positionV relativeFrom="paragraph">
              <wp:posOffset>376555</wp:posOffset>
            </wp:positionV>
            <wp:extent cx="4697730" cy="7772400"/>
            <wp:effectExtent l="19050" t="0" r="7620" b="0"/>
            <wp:wrapTight wrapText="bothSides">
              <wp:wrapPolygon edited="0">
                <wp:start x="-88" y="0"/>
                <wp:lineTo x="-88" y="21547"/>
                <wp:lineTo x="21635" y="21547"/>
                <wp:lineTo x="21635" y="0"/>
                <wp:lineTo x="-88" y="0"/>
              </wp:wrapPolygon>
            </wp:wrapTight>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97730" cy="7772400"/>
                    </a:xfrm>
                    <a:prstGeom prst="rect">
                      <a:avLst/>
                    </a:prstGeom>
                  </pic:spPr>
                </pic:pic>
              </a:graphicData>
            </a:graphic>
          </wp:anchor>
        </w:drawing>
      </w:r>
    </w:p>
    <w:p w:rsidR="00B40AC0" w:rsidRPr="005A4DE7" w:rsidRDefault="00B40AC0" w:rsidP="00B40AC0">
      <w:pPr>
        <w:rPr>
          <w:lang w:val="es-MX"/>
        </w:rPr>
      </w:pPr>
    </w:p>
    <w:p w:rsidR="00B40AC0" w:rsidRPr="005A4DE7" w:rsidRDefault="00B40AC0" w:rsidP="00B40AC0">
      <w:pPr>
        <w:rPr>
          <w:lang w:val="es-MX"/>
        </w:rPr>
      </w:pPr>
    </w:p>
    <w:p w:rsidR="00B40AC0" w:rsidRPr="005A4DE7" w:rsidRDefault="00B40AC0" w:rsidP="00B40AC0">
      <w:pPr>
        <w:rPr>
          <w:lang w:val="es-MX"/>
        </w:rPr>
      </w:pPr>
    </w:p>
    <w:p w:rsidR="00B40AC0" w:rsidRPr="005A4DE7" w:rsidRDefault="00B40AC0" w:rsidP="00B40AC0">
      <w:pPr>
        <w:rPr>
          <w:lang w:val="es-MX"/>
        </w:rPr>
      </w:pPr>
    </w:p>
    <w:p w:rsidR="00B40AC0" w:rsidRPr="005A4DE7" w:rsidRDefault="00B40AC0" w:rsidP="00B40AC0">
      <w:pPr>
        <w:rPr>
          <w:lang w:val="es-MX"/>
        </w:rPr>
      </w:pPr>
    </w:p>
    <w:p w:rsidR="001F77E8" w:rsidRDefault="001F77E8"/>
    <w:sectPr w:rsidR="001F77E8" w:rsidSect="00D5650C">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827" w:rsidRDefault="00245827" w:rsidP="007A1F01">
      <w:pPr>
        <w:spacing w:after="0" w:line="240" w:lineRule="auto"/>
      </w:pPr>
      <w:r>
        <w:separator/>
      </w:r>
    </w:p>
  </w:endnote>
  <w:endnote w:type="continuationSeparator" w:id="1">
    <w:p w:rsidR="00245827" w:rsidRDefault="00245827" w:rsidP="007A1F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D5650C" w:rsidRDefault="00EC7855">
        <w:pPr>
          <w:pStyle w:val="Piedepgina"/>
          <w:jc w:val="right"/>
        </w:pPr>
        <w:fldSimple w:instr=" PAGE   \* MERGEFORMAT ">
          <w:r w:rsidR="00DA41D6">
            <w:rPr>
              <w:noProof/>
            </w:rPr>
            <w:t>7</w:t>
          </w:r>
        </w:fldSimple>
      </w:p>
    </w:sdtContent>
  </w:sdt>
  <w:p w:rsidR="00D5650C" w:rsidRDefault="00D5650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827" w:rsidRDefault="00245827" w:rsidP="007A1F01">
      <w:pPr>
        <w:spacing w:after="0" w:line="240" w:lineRule="auto"/>
      </w:pPr>
      <w:r>
        <w:separator/>
      </w:r>
    </w:p>
  </w:footnote>
  <w:footnote w:type="continuationSeparator" w:id="1">
    <w:p w:rsidR="00245827" w:rsidRDefault="00245827" w:rsidP="007A1F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20015D"/>
    <w:multiLevelType w:val="hybridMultilevel"/>
    <w:tmpl w:val="0F6608EA"/>
    <w:lvl w:ilvl="0" w:tplc="DD185C0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nsid w:val="09F07AD7"/>
    <w:multiLevelType w:val="hybridMultilevel"/>
    <w:tmpl w:val="BC12A4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2A4A2D"/>
    <w:multiLevelType w:val="hybridMultilevel"/>
    <w:tmpl w:val="BC42B2D8"/>
    <w:lvl w:ilvl="0" w:tplc="E196C930">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6">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8">
    <w:nsid w:val="1C5B0865"/>
    <w:multiLevelType w:val="hybridMultilevel"/>
    <w:tmpl w:val="8C6CB53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2A96720A"/>
    <w:multiLevelType w:val="hybridMultilevel"/>
    <w:tmpl w:val="5CBAACCA"/>
    <w:lvl w:ilvl="0" w:tplc="3F924E60">
      <w:start w:val="1"/>
      <w:numFmt w:val="decimal"/>
      <w:lvlText w:val="%1."/>
      <w:lvlJc w:val="left"/>
      <w:pPr>
        <w:ind w:left="4248"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nsid w:val="3ACE389F"/>
    <w:multiLevelType w:val="singleLevel"/>
    <w:tmpl w:val="D480CBF2"/>
    <w:lvl w:ilvl="0">
      <w:start w:val="1"/>
      <w:numFmt w:val="decimal"/>
      <w:lvlText w:val="%1."/>
      <w:lvlJc w:val="left"/>
      <w:pPr>
        <w:tabs>
          <w:tab w:val="num" w:pos="360"/>
        </w:tabs>
        <w:ind w:left="360" w:hanging="360"/>
      </w:pPr>
    </w:lvl>
  </w:abstractNum>
  <w:abstractNum w:abstractNumId="15">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nsid w:val="3FEE5361"/>
    <w:multiLevelType w:val="hybridMultilevel"/>
    <w:tmpl w:val="F7C02DCE"/>
    <w:lvl w:ilvl="0" w:tplc="DD185C0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9">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20">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21">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24">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DE500A6"/>
    <w:multiLevelType w:val="hybridMultilevel"/>
    <w:tmpl w:val="FC3875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7">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807532"/>
    <w:multiLevelType w:val="hybridMultilevel"/>
    <w:tmpl w:val="38380F2E"/>
    <w:lvl w:ilvl="0" w:tplc="BD8AD65E">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D0B5A32"/>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BB7735"/>
    <w:multiLevelType w:val="hybridMultilevel"/>
    <w:tmpl w:val="E9F4D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2"/>
  </w:num>
  <w:num w:numId="4">
    <w:abstractNumId w:val="17"/>
  </w:num>
  <w:num w:numId="5">
    <w:abstractNumId w:val="19"/>
  </w:num>
  <w:num w:numId="6">
    <w:abstractNumId w:val="0"/>
  </w:num>
  <w:num w:numId="7">
    <w:abstractNumId w:val="28"/>
  </w:num>
  <w:num w:numId="8">
    <w:abstractNumId w:val="6"/>
  </w:num>
  <w:num w:numId="9">
    <w:abstractNumId w:val="27"/>
  </w:num>
  <w:num w:numId="10">
    <w:abstractNumId w:val="13"/>
  </w:num>
  <w:num w:numId="11">
    <w:abstractNumId w:val="23"/>
  </w:num>
  <w:num w:numId="12">
    <w:abstractNumId w:val="7"/>
  </w:num>
  <w:num w:numId="13">
    <w:abstractNumId w:val="26"/>
  </w:num>
  <w:num w:numId="14">
    <w:abstractNumId w:val="14"/>
  </w:num>
  <w:num w:numId="15">
    <w:abstractNumId w:val="11"/>
  </w:num>
  <w:num w:numId="16">
    <w:abstractNumId w:val="12"/>
  </w:num>
  <w:num w:numId="17">
    <w:abstractNumId w:val="9"/>
  </w:num>
  <w:num w:numId="18">
    <w:abstractNumId w:val="15"/>
  </w:num>
  <w:num w:numId="19">
    <w:abstractNumId w:val="24"/>
  </w:num>
  <w:num w:numId="20">
    <w:abstractNumId w:val="22"/>
  </w:num>
  <w:num w:numId="21">
    <w:abstractNumId w:val="18"/>
  </w:num>
  <w:num w:numId="22">
    <w:abstractNumId w:val="10"/>
  </w:num>
  <w:num w:numId="23">
    <w:abstractNumId w:val="21"/>
  </w:num>
  <w:num w:numId="24">
    <w:abstractNumId w:val="29"/>
  </w:num>
  <w:num w:numId="25">
    <w:abstractNumId w:val="30"/>
  </w:num>
  <w:num w:numId="26">
    <w:abstractNumId w:val="33"/>
  </w:num>
  <w:num w:numId="27">
    <w:abstractNumId w:val="31"/>
  </w:num>
  <w:num w:numId="28">
    <w:abstractNumId w:val="16"/>
  </w:num>
  <w:num w:numId="29">
    <w:abstractNumId w:val="1"/>
  </w:num>
  <w:num w:numId="30">
    <w:abstractNumId w:val="3"/>
  </w:num>
  <w:num w:numId="31">
    <w:abstractNumId w:val="25"/>
  </w:num>
  <w:num w:numId="32">
    <w:abstractNumId w:val="8"/>
  </w:num>
  <w:num w:numId="33">
    <w:abstractNumId w:val="4"/>
  </w:num>
  <w:num w:numId="3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0"/>
    <w:footnote w:id="1"/>
  </w:footnotePr>
  <w:endnotePr>
    <w:endnote w:id="0"/>
    <w:endnote w:id="1"/>
  </w:endnotePr>
  <w:compat/>
  <w:rsids>
    <w:rsidRoot w:val="00B40AC0"/>
    <w:rsid w:val="001F77E8"/>
    <w:rsid w:val="00245827"/>
    <w:rsid w:val="00370F20"/>
    <w:rsid w:val="004126BD"/>
    <w:rsid w:val="00430F66"/>
    <w:rsid w:val="007A1F01"/>
    <w:rsid w:val="007A3AE5"/>
    <w:rsid w:val="00A56689"/>
    <w:rsid w:val="00B30F33"/>
    <w:rsid w:val="00B40AC0"/>
    <w:rsid w:val="00B56945"/>
    <w:rsid w:val="00BA6F03"/>
    <w:rsid w:val="00CC63BE"/>
    <w:rsid w:val="00D5650C"/>
    <w:rsid w:val="00DA41D6"/>
    <w:rsid w:val="00DC38FF"/>
    <w:rsid w:val="00EC785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AC0"/>
    <w:pPr>
      <w:widowControl w:val="0"/>
    </w:pPr>
    <w:rPr>
      <w:lang w:val="en-US"/>
    </w:rPr>
  </w:style>
  <w:style w:type="paragraph" w:styleId="Ttulo2">
    <w:name w:val="heading 2"/>
    <w:basedOn w:val="Normal"/>
    <w:next w:val="Normal"/>
    <w:link w:val="Ttulo2Car"/>
    <w:qFormat/>
    <w:rsid w:val="00B40AC0"/>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B40AC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B40AC0"/>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B40AC0"/>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B40AC0"/>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B40AC0"/>
    <w:rPr>
      <w:rFonts w:ascii="Arial" w:eastAsia="Times New Roman" w:hAnsi="Arial" w:cs="Times New Roman"/>
      <w:b/>
      <w:i/>
      <w:szCs w:val="20"/>
      <w:lang w:val="es-ES" w:eastAsia="es-ES"/>
    </w:rPr>
  </w:style>
  <w:style w:type="paragraph" w:customStyle="1" w:styleId="Pa4">
    <w:name w:val="Pa4"/>
    <w:basedOn w:val="Normal"/>
    <w:next w:val="Normal"/>
    <w:uiPriority w:val="99"/>
    <w:rsid w:val="00B40AC0"/>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B40A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0AC0"/>
    <w:rPr>
      <w:lang w:val="en-US"/>
    </w:rPr>
  </w:style>
  <w:style w:type="paragraph" w:styleId="Piedepgina">
    <w:name w:val="footer"/>
    <w:basedOn w:val="Normal"/>
    <w:link w:val="PiedepginaCar"/>
    <w:uiPriority w:val="99"/>
    <w:unhideWhenUsed/>
    <w:rsid w:val="00B40A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0AC0"/>
    <w:rPr>
      <w:lang w:val="en-US"/>
    </w:rPr>
  </w:style>
  <w:style w:type="character" w:customStyle="1" w:styleId="TextodegloboCar">
    <w:name w:val="Texto de globo Car"/>
    <w:basedOn w:val="Fuentedeprrafopredeter"/>
    <w:link w:val="Textodeglobo"/>
    <w:uiPriority w:val="99"/>
    <w:semiHidden/>
    <w:rsid w:val="00B40AC0"/>
    <w:rPr>
      <w:rFonts w:ascii="Segoe UI" w:hAnsi="Segoe UI" w:cs="Segoe UI"/>
      <w:sz w:val="18"/>
      <w:szCs w:val="18"/>
      <w:lang w:val="en-US"/>
    </w:rPr>
  </w:style>
  <w:style w:type="paragraph" w:styleId="Textodeglobo">
    <w:name w:val="Balloon Text"/>
    <w:basedOn w:val="Normal"/>
    <w:link w:val="TextodegloboCar"/>
    <w:uiPriority w:val="99"/>
    <w:semiHidden/>
    <w:unhideWhenUsed/>
    <w:rsid w:val="00B40AC0"/>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B40AC0"/>
    <w:rPr>
      <w:rFonts w:ascii="Tahoma" w:hAnsi="Tahoma" w:cs="Tahoma"/>
      <w:sz w:val="16"/>
      <w:szCs w:val="16"/>
      <w:lang w:val="en-US"/>
    </w:rPr>
  </w:style>
  <w:style w:type="paragraph" w:customStyle="1" w:styleId="Default">
    <w:name w:val="Default"/>
    <w:rsid w:val="00B40AC0"/>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B40AC0"/>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B40AC0"/>
    <w:rPr>
      <w:rFonts w:ascii="Calibri" w:eastAsia="Times New Roman" w:hAnsi="Calibri" w:cs="Times New Roman"/>
      <w:sz w:val="21"/>
      <w:szCs w:val="21"/>
      <w:lang w:eastAsia="es-MX"/>
    </w:rPr>
  </w:style>
  <w:style w:type="paragraph" w:styleId="Textocomentario">
    <w:name w:val="annotation text"/>
    <w:basedOn w:val="Normal"/>
    <w:link w:val="TextocomentarioCar"/>
    <w:uiPriority w:val="99"/>
    <w:semiHidden/>
    <w:unhideWhenUsed/>
    <w:rsid w:val="00B40A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0AC0"/>
    <w:rPr>
      <w:sz w:val="20"/>
      <w:szCs w:val="20"/>
      <w:lang w:val="en-US"/>
    </w:rPr>
  </w:style>
  <w:style w:type="character" w:customStyle="1" w:styleId="AsuntodelcomentarioCar">
    <w:name w:val="Asunto del comentario Car"/>
    <w:basedOn w:val="TextocomentarioCar"/>
    <w:link w:val="Asuntodelcomentario"/>
    <w:uiPriority w:val="99"/>
    <w:semiHidden/>
    <w:rsid w:val="00B40AC0"/>
    <w:rPr>
      <w:b/>
      <w:bCs/>
    </w:rPr>
  </w:style>
  <w:style w:type="paragraph" w:styleId="Asuntodelcomentario">
    <w:name w:val="annotation subject"/>
    <w:basedOn w:val="Textocomentario"/>
    <w:next w:val="Textocomentario"/>
    <w:link w:val="AsuntodelcomentarioCar"/>
    <w:uiPriority w:val="99"/>
    <w:semiHidden/>
    <w:unhideWhenUsed/>
    <w:rsid w:val="00B40AC0"/>
    <w:rPr>
      <w:b/>
      <w:bCs/>
    </w:rPr>
  </w:style>
  <w:style w:type="character" w:customStyle="1" w:styleId="AsuntodelcomentarioCar1">
    <w:name w:val="Asunto del comentario Car1"/>
    <w:basedOn w:val="TextocomentarioCar"/>
    <w:link w:val="Asuntodelcomentario"/>
    <w:uiPriority w:val="99"/>
    <w:semiHidden/>
    <w:rsid w:val="00B40AC0"/>
    <w:rPr>
      <w:b/>
      <w:bCs/>
    </w:rPr>
  </w:style>
  <w:style w:type="table" w:styleId="Tablaconcuadrcula">
    <w:name w:val="Table Grid"/>
    <w:basedOn w:val="Tablanormal"/>
    <w:uiPriority w:val="59"/>
    <w:rsid w:val="00B40AC0"/>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B40AC0"/>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B40AC0"/>
    <w:rPr>
      <w:rFonts w:ascii="Times New Roman" w:eastAsia="Times New Roman" w:hAnsi="Times New Roman" w:cs="Times New Roman"/>
      <w:szCs w:val="20"/>
      <w:lang w:eastAsia="es-ES"/>
    </w:rPr>
  </w:style>
  <w:style w:type="paragraph" w:styleId="Lista5">
    <w:name w:val="List 5"/>
    <w:basedOn w:val="Normal"/>
    <w:rsid w:val="00B40AC0"/>
    <w:pPr>
      <w:widowControl/>
      <w:spacing w:after="0" w:line="240" w:lineRule="auto"/>
      <w:ind w:left="1415" w:hanging="283"/>
    </w:pPr>
    <w:rPr>
      <w:rFonts w:ascii="Times New Roman" w:eastAsia="Times New Roman" w:hAnsi="Times New Roman" w:cs="Times New Roman"/>
      <w:sz w:val="20"/>
      <w:szCs w:val="20"/>
      <w:lang w:val="es-ES" w:eastAsia="es-ES"/>
    </w:rPr>
  </w:style>
  <w:style w:type="character" w:customStyle="1" w:styleId="Textoindependiente3Car">
    <w:name w:val="Texto independiente 3 Car"/>
    <w:basedOn w:val="Fuentedeprrafopredeter"/>
    <w:link w:val="Textoindependiente3"/>
    <w:uiPriority w:val="99"/>
    <w:semiHidden/>
    <w:rsid w:val="00B40AC0"/>
    <w:rPr>
      <w:sz w:val="16"/>
      <w:szCs w:val="16"/>
      <w:lang w:val="en-US"/>
    </w:rPr>
  </w:style>
  <w:style w:type="paragraph" w:styleId="Textoindependiente3">
    <w:name w:val="Body Text 3"/>
    <w:basedOn w:val="Normal"/>
    <w:link w:val="Textoindependiente3Car"/>
    <w:uiPriority w:val="99"/>
    <w:semiHidden/>
    <w:unhideWhenUsed/>
    <w:rsid w:val="00B40AC0"/>
    <w:pPr>
      <w:spacing w:after="120"/>
    </w:pPr>
    <w:rPr>
      <w:sz w:val="16"/>
      <w:szCs w:val="16"/>
    </w:rPr>
  </w:style>
  <w:style w:type="character" w:customStyle="1" w:styleId="Textoindependiente3Car1">
    <w:name w:val="Texto independiente 3 Car1"/>
    <w:basedOn w:val="Fuentedeprrafopredeter"/>
    <w:link w:val="Textoindependiente3"/>
    <w:uiPriority w:val="99"/>
    <w:semiHidden/>
    <w:rsid w:val="00B40AC0"/>
    <w:rPr>
      <w:sz w:val="16"/>
      <w:szCs w:val="16"/>
      <w:lang w:val="en-US"/>
    </w:rPr>
  </w:style>
  <w:style w:type="paragraph" w:customStyle="1" w:styleId="Textonormal">
    <w:name w:val="Texto normal"/>
    <w:basedOn w:val="Normal"/>
    <w:rsid w:val="00B40AC0"/>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unhideWhenUsed/>
    <w:rsid w:val="00B40AC0"/>
    <w:pPr>
      <w:ind w:left="283" w:hanging="283"/>
      <w:contextualSpacing/>
    </w:pPr>
  </w:style>
  <w:style w:type="character" w:customStyle="1" w:styleId="A8">
    <w:name w:val="A8"/>
    <w:rsid w:val="00B40AC0"/>
    <w:rPr>
      <w:rFonts w:cs="Tahoma"/>
      <w:color w:val="000000"/>
      <w:sz w:val="18"/>
      <w:szCs w:val="18"/>
    </w:rPr>
  </w:style>
  <w:style w:type="paragraph" w:styleId="Textosinformato">
    <w:name w:val="Plain Text"/>
    <w:basedOn w:val="Normal"/>
    <w:link w:val="TextosinformatoCar"/>
    <w:uiPriority w:val="99"/>
    <w:unhideWhenUsed/>
    <w:rsid w:val="00B40AC0"/>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B40AC0"/>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41</Pages>
  <Words>11072</Words>
  <Characters>60896</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4</cp:revision>
  <cp:lastPrinted>2018-02-01T18:25:00Z</cp:lastPrinted>
  <dcterms:created xsi:type="dcterms:W3CDTF">2018-01-24T21:44:00Z</dcterms:created>
  <dcterms:modified xsi:type="dcterms:W3CDTF">2018-02-01T18:25:00Z</dcterms:modified>
</cp:coreProperties>
</file>