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F31" w:rsidRPr="00FB317E" w:rsidRDefault="000E6F31" w:rsidP="000E6F31">
      <w:pPr>
        <w:spacing w:after="0"/>
        <w:jc w:val="center"/>
        <w:rPr>
          <w:rFonts w:ascii="Arial" w:hAnsi="Arial" w:cs="Arial"/>
          <w:b/>
          <w:sz w:val="28"/>
          <w:szCs w:val="28"/>
          <w:lang w:val="es-MX"/>
        </w:rPr>
      </w:pPr>
      <w:r w:rsidRPr="00FB317E">
        <w:rPr>
          <w:rFonts w:ascii="Arial" w:hAnsi="Arial" w:cs="Arial"/>
          <w:b/>
          <w:sz w:val="28"/>
          <w:szCs w:val="28"/>
          <w:lang w:val="es-MX"/>
        </w:rPr>
        <w:t>A C U E R D O</w:t>
      </w:r>
    </w:p>
    <w:p w:rsidR="000E6F31" w:rsidRPr="00FB317E" w:rsidRDefault="000E6F31" w:rsidP="000E6F31">
      <w:pPr>
        <w:spacing w:after="0"/>
        <w:ind w:firstLine="708"/>
        <w:jc w:val="center"/>
        <w:rPr>
          <w:rFonts w:ascii="Arial" w:hAnsi="Arial" w:cs="Arial"/>
          <w:b/>
          <w:sz w:val="28"/>
          <w:szCs w:val="28"/>
          <w:lang w:val="es-MX"/>
        </w:rPr>
      </w:pPr>
    </w:p>
    <w:p w:rsidR="000E6F31" w:rsidRPr="00FB317E" w:rsidRDefault="000E6F31" w:rsidP="000E6F31">
      <w:pPr>
        <w:spacing w:after="0" w:line="239" w:lineRule="auto"/>
        <w:ind w:left="211" w:right="220"/>
        <w:jc w:val="center"/>
        <w:rPr>
          <w:rFonts w:ascii="Arial" w:eastAsia="Arial" w:hAnsi="Arial" w:cs="Arial"/>
          <w:b/>
          <w:bCs/>
          <w:sz w:val="28"/>
          <w:szCs w:val="28"/>
          <w:lang w:val="es-MX"/>
        </w:rPr>
      </w:pPr>
      <w:r w:rsidRPr="00FB317E">
        <w:rPr>
          <w:rFonts w:ascii="Arial" w:eastAsia="Arial" w:hAnsi="Arial" w:cs="Arial"/>
          <w:b/>
          <w:bCs/>
          <w:sz w:val="28"/>
          <w:szCs w:val="28"/>
          <w:lang w:val="es-MX"/>
        </w:rPr>
        <w:t>B</w:t>
      </w:r>
      <w:r w:rsidRPr="00FB317E">
        <w:rPr>
          <w:rFonts w:ascii="Arial" w:eastAsia="Arial" w:hAnsi="Arial" w:cs="Arial"/>
          <w:b/>
          <w:bCs/>
          <w:spacing w:val="-1"/>
          <w:sz w:val="28"/>
          <w:szCs w:val="28"/>
          <w:lang w:val="es-MX"/>
        </w:rPr>
        <w:t>ASE</w:t>
      </w:r>
      <w:r w:rsidRPr="00FB317E">
        <w:rPr>
          <w:rFonts w:ascii="Arial" w:eastAsia="Arial" w:hAnsi="Arial" w:cs="Arial"/>
          <w:b/>
          <w:bCs/>
          <w:sz w:val="28"/>
          <w:szCs w:val="28"/>
          <w:lang w:val="es-MX"/>
        </w:rPr>
        <w:t>S</w:t>
      </w:r>
      <w:r w:rsidRPr="00FB317E">
        <w:rPr>
          <w:rFonts w:ascii="Arial" w:eastAsia="Arial" w:hAnsi="Arial" w:cs="Arial"/>
          <w:b/>
          <w:bCs/>
          <w:spacing w:val="3"/>
          <w:sz w:val="28"/>
          <w:szCs w:val="28"/>
          <w:lang w:val="es-MX"/>
        </w:rPr>
        <w:t xml:space="preserve"> LEGALES, TÉCNICAS Y FINANCIERAS PARA LA EXPLOTACIÓN MEDIANTE SUBROGACIÓN </w:t>
      </w:r>
      <w:r w:rsidRPr="00FB317E">
        <w:rPr>
          <w:rFonts w:ascii="Arial" w:eastAsia="Arial" w:hAnsi="Arial" w:cs="Arial"/>
          <w:b/>
          <w:bCs/>
          <w:spacing w:val="-4"/>
          <w:sz w:val="28"/>
          <w:szCs w:val="28"/>
          <w:lang w:val="es-MX"/>
        </w:rPr>
        <w:t xml:space="preserve">DE LA </w:t>
      </w:r>
      <w:r w:rsidRPr="00FB317E">
        <w:rPr>
          <w:rFonts w:ascii="Arial" w:eastAsia="Arial" w:hAnsi="Arial" w:cs="Arial"/>
          <w:b/>
          <w:bCs/>
          <w:sz w:val="28"/>
          <w:szCs w:val="28"/>
          <w:lang w:val="es-MX"/>
        </w:rPr>
        <w:t>CON</w:t>
      </w:r>
      <w:r w:rsidRPr="00FB317E">
        <w:rPr>
          <w:rFonts w:ascii="Arial" w:eastAsia="Arial" w:hAnsi="Arial" w:cs="Arial"/>
          <w:b/>
          <w:bCs/>
          <w:spacing w:val="3"/>
          <w:sz w:val="28"/>
          <w:szCs w:val="28"/>
          <w:lang w:val="es-MX"/>
        </w:rPr>
        <w:t>C</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S</w:t>
      </w:r>
      <w:r w:rsidRPr="00FB317E">
        <w:rPr>
          <w:rFonts w:ascii="Arial" w:eastAsia="Arial" w:hAnsi="Arial" w:cs="Arial"/>
          <w:b/>
          <w:bCs/>
          <w:spacing w:val="-4"/>
          <w:sz w:val="28"/>
          <w:szCs w:val="28"/>
          <w:lang w:val="es-MX"/>
        </w:rPr>
        <w:t>I</w:t>
      </w:r>
      <w:r w:rsidRPr="00FB317E">
        <w:rPr>
          <w:rFonts w:ascii="Arial" w:eastAsia="Arial" w:hAnsi="Arial" w:cs="Arial"/>
          <w:b/>
          <w:bCs/>
          <w:sz w:val="28"/>
          <w:szCs w:val="28"/>
          <w:lang w:val="es-MX"/>
        </w:rPr>
        <w:t xml:space="preserve">ÓN PARA LA RUTA </w:t>
      </w:r>
      <w:r w:rsidR="00BC33EC">
        <w:rPr>
          <w:rFonts w:ascii="Arial" w:eastAsia="Arial" w:hAnsi="Arial" w:cs="Arial"/>
          <w:b/>
          <w:bCs/>
          <w:sz w:val="28"/>
          <w:szCs w:val="28"/>
          <w:lang w:val="es-MX"/>
        </w:rPr>
        <w:t>TRONCAL MARIANO OTERO T10</w:t>
      </w:r>
      <w:r>
        <w:rPr>
          <w:rFonts w:ascii="Arial" w:eastAsia="Arial" w:hAnsi="Arial" w:cs="Arial"/>
          <w:b/>
          <w:bCs/>
          <w:sz w:val="28"/>
          <w:szCs w:val="28"/>
          <w:lang w:val="es-MX"/>
        </w:rPr>
        <w:t xml:space="preserve"> </w:t>
      </w:r>
      <w:r w:rsidRPr="00FB317E">
        <w:rPr>
          <w:rFonts w:ascii="Arial" w:eastAsia="Arial" w:hAnsi="Arial" w:cs="Arial"/>
          <w:b/>
          <w:bCs/>
          <w:sz w:val="28"/>
          <w:szCs w:val="28"/>
          <w:lang w:val="es-MX"/>
        </w:rPr>
        <w:t xml:space="preserve">DEL “SISTEMA INTEGRADO DE TRANSPORTE PÚBLICO </w:t>
      </w:r>
    </w:p>
    <w:p w:rsidR="000E6F31" w:rsidRPr="00FB317E" w:rsidRDefault="000E6F31" w:rsidP="000E6F31">
      <w:pPr>
        <w:spacing w:after="0" w:line="240" w:lineRule="auto"/>
        <w:jc w:val="center"/>
        <w:rPr>
          <w:rFonts w:ascii="Arial" w:eastAsia="Arial" w:hAnsi="Arial" w:cs="Arial"/>
          <w:b/>
          <w:bCs/>
          <w:sz w:val="28"/>
          <w:szCs w:val="28"/>
          <w:lang w:val="es-MX"/>
        </w:rPr>
      </w:pPr>
      <w:r w:rsidRPr="00FB317E">
        <w:rPr>
          <w:rFonts w:ascii="Arial" w:eastAsia="Arial" w:hAnsi="Arial" w:cs="Arial"/>
          <w:b/>
          <w:bCs/>
          <w:sz w:val="28"/>
          <w:szCs w:val="28"/>
          <w:lang w:val="es-MX"/>
        </w:rPr>
        <w:t xml:space="preserve">EN EL ÁREA METROPOLITANA DE GUADALAJARA, JALISCO” </w:t>
      </w:r>
    </w:p>
    <w:p w:rsidR="000E6F31" w:rsidRPr="00FB317E" w:rsidRDefault="000E6F31" w:rsidP="000E6F31">
      <w:pPr>
        <w:spacing w:after="0" w:line="240" w:lineRule="auto"/>
        <w:jc w:val="center"/>
        <w:rPr>
          <w:rFonts w:ascii="Arial" w:eastAsia="Arial" w:hAnsi="Arial" w:cs="Arial"/>
          <w:b/>
          <w:bCs/>
          <w:sz w:val="28"/>
          <w:szCs w:val="28"/>
          <w:lang w:val="es-MX"/>
        </w:rPr>
      </w:pPr>
      <w:r w:rsidRPr="00FB317E">
        <w:rPr>
          <w:rFonts w:ascii="Arial" w:eastAsia="Arial" w:hAnsi="Arial" w:cs="Arial"/>
          <w:b/>
          <w:bCs/>
          <w:sz w:val="28"/>
          <w:szCs w:val="28"/>
          <w:lang w:val="es-MX"/>
        </w:rPr>
        <w:t xml:space="preserve">IDENTIFICADA </w:t>
      </w:r>
      <w:r>
        <w:rPr>
          <w:rFonts w:ascii="Arial" w:eastAsia="Arial" w:hAnsi="Arial" w:cs="Arial"/>
          <w:b/>
          <w:bCs/>
          <w:sz w:val="28"/>
          <w:szCs w:val="28"/>
          <w:lang w:val="es-MX"/>
        </w:rPr>
        <w:t>A</w:t>
      </w:r>
      <w:r w:rsidR="00BC33EC">
        <w:rPr>
          <w:rFonts w:ascii="Arial" w:eastAsia="Arial" w:hAnsi="Arial" w:cs="Arial"/>
          <w:b/>
          <w:bCs/>
          <w:sz w:val="28"/>
          <w:szCs w:val="28"/>
          <w:lang w:val="es-MX"/>
        </w:rPr>
        <w:t>CTUALMENTE COMO RUTA 626 Y 626A</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jc w:val="both"/>
        <w:rPr>
          <w:rFonts w:ascii="Arial" w:hAnsi="Arial" w:cs="Arial"/>
          <w:sz w:val="28"/>
          <w:szCs w:val="28"/>
          <w:lang w:val="es-MX"/>
        </w:rPr>
      </w:pPr>
      <w:r w:rsidRPr="00FB317E">
        <w:rPr>
          <w:rFonts w:ascii="Arial" w:hAnsi="Arial" w:cs="Arial"/>
          <w:sz w:val="28"/>
          <w:szCs w:val="28"/>
          <w:lang w:val="es-MX"/>
        </w:rPr>
        <w:t xml:space="preserve">Con fundamento a lo dispuesto en los artículos 36, 46 y 50 de la Constitución Política del Estado de Jalisco , 1, 4 fracción I y XIV, 26 fracción II y XVI, 51 fracción III de la Ley Orgánica del Poder Ejecutivo del Estado de Jalisco; artículo 2 fracción I inciso c), 3 fracción I, 14 fracción II, 15 fracción I incisos f) y g), 18 fracción I inciso c), 19 fracciones XIII, XXII, XXIII, XXIV, XXV, XXXI, XXXV, XXXVI, artículo 161, 163, 164 y Séptimo Transitorio de la Ley de Movilidad y Transporte del Estado de Jalisco; 97, 129 y 130 del Reglamento para Regular el Servicio de Transporte Colectivo, Masivo, de Taxi y Radio Taxi en el Estado de Jalisco; de conformidad a la Resolución para el Establecimiento de </w:t>
      </w:r>
      <w:r>
        <w:rPr>
          <w:rFonts w:ascii="Arial" w:hAnsi="Arial" w:cs="Arial"/>
          <w:sz w:val="28"/>
          <w:szCs w:val="28"/>
          <w:lang w:val="es-MX"/>
        </w:rPr>
        <w:t xml:space="preserve">06 seis Rutas Troncales </w:t>
      </w:r>
      <w:r w:rsidRPr="00FB317E">
        <w:rPr>
          <w:rFonts w:ascii="Arial" w:hAnsi="Arial" w:cs="Arial"/>
          <w:sz w:val="28"/>
          <w:szCs w:val="28"/>
          <w:lang w:val="es-MX"/>
        </w:rPr>
        <w:t>del “Sistema Integrado de Transporte Público en el Área Metropolitana de Guadalajara, Jalisco”,  de fecha 03 de febrero de 2017; el Gobierno del Estado de Jalisco, a través de la Secretaría de Movilidad, invita a los Subrogatarios que actualmente prestan el ser</w:t>
      </w:r>
      <w:r>
        <w:rPr>
          <w:rFonts w:ascii="Arial" w:hAnsi="Arial" w:cs="Arial"/>
          <w:sz w:val="28"/>
          <w:szCs w:val="28"/>
          <w:lang w:val="es-MX"/>
        </w:rPr>
        <w:t>vi</w:t>
      </w:r>
      <w:r w:rsidR="00BC33EC">
        <w:rPr>
          <w:rFonts w:ascii="Arial" w:hAnsi="Arial" w:cs="Arial"/>
          <w:sz w:val="28"/>
          <w:szCs w:val="28"/>
          <w:lang w:val="es-MX"/>
        </w:rPr>
        <w:t xml:space="preserve">cio en la Ruta </w:t>
      </w:r>
      <w:r w:rsidR="00BC33EC">
        <w:rPr>
          <w:rFonts w:ascii="Arial" w:eastAsia="Arial" w:hAnsi="Arial" w:cs="Arial"/>
          <w:b/>
          <w:bCs/>
          <w:sz w:val="28"/>
          <w:szCs w:val="28"/>
          <w:lang w:val="es-MX"/>
        </w:rPr>
        <w:t>626 Y 626A</w:t>
      </w:r>
      <w:r w:rsidRPr="00FB317E">
        <w:rPr>
          <w:rFonts w:ascii="Arial" w:hAnsi="Arial" w:cs="Arial"/>
          <w:sz w:val="28"/>
          <w:szCs w:val="28"/>
          <w:lang w:val="es-MX"/>
        </w:rPr>
        <w:t xml:space="preserve"> asignada al Organismo Publico Descentralizado Sistema de Transporte Colectivo de la Zona Metropolitana, a que se constituyan como Persona Jurídica y participen en el proceso de la presente Convocatoria, respecto de la Subrogación del servicio de transporte colectivo de la </w:t>
      </w:r>
      <w:r w:rsidRPr="00851E60">
        <w:rPr>
          <w:rFonts w:ascii="Arial" w:hAnsi="Arial" w:cs="Arial"/>
          <w:b/>
          <w:szCs w:val="24"/>
          <w:lang w:val="es-MX"/>
        </w:rPr>
        <w:t xml:space="preserve">RUTA TRONCAL </w:t>
      </w:r>
      <w:r w:rsidR="00BC33EC">
        <w:rPr>
          <w:rFonts w:ascii="Arial" w:hAnsi="Arial" w:cs="Arial"/>
          <w:b/>
          <w:szCs w:val="24"/>
          <w:lang w:val="es-MX"/>
        </w:rPr>
        <w:t>MARIANO OTERO</w:t>
      </w:r>
      <w:r w:rsidRPr="00851E60">
        <w:rPr>
          <w:rFonts w:ascii="Arial" w:hAnsi="Arial" w:cs="Arial"/>
          <w:b/>
          <w:szCs w:val="24"/>
          <w:lang w:val="es-MX"/>
        </w:rPr>
        <w:t xml:space="preserve"> T</w:t>
      </w:r>
      <w:r w:rsidR="00BC33EC">
        <w:rPr>
          <w:rFonts w:ascii="Arial" w:hAnsi="Arial" w:cs="Arial"/>
          <w:b/>
          <w:szCs w:val="24"/>
          <w:lang w:val="es-MX"/>
        </w:rPr>
        <w:t>10</w:t>
      </w:r>
      <w:r>
        <w:rPr>
          <w:rFonts w:ascii="Arial" w:hAnsi="Arial" w:cs="Arial"/>
          <w:szCs w:val="24"/>
          <w:lang w:val="es-MX"/>
        </w:rPr>
        <w:t xml:space="preserve"> </w:t>
      </w:r>
      <w:r w:rsidRPr="00FB317E">
        <w:rPr>
          <w:rFonts w:ascii="Arial" w:hAnsi="Arial" w:cs="Arial"/>
          <w:sz w:val="28"/>
          <w:szCs w:val="28"/>
          <w:lang w:val="es-MX"/>
        </w:rPr>
        <w:t>para los cual se establecen las bases legales, técnicas y financieras conforme a las cuales se desarrollará el proceso y requisitos de participación.</w:t>
      </w:r>
    </w:p>
    <w:p w:rsidR="000E6F31" w:rsidRPr="00FB317E" w:rsidRDefault="000E6F31" w:rsidP="000E6F31">
      <w:pPr>
        <w:spacing w:after="0" w:line="239" w:lineRule="auto"/>
        <w:ind w:left="211" w:right="220"/>
        <w:jc w:val="center"/>
        <w:rPr>
          <w:rFonts w:ascii="Arial" w:eastAsia="Arial" w:hAnsi="Arial" w:cs="Arial"/>
          <w:b/>
          <w:bCs/>
          <w:sz w:val="28"/>
          <w:szCs w:val="28"/>
          <w:lang w:val="es-MX"/>
        </w:rPr>
      </w:pPr>
    </w:p>
    <w:p w:rsidR="000E6F31" w:rsidRPr="00FB317E" w:rsidRDefault="000E6F31" w:rsidP="000E6F31">
      <w:pPr>
        <w:spacing w:after="0" w:line="239" w:lineRule="auto"/>
        <w:ind w:left="211" w:right="220"/>
        <w:jc w:val="center"/>
        <w:rPr>
          <w:rFonts w:ascii="Arial" w:eastAsia="Arial" w:hAnsi="Arial" w:cs="Arial"/>
          <w:b/>
          <w:bCs/>
          <w:sz w:val="28"/>
          <w:szCs w:val="28"/>
          <w:lang w:val="es-MX"/>
        </w:rPr>
      </w:pPr>
      <w:r w:rsidRPr="00FB317E">
        <w:rPr>
          <w:rFonts w:ascii="Arial" w:eastAsia="Arial" w:hAnsi="Arial" w:cs="Arial"/>
          <w:b/>
          <w:bCs/>
          <w:sz w:val="28"/>
          <w:szCs w:val="28"/>
          <w:lang w:val="es-MX"/>
        </w:rPr>
        <w:t>B</w:t>
      </w:r>
      <w:r w:rsidRPr="00FB317E">
        <w:rPr>
          <w:rFonts w:ascii="Arial" w:eastAsia="Arial" w:hAnsi="Arial" w:cs="Arial"/>
          <w:b/>
          <w:bCs/>
          <w:spacing w:val="-1"/>
          <w:sz w:val="28"/>
          <w:szCs w:val="28"/>
          <w:lang w:val="es-MX"/>
        </w:rPr>
        <w:t>ASE</w:t>
      </w:r>
      <w:r w:rsidRPr="00FB317E">
        <w:rPr>
          <w:rFonts w:ascii="Arial" w:eastAsia="Arial" w:hAnsi="Arial" w:cs="Arial"/>
          <w:b/>
          <w:bCs/>
          <w:sz w:val="28"/>
          <w:szCs w:val="28"/>
          <w:lang w:val="es-MX"/>
        </w:rPr>
        <w:t>S</w:t>
      </w:r>
      <w:r w:rsidRPr="00FB317E">
        <w:rPr>
          <w:rFonts w:ascii="Arial" w:eastAsia="Arial" w:hAnsi="Arial" w:cs="Arial"/>
          <w:b/>
          <w:bCs/>
          <w:spacing w:val="3"/>
          <w:sz w:val="28"/>
          <w:szCs w:val="28"/>
          <w:lang w:val="es-MX"/>
        </w:rPr>
        <w:t xml:space="preserve"> LEGALES, TÉCNICAS Y FINANCIERAS </w:t>
      </w:r>
      <w:r w:rsidRPr="00FB317E">
        <w:rPr>
          <w:rFonts w:ascii="Arial" w:eastAsia="Arial" w:hAnsi="Arial" w:cs="Arial"/>
          <w:b/>
          <w:bCs/>
          <w:spacing w:val="-1"/>
          <w:sz w:val="28"/>
          <w:szCs w:val="28"/>
          <w:lang w:val="es-MX"/>
        </w:rPr>
        <w:t>P</w:t>
      </w:r>
      <w:r w:rsidRPr="00FB317E">
        <w:rPr>
          <w:rFonts w:ascii="Arial" w:eastAsia="Arial" w:hAnsi="Arial" w:cs="Arial"/>
          <w:b/>
          <w:bCs/>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z w:val="28"/>
          <w:szCs w:val="28"/>
          <w:lang w:val="es-MX"/>
        </w:rPr>
        <w:t>A</w:t>
      </w:r>
      <w:r w:rsidRPr="00FB317E">
        <w:rPr>
          <w:rFonts w:ascii="Arial" w:eastAsia="Arial" w:hAnsi="Arial" w:cs="Arial"/>
          <w:b/>
          <w:bCs/>
          <w:spacing w:val="-4"/>
          <w:sz w:val="28"/>
          <w:szCs w:val="28"/>
          <w:lang w:val="es-MX"/>
        </w:rPr>
        <w:t xml:space="preserve"> LA CONTINUACIÓN DE LA PRESTACIÓN DEL SERVICIO PÚBLICO DE TRANSPORTE MEDIANTE CONTRATOS DE SUBROGACIÓN RESPECTO DE LA  </w:t>
      </w:r>
      <w:r w:rsidRPr="00FB317E">
        <w:rPr>
          <w:rFonts w:ascii="Arial" w:eastAsia="Arial" w:hAnsi="Arial" w:cs="Arial"/>
          <w:b/>
          <w:bCs/>
          <w:sz w:val="28"/>
          <w:szCs w:val="28"/>
          <w:lang w:val="es-MX"/>
        </w:rPr>
        <w:t>CON</w:t>
      </w:r>
      <w:r w:rsidRPr="00FB317E">
        <w:rPr>
          <w:rFonts w:ascii="Arial" w:eastAsia="Arial" w:hAnsi="Arial" w:cs="Arial"/>
          <w:b/>
          <w:bCs/>
          <w:spacing w:val="3"/>
          <w:sz w:val="28"/>
          <w:szCs w:val="28"/>
          <w:lang w:val="es-MX"/>
        </w:rPr>
        <w:t>C</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S</w:t>
      </w:r>
      <w:r w:rsidRPr="00FB317E">
        <w:rPr>
          <w:rFonts w:ascii="Arial" w:eastAsia="Arial" w:hAnsi="Arial" w:cs="Arial"/>
          <w:b/>
          <w:bCs/>
          <w:spacing w:val="-4"/>
          <w:sz w:val="28"/>
          <w:szCs w:val="28"/>
          <w:lang w:val="es-MX"/>
        </w:rPr>
        <w:t>I</w:t>
      </w:r>
      <w:r w:rsidRPr="00FB317E">
        <w:rPr>
          <w:rFonts w:ascii="Arial" w:eastAsia="Arial" w:hAnsi="Arial" w:cs="Arial"/>
          <w:b/>
          <w:bCs/>
          <w:sz w:val="28"/>
          <w:szCs w:val="28"/>
          <w:lang w:val="es-MX"/>
        </w:rPr>
        <w:t xml:space="preserve">ÓN PARA LA </w:t>
      </w:r>
      <w:r w:rsidRPr="0032787A">
        <w:rPr>
          <w:rFonts w:ascii="Arial" w:hAnsi="Arial" w:cs="Arial"/>
          <w:b/>
          <w:sz w:val="28"/>
          <w:szCs w:val="28"/>
          <w:lang w:val="es-MX"/>
        </w:rPr>
        <w:t xml:space="preserve">RUTA TRONCAL </w:t>
      </w:r>
      <w:r w:rsidR="00B94314">
        <w:rPr>
          <w:rFonts w:ascii="Arial" w:hAnsi="Arial" w:cs="Arial"/>
          <w:b/>
          <w:sz w:val="28"/>
          <w:szCs w:val="28"/>
          <w:lang w:val="es-MX"/>
        </w:rPr>
        <w:t>MARIANO OTERO</w:t>
      </w:r>
      <w:r w:rsidRPr="0032787A">
        <w:rPr>
          <w:rFonts w:ascii="Arial" w:hAnsi="Arial" w:cs="Arial"/>
          <w:b/>
          <w:sz w:val="28"/>
          <w:szCs w:val="28"/>
          <w:lang w:val="es-MX"/>
        </w:rPr>
        <w:t xml:space="preserve"> T</w:t>
      </w:r>
      <w:r w:rsidR="00A17A0F">
        <w:rPr>
          <w:rFonts w:ascii="Arial" w:hAnsi="Arial" w:cs="Arial"/>
          <w:b/>
          <w:sz w:val="28"/>
          <w:szCs w:val="28"/>
          <w:lang w:val="es-MX"/>
        </w:rPr>
        <w:t>1</w:t>
      </w:r>
      <w:r w:rsidR="00B94314">
        <w:rPr>
          <w:rFonts w:ascii="Arial" w:hAnsi="Arial" w:cs="Arial"/>
          <w:b/>
          <w:sz w:val="28"/>
          <w:szCs w:val="28"/>
          <w:lang w:val="es-MX"/>
        </w:rPr>
        <w:t xml:space="preserve">0 </w:t>
      </w:r>
      <w:r w:rsidRPr="00FB317E">
        <w:rPr>
          <w:rFonts w:ascii="Arial" w:eastAsia="Arial" w:hAnsi="Arial" w:cs="Arial"/>
          <w:b/>
          <w:bCs/>
          <w:sz w:val="28"/>
          <w:szCs w:val="28"/>
          <w:lang w:val="es-MX"/>
        </w:rPr>
        <w:t xml:space="preserve">DEL “SISTEMA INTEGRADO DE TRANSPORTE PÚBLICO </w:t>
      </w:r>
    </w:p>
    <w:p w:rsidR="000E6F31" w:rsidRPr="00FB317E" w:rsidRDefault="000E6F31" w:rsidP="000E6F31">
      <w:pPr>
        <w:spacing w:after="0" w:line="240" w:lineRule="auto"/>
        <w:jc w:val="center"/>
        <w:rPr>
          <w:rFonts w:ascii="Arial" w:eastAsia="Arial" w:hAnsi="Arial" w:cs="Arial"/>
          <w:b/>
          <w:bCs/>
          <w:sz w:val="28"/>
          <w:szCs w:val="28"/>
          <w:lang w:val="es-MX"/>
        </w:rPr>
      </w:pPr>
      <w:r w:rsidRPr="00FB317E">
        <w:rPr>
          <w:rFonts w:ascii="Arial" w:eastAsia="Arial" w:hAnsi="Arial" w:cs="Arial"/>
          <w:b/>
          <w:bCs/>
          <w:sz w:val="28"/>
          <w:szCs w:val="28"/>
          <w:lang w:val="es-MX"/>
        </w:rPr>
        <w:t xml:space="preserve">EN EL ÁREA METROPOLITANA DE GUADALAJARA, JALISCO” </w:t>
      </w:r>
    </w:p>
    <w:p w:rsidR="000E6F31" w:rsidRPr="00FB317E" w:rsidRDefault="000E6F31" w:rsidP="000E6F31">
      <w:pPr>
        <w:spacing w:after="0" w:line="240" w:lineRule="auto"/>
        <w:jc w:val="center"/>
        <w:rPr>
          <w:rFonts w:ascii="Arial" w:eastAsia="Arial" w:hAnsi="Arial" w:cs="Arial"/>
          <w:b/>
          <w:bCs/>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39" w:lineRule="auto"/>
        <w:ind w:left="211" w:right="220"/>
        <w:jc w:val="center"/>
        <w:rPr>
          <w:rFonts w:ascii="Arial" w:eastAsia="Arial" w:hAnsi="Arial" w:cs="Arial"/>
          <w:sz w:val="28"/>
          <w:szCs w:val="28"/>
          <w:lang w:val="es-MX"/>
        </w:rPr>
      </w:pP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lastRenderedPageBreak/>
        <w:t>CAPÍTULO I</w:t>
      </w: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GENERALIDADES</w:t>
      </w:r>
    </w:p>
    <w:p w:rsidR="000E6F31" w:rsidRPr="00FB317E" w:rsidRDefault="000E6F31" w:rsidP="000E6F31">
      <w:pPr>
        <w:tabs>
          <w:tab w:val="left" w:pos="660"/>
        </w:tabs>
        <w:spacing w:after="0" w:line="240" w:lineRule="auto"/>
        <w:ind w:left="101" w:right="-20"/>
        <w:rPr>
          <w:rFonts w:ascii="Arial" w:eastAsia="Arial" w:hAnsi="Arial" w:cs="Arial"/>
          <w:b/>
          <w:bCs/>
          <w:spacing w:val="1"/>
          <w:sz w:val="28"/>
          <w:szCs w:val="28"/>
          <w:lang w:val="es-MX"/>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b/>
          <w:bCs/>
          <w:sz w:val="28"/>
          <w:szCs w:val="28"/>
        </w:rPr>
      </w:pPr>
      <w:r w:rsidRPr="00FB317E">
        <w:rPr>
          <w:rFonts w:ascii="Arial" w:eastAsia="Arial" w:hAnsi="Arial" w:cs="Arial"/>
          <w:b/>
          <w:bCs/>
          <w:spacing w:val="6"/>
          <w:sz w:val="28"/>
          <w:szCs w:val="28"/>
        </w:rPr>
        <w:t>T</w:t>
      </w:r>
      <w:r w:rsidRPr="00FB317E">
        <w:rPr>
          <w:rFonts w:ascii="Arial" w:eastAsia="Arial" w:hAnsi="Arial" w:cs="Arial"/>
          <w:b/>
          <w:bCs/>
          <w:spacing w:val="-1"/>
          <w:sz w:val="28"/>
          <w:szCs w:val="28"/>
        </w:rPr>
        <w:t>E</w:t>
      </w:r>
      <w:r w:rsidRPr="00FB317E">
        <w:rPr>
          <w:rFonts w:ascii="Arial" w:eastAsia="Arial" w:hAnsi="Arial" w:cs="Arial"/>
          <w:b/>
          <w:bCs/>
          <w:sz w:val="28"/>
          <w:szCs w:val="28"/>
        </w:rPr>
        <w:t>R</w:t>
      </w:r>
      <w:r w:rsidRPr="00FB317E">
        <w:rPr>
          <w:rFonts w:ascii="Arial" w:eastAsia="Arial" w:hAnsi="Arial" w:cs="Arial"/>
          <w:b/>
          <w:bCs/>
          <w:spacing w:val="-3"/>
          <w:sz w:val="28"/>
          <w:szCs w:val="28"/>
        </w:rPr>
        <w:t>M</w:t>
      </w:r>
      <w:r w:rsidRPr="00FB317E">
        <w:rPr>
          <w:rFonts w:ascii="Arial" w:eastAsia="Arial" w:hAnsi="Arial" w:cs="Arial"/>
          <w:b/>
          <w:bCs/>
          <w:spacing w:val="-4"/>
          <w:sz w:val="28"/>
          <w:szCs w:val="28"/>
        </w:rPr>
        <w:t>I</w:t>
      </w:r>
      <w:r w:rsidRPr="00FB317E">
        <w:rPr>
          <w:rFonts w:ascii="Arial" w:eastAsia="Arial" w:hAnsi="Arial" w:cs="Arial"/>
          <w:b/>
          <w:bCs/>
          <w:sz w:val="28"/>
          <w:szCs w:val="28"/>
        </w:rPr>
        <w:t>NO</w:t>
      </w:r>
      <w:r w:rsidRPr="00FB317E">
        <w:rPr>
          <w:rFonts w:ascii="Arial" w:eastAsia="Arial" w:hAnsi="Arial" w:cs="Arial"/>
          <w:b/>
          <w:bCs/>
          <w:spacing w:val="2"/>
          <w:sz w:val="28"/>
          <w:szCs w:val="28"/>
        </w:rPr>
        <w:t>L</w:t>
      </w:r>
      <w:r w:rsidRPr="00FB317E">
        <w:rPr>
          <w:rFonts w:ascii="Arial" w:eastAsia="Arial" w:hAnsi="Arial" w:cs="Arial"/>
          <w:b/>
          <w:bCs/>
          <w:sz w:val="28"/>
          <w:szCs w:val="28"/>
        </w:rPr>
        <w:t>O</w:t>
      </w:r>
      <w:r w:rsidRPr="00FB317E">
        <w:rPr>
          <w:rFonts w:ascii="Arial" w:eastAsia="Arial" w:hAnsi="Arial" w:cs="Arial"/>
          <w:b/>
          <w:bCs/>
          <w:spacing w:val="1"/>
          <w:sz w:val="28"/>
          <w:szCs w:val="28"/>
        </w:rPr>
        <w:t>G</w:t>
      </w:r>
      <w:r w:rsidRPr="00FB317E">
        <w:rPr>
          <w:rFonts w:ascii="Arial" w:eastAsia="Arial" w:hAnsi="Arial" w:cs="Arial"/>
          <w:b/>
          <w:bCs/>
          <w:sz w:val="28"/>
          <w:szCs w:val="28"/>
        </w:rPr>
        <w:t>ÍA</w:t>
      </w:r>
      <w:r w:rsidRPr="00FB317E">
        <w:rPr>
          <w:rFonts w:ascii="Arial" w:eastAsia="Arial" w:hAnsi="Arial" w:cs="Arial"/>
          <w:b/>
          <w:bCs/>
          <w:spacing w:val="-4"/>
          <w:sz w:val="28"/>
          <w:szCs w:val="28"/>
        </w:rPr>
        <w:t xml:space="preserve"> </w:t>
      </w:r>
      <w:r w:rsidRPr="00FB317E">
        <w:rPr>
          <w:rFonts w:ascii="Arial" w:eastAsia="Arial" w:hAnsi="Arial" w:cs="Arial"/>
          <w:b/>
          <w:bCs/>
          <w:sz w:val="28"/>
          <w:szCs w:val="28"/>
        </w:rPr>
        <w:t>Y</w:t>
      </w:r>
      <w:r w:rsidRPr="00FB317E">
        <w:rPr>
          <w:rFonts w:ascii="Arial" w:eastAsia="Arial" w:hAnsi="Arial" w:cs="Arial"/>
          <w:b/>
          <w:bCs/>
          <w:spacing w:val="-1"/>
          <w:sz w:val="28"/>
          <w:szCs w:val="28"/>
        </w:rPr>
        <w:t xml:space="preserve"> </w:t>
      </w:r>
      <w:r w:rsidRPr="00FB317E">
        <w:rPr>
          <w:rFonts w:ascii="Arial" w:eastAsia="Arial" w:hAnsi="Arial" w:cs="Arial"/>
          <w:b/>
          <w:bCs/>
          <w:sz w:val="28"/>
          <w:szCs w:val="28"/>
        </w:rPr>
        <w:t>D</w:t>
      </w:r>
      <w:r w:rsidRPr="00FB317E">
        <w:rPr>
          <w:rFonts w:ascii="Arial" w:eastAsia="Arial" w:hAnsi="Arial" w:cs="Arial"/>
          <w:b/>
          <w:bCs/>
          <w:spacing w:val="-1"/>
          <w:sz w:val="28"/>
          <w:szCs w:val="28"/>
        </w:rPr>
        <w:t>E</w:t>
      </w:r>
      <w:r w:rsidRPr="00FB317E">
        <w:rPr>
          <w:rFonts w:ascii="Arial" w:eastAsia="Arial" w:hAnsi="Arial" w:cs="Arial"/>
          <w:b/>
          <w:bCs/>
          <w:spacing w:val="6"/>
          <w:sz w:val="28"/>
          <w:szCs w:val="28"/>
        </w:rPr>
        <w:t>F</w:t>
      </w:r>
      <w:r w:rsidRPr="00FB317E">
        <w:rPr>
          <w:rFonts w:ascii="Arial" w:eastAsia="Arial" w:hAnsi="Arial" w:cs="Arial"/>
          <w:b/>
          <w:bCs/>
          <w:spacing w:val="-4"/>
          <w:sz w:val="28"/>
          <w:szCs w:val="28"/>
        </w:rPr>
        <w:t>I</w:t>
      </w:r>
      <w:r w:rsidRPr="00FB317E">
        <w:rPr>
          <w:rFonts w:ascii="Arial" w:eastAsia="Arial" w:hAnsi="Arial" w:cs="Arial"/>
          <w:b/>
          <w:bCs/>
          <w:spacing w:val="3"/>
          <w:sz w:val="28"/>
          <w:szCs w:val="28"/>
        </w:rPr>
        <w:t>N</w:t>
      </w:r>
      <w:r w:rsidRPr="00FB317E">
        <w:rPr>
          <w:rFonts w:ascii="Arial" w:eastAsia="Arial" w:hAnsi="Arial" w:cs="Arial"/>
          <w:b/>
          <w:bCs/>
          <w:spacing w:val="-4"/>
          <w:sz w:val="28"/>
          <w:szCs w:val="28"/>
        </w:rPr>
        <w:t>I</w:t>
      </w:r>
      <w:r w:rsidRPr="00FB317E">
        <w:rPr>
          <w:rFonts w:ascii="Arial" w:eastAsia="Arial" w:hAnsi="Arial" w:cs="Arial"/>
          <w:b/>
          <w:bCs/>
          <w:spacing w:val="3"/>
          <w:sz w:val="28"/>
          <w:szCs w:val="28"/>
        </w:rPr>
        <w:t>C</w:t>
      </w:r>
      <w:r w:rsidRPr="00FB317E">
        <w:rPr>
          <w:rFonts w:ascii="Arial" w:eastAsia="Arial" w:hAnsi="Arial" w:cs="Arial"/>
          <w:b/>
          <w:bCs/>
          <w:spacing w:val="-1"/>
          <w:sz w:val="28"/>
          <w:szCs w:val="28"/>
        </w:rPr>
        <w:t>I</w:t>
      </w:r>
      <w:r w:rsidRPr="00FB317E">
        <w:rPr>
          <w:rFonts w:ascii="Arial" w:eastAsia="Arial" w:hAnsi="Arial" w:cs="Arial"/>
          <w:b/>
          <w:bCs/>
          <w:sz w:val="28"/>
          <w:szCs w:val="28"/>
        </w:rPr>
        <w:t>ON</w:t>
      </w:r>
      <w:r w:rsidRPr="00FB317E">
        <w:rPr>
          <w:rFonts w:ascii="Arial" w:eastAsia="Arial" w:hAnsi="Arial" w:cs="Arial"/>
          <w:b/>
          <w:bCs/>
          <w:spacing w:val="2"/>
          <w:sz w:val="28"/>
          <w:szCs w:val="28"/>
        </w:rPr>
        <w:t>E</w:t>
      </w:r>
      <w:r w:rsidRPr="00FB317E">
        <w:rPr>
          <w:rFonts w:ascii="Arial" w:eastAsia="Arial" w:hAnsi="Arial" w:cs="Arial"/>
          <w:b/>
          <w:bCs/>
          <w:sz w:val="28"/>
          <w:szCs w:val="28"/>
        </w:rPr>
        <w:t>S</w:t>
      </w:r>
    </w:p>
    <w:p w:rsidR="000E6F31" w:rsidRPr="00FB317E" w:rsidRDefault="000E6F31" w:rsidP="000E6F31">
      <w:pPr>
        <w:spacing w:after="0" w:line="240" w:lineRule="auto"/>
        <w:ind w:right="-20"/>
        <w:rPr>
          <w:rFonts w:ascii="Arial" w:eastAsia="Arial" w:hAnsi="Arial" w:cs="Arial"/>
          <w:b/>
          <w:bCs/>
          <w:sz w:val="28"/>
          <w:szCs w:val="28"/>
        </w:rPr>
      </w:pPr>
    </w:p>
    <w:p w:rsidR="000E6F31" w:rsidRPr="00FB317E" w:rsidRDefault="000E6F31" w:rsidP="000E6F31">
      <w:pPr>
        <w:pStyle w:val="Prrafodelista"/>
        <w:numPr>
          <w:ilvl w:val="1"/>
          <w:numId w:val="16"/>
        </w:numPr>
        <w:spacing w:after="0" w:line="240" w:lineRule="auto"/>
        <w:ind w:left="851" w:right="-20" w:hanging="567"/>
        <w:rPr>
          <w:rFonts w:ascii="Arial" w:eastAsia="Arial" w:hAnsi="Arial" w:cs="Arial"/>
          <w:b/>
          <w:bCs/>
          <w:sz w:val="28"/>
          <w:szCs w:val="28"/>
        </w:rPr>
      </w:pPr>
      <w:r w:rsidRPr="00FB317E">
        <w:rPr>
          <w:rFonts w:ascii="Arial" w:eastAsia="Arial" w:hAnsi="Arial" w:cs="Arial"/>
          <w:b/>
          <w:bCs/>
          <w:spacing w:val="6"/>
          <w:sz w:val="28"/>
          <w:szCs w:val="28"/>
        </w:rPr>
        <w:t>T</w:t>
      </w:r>
      <w:r w:rsidRPr="00FB317E">
        <w:rPr>
          <w:rFonts w:ascii="Arial" w:eastAsia="Arial" w:hAnsi="Arial" w:cs="Arial"/>
          <w:b/>
          <w:bCs/>
          <w:spacing w:val="-1"/>
          <w:sz w:val="28"/>
          <w:szCs w:val="28"/>
        </w:rPr>
        <w:t>E</w:t>
      </w:r>
      <w:r w:rsidRPr="00FB317E">
        <w:rPr>
          <w:rFonts w:ascii="Arial" w:eastAsia="Arial" w:hAnsi="Arial" w:cs="Arial"/>
          <w:b/>
          <w:bCs/>
          <w:sz w:val="28"/>
          <w:szCs w:val="28"/>
        </w:rPr>
        <w:t>R</w:t>
      </w:r>
      <w:r w:rsidRPr="00FB317E">
        <w:rPr>
          <w:rFonts w:ascii="Arial" w:eastAsia="Arial" w:hAnsi="Arial" w:cs="Arial"/>
          <w:b/>
          <w:bCs/>
          <w:spacing w:val="-3"/>
          <w:sz w:val="28"/>
          <w:szCs w:val="28"/>
        </w:rPr>
        <w:t>M</w:t>
      </w:r>
      <w:r w:rsidRPr="00FB317E">
        <w:rPr>
          <w:rFonts w:ascii="Arial" w:eastAsia="Arial" w:hAnsi="Arial" w:cs="Arial"/>
          <w:b/>
          <w:bCs/>
          <w:spacing w:val="-4"/>
          <w:sz w:val="28"/>
          <w:szCs w:val="28"/>
        </w:rPr>
        <w:t>I</w:t>
      </w:r>
      <w:r w:rsidRPr="00FB317E">
        <w:rPr>
          <w:rFonts w:ascii="Arial" w:eastAsia="Arial" w:hAnsi="Arial" w:cs="Arial"/>
          <w:b/>
          <w:bCs/>
          <w:sz w:val="28"/>
          <w:szCs w:val="28"/>
        </w:rPr>
        <w:t>NO</w:t>
      </w:r>
      <w:r w:rsidRPr="00FB317E">
        <w:rPr>
          <w:rFonts w:ascii="Arial" w:eastAsia="Arial" w:hAnsi="Arial" w:cs="Arial"/>
          <w:b/>
          <w:bCs/>
          <w:spacing w:val="2"/>
          <w:sz w:val="28"/>
          <w:szCs w:val="28"/>
        </w:rPr>
        <w:t>L</w:t>
      </w:r>
      <w:r w:rsidRPr="00FB317E">
        <w:rPr>
          <w:rFonts w:ascii="Arial" w:eastAsia="Arial" w:hAnsi="Arial" w:cs="Arial"/>
          <w:b/>
          <w:bCs/>
          <w:sz w:val="28"/>
          <w:szCs w:val="28"/>
        </w:rPr>
        <w:t>O</w:t>
      </w:r>
      <w:r w:rsidRPr="00FB317E">
        <w:rPr>
          <w:rFonts w:ascii="Arial" w:eastAsia="Arial" w:hAnsi="Arial" w:cs="Arial"/>
          <w:b/>
          <w:bCs/>
          <w:spacing w:val="1"/>
          <w:sz w:val="28"/>
          <w:szCs w:val="28"/>
        </w:rPr>
        <w:t>G</w:t>
      </w:r>
      <w:r w:rsidRPr="00FB317E">
        <w:rPr>
          <w:rFonts w:ascii="Arial" w:eastAsia="Arial" w:hAnsi="Arial" w:cs="Arial"/>
          <w:b/>
          <w:bCs/>
          <w:sz w:val="28"/>
          <w:szCs w:val="28"/>
        </w:rPr>
        <w:t>ÍA</w:t>
      </w:r>
    </w:p>
    <w:p w:rsidR="000E6F31" w:rsidRPr="00FB317E" w:rsidRDefault="000E6F31" w:rsidP="000E6F31">
      <w:pPr>
        <w:spacing w:after="0" w:line="240" w:lineRule="auto"/>
        <w:ind w:left="640" w:right="-20"/>
        <w:rPr>
          <w:rFonts w:ascii="Arial" w:eastAsia="Arial" w:hAnsi="Arial" w:cs="Arial"/>
          <w:b/>
          <w:bCs/>
          <w:sz w:val="28"/>
          <w:szCs w:val="28"/>
          <w:lang w:val="es-MX"/>
        </w:rPr>
      </w:pPr>
    </w:p>
    <w:p w:rsidR="000E6F31" w:rsidRPr="00FB317E" w:rsidRDefault="000E6F31" w:rsidP="000E6F31">
      <w:pPr>
        <w:spacing w:after="0" w:line="240" w:lineRule="auto"/>
        <w:ind w:left="851" w:right="80"/>
        <w:jc w:val="both"/>
        <w:rPr>
          <w:rFonts w:ascii="Arial" w:hAnsi="Arial" w:cs="Arial"/>
          <w:sz w:val="28"/>
          <w:szCs w:val="28"/>
          <w:lang w:val="es-MX"/>
        </w:rPr>
      </w:pPr>
      <w:r w:rsidRPr="00FB317E">
        <w:rPr>
          <w:rFonts w:ascii="Arial" w:hAnsi="Arial" w:cs="Arial"/>
          <w:sz w:val="28"/>
          <w:szCs w:val="28"/>
          <w:lang w:val="es-MX"/>
        </w:rPr>
        <w:t>Toda referencia efectuada en este documento “capítulo”, “numeral”, “literal”, “inciso”,” se deberá entender que hace referencia a los capítulos, numerales, literales, incisos, formularios y anexos de estas Bases.</w:t>
      </w:r>
    </w:p>
    <w:p w:rsidR="000E6F31" w:rsidRPr="00FB317E" w:rsidRDefault="000E6F31" w:rsidP="000E6F31">
      <w:pPr>
        <w:spacing w:before="10" w:after="0" w:line="220" w:lineRule="exact"/>
        <w:ind w:left="851"/>
        <w:rPr>
          <w:rFonts w:ascii="Arial" w:hAnsi="Arial" w:cs="Arial"/>
          <w:sz w:val="28"/>
          <w:szCs w:val="28"/>
          <w:lang w:val="es-MX"/>
        </w:rPr>
      </w:pPr>
    </w:p>
    <w:p w:rsidR="000E6F31" w:rsidRPr="00FB317E" w:rsidRDefault="000E6F31" w:rsidP="000E6F31">
      <w:pPr>
        <w:spacing w:after="0" w:line="240" w:lineRule="auto"/>
        <w:ind w:left="851" w:right="75"/>
        <w:jc w:val="both"/>
        <w:rPr>
          <w:rFonts w:ascii="Arial" w:hAnsi="Arial" w:cs="Arial"/>
          <w:sz w:val="28"/>
          <w:szCs w:val="28"/>
          <w:lang w:val="es-MX"/>
        </w:rPr>
      </w:pPr>
      <w:r w:rsidRPr="00FB317E">
        <w:rPr>
          <w:rFonts w:ascii="Arial" w:hAnsi="Arial" w:cs="Arial"/>
          <w:sz w:val="28"/>
          <w:szCs w:val="28"/>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0E6F31" w:rsidRPr="00FB317E" w:rsidRDefault="000E6F31" w:rsidP="000E6F31">
      <w:pPr>
        <w:spacing w:before="10" w:after="0" w:line="220" w:lineRule="exact"/>
        <w:ind w:left="851"/>
        <w:rPr>
          <w:rFonts w:ascii="Arial" w:hAnsi="Arial" w:cs="Arial"/>
          <w:sz w:val="28"/>
          <w:szCs w:val="28"/>
          <w:lang w:val="es-MX"/>
        </w:rPr>
      </w:pPr>
    </w:p>
    <w:p w:rsidR="000E6F31" w:rsidRPr="00FB317E" w:rsidRDefault="000E6F31" w:rsidP="000E6F31">
      <w:pPr>
        <w:spacing w:after="0" w:line="240" w:lineRule="auto"/>
        <w:ind w:left="851" w:right="74"/>
        <w:jc w:val="both"/>
        <w:rPr>
          <w:rFonts w:ascii="Arial" w:hAnsi="Arial" w:cs="Arial"/>
          <w:sz w:val="28"/>
          <w:szCs w:val="28"/>
          <w:lang w:val="es-MX"/>
        </w:rPr>
      </w:pPr>
      <w:r w:rsidRPr="00FB317E">
        <w:rPr>
          <w:rFonts w:ascii="Arial" w:hAnsi="Arial" w:cs="Arial"/>
          <w:sz w:val="28"/>
          <w:szCs w:val="28"/>
          <w:lang w:val="es-MX"/>
        </w:rPr>
        <w:t>Las referencias a “Días” deberán entenderse como días calendarios, salvo disposición expresa en contrario y la referencia horaria deberá entenderse como la hora oficial mexicana.</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pStyle w:val="Prrafodelista"/>
        <w:numPr>
          <w:ilvl w:val="1"/>
          <w:numId w:val="16"/>
        </w:numPr>
        <w:spacing w:after="0" w:line="240" w:lineRule="auto"/>
        <w:ind w:left="851" w:right="-20" w:hanging="567"/>
        <w:rPr>
          <w:rFonts w:ascii="Arial" w:eastAsia="Arial" w:hAnsi="Arial" w:cs="Arial"/>
          <w:b/>
          <w:bCs/>
          <w:spacing w:val="6"/>
          <w:sz w:val="28"/>
          <w:szCs w:val="28"/>
        </w:rPr>
      </w:pPr>
      <w:r w:rsidRPr="00FB317E">
        <w:rPr>
          <w:rFonts w:ascii="Arial" w:eastAsia="Arial" w:hAnsi="Arial" w:cs="Arial"/>
          <w:b/>
          <w:bCs/>
          <w:spacing w:val="6"/>
          <w:sz w:val="28"/>
          <w:szCs w:val="28"/>
        </w:rPr>
        <w:t>INTERPRETACIÓN Y REFERENCIAS</w:t>
      </w:r>
    </w:p>
    <w:p w:rsidR="000E6F31" w:rsidRPr="00FB317E" w:rsidRDefault="000E6F31" w:rsidP="000E6F31">
      <w:pPr>
        <w:spacing w:after="0" w:line="240" w:lineRule="auto"/>
        <w:ind w:left="640" w:right="-20"/>
        <w:rPr>
          <w:rFonts w:ascii="Arial" w:eastAsia="Arial" w:hAnsi="Arial" w:cs="Arial"/>
          <w:b/>
          <w:bCs/>
          <w:sz w:val="28"/>
          <w:szCs w:val="28"/>
          <w:lang w:val="es-MX"/>
        </w:rPr>
      </w:pPr>
    </w:p>
    <w:p w:rsidR="000E6F31" w:rsidRPr="00FB317E" w:rsidRDefault="000E6F31" w:rsidP="000E6F31">
      <w:pPr>
        <w:spacing w:after="0" w:line="240" w:lineRule="auto"/>
        <w:ind w:left="851" w:right="75"/>
        <w:jc w:val="both"/>
        <w:rPr>
          <w:rFonts w:ascii="Arial" w:hAnsi="Arial" w:cs="Arial"/>
          <w:sz w:val="28"/>
          <w:szCs w:val="28"/>
          <w:lang w:val="es-MX"/>
        </w:rPr>
      </w:pPr>
      <w:r w:rsidRPr="00FB317E">
        <w:rPr>
          <w:rFonts w:ascii="Arial" w:hAnsi="Arial" w:cs="Arial"/>
          <w:sz w:val="28"/>
          <w:szCs w:val="28"/>
          <w:lang w:val="es-MX"/>
        </w:rPr>
        <w:t xml:space="preserve">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los proceso de prestación del servicio de transporte público de pasajeros, así como el que se presta y regula a través de Contratos de Subrogación. </w:t>
      </w:r>
    </w:p>
    <w:p w:rsidR="000E6F31" w:rsidRPr="00FB317E" w:rsidRDefault="000E6F31" w:rsidP="000E6F31">
      <w:pPr>
        <w:spacing w:after="0" w:line="240" w:lineRule="auto"/>
        <w:ind w:left="851" w:right="75"/>
        <w:jc w:val="both"/>
        <w:rPr>
          <w:rFonts w:ascii="Arial" w:hAnsi="Arial" w:cs="Arial"/>
          <w:sz w:val="28"/>
          <w:szCs w:val="28"/>
          <w:lang w:val="es-MX"/>
        </w:rPr>
      </w:pPr>
    </w:p>
    <w:p w:rsidR="000E6F31" w:rsidRPr="00FB317E" w:rsidRDefault="000E6F31" w:rsidP="000E6F31">
      <w:pPr>
        <w:spacing w:after="0" w:line="240" w:lineRule="auto"/>
        <w:ind w:left="851" w:right="75"/>
        <w:jc w:val="both"/>
        <w:rPr>
          <w:rFonts w:ascii="Arial" w:hAnsi="Arial" w:cs="Arial"/>
          <w:sz w:val="28"/>
          <w:szCs w:val="28"/>
          <w:lang w:val="es-MX"/>
        </w:rPr>
      </w:pPr>
      <w:r w:rsidRPr="00FB317E">
        <w:rPr>
          <w:rFonts w:ascii="Arial" w:hAnsi="Arial" w:cs="Arial"/>
          <w:sz w:val="28"/>
          <w:szCs w:val="28"/>
          <w:lang w:val="es-MX"/>
        </w:rPr>
        <w:t>Los títulos de los capítulos, numerales, literales, incisos, de las Bases son utilizados exclusivamente a efectos indicativos y no afectarán la interpretación de su contenido.</w:t>
      </w:r>
    </w:p>
    <w:p w:rsidR="000E6F31" w:rsidRPr="00FB317E" w:rsidRDefault="000E6F31" w:rsidP="000E6F31">
      <w:pPr>
        <w:spacing w:after="0" w:line="240" w:lineRule="auto"/>
        <w:ind w:left="851" w:right="75"/>
        <w:jc w:val="both"/>
        <w:rPr>
          <w:rFonts w:ascii="Arial" w:hAnsi="Arial" w:cs="Arial"/>
          <w:sz w:val="28"/>
          <w:szCs w:val="28"/>
          <w:lang w:val="es-MX"/>
        </w:rPr>
      </w:pPr>
    </w:p>
    <w:p w:rsidR="000E6F31" w:rsidRPr="00FB317E" w:rsidRDefault="000E6F31" w:rsidP="000E6F31">
      <w:pPr>
        <w:spacing w:after="0" w:line="240" w:lineRule="auto"/>
        <w:ind w:left="851" w:right="75"/>
        <w:jc w:val="both"/>
        <w:rPr>
          <w:rFonts w:ascii="Arial" w:hAnsi="Arial" w:cs="Arial"/>
          <w:sz w:val="28"/>
          <w:szCs w:val="28"/>
          <w:lang w:val="es-MX"/>
        </w:rPr>
      </w:pPr>
      <w:r w:rsidRPr="00FB317E">
        <w:rPr>
          <w:rFonts w:ascii="Arial" w:hAnsi="Arial" w:cs="Arial"/>
          <w:sz w:val="28"/>
          <w:szCs w:val="28"/>
          <w:lang w:val="es-MX"/>
        </w:rPr>
        <w:t xml:space="preserve">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w:t>
      </w:r>
      <w:r w:rsidRPr="00FB317E">
        <w:rPr>
          <w:rFonts w:ascii="Arial" w:hAnsi="Arial" w:cs="Arial"/>
          <w:sz w:val="28"/>
          <w:szCs w:val="28"/>
          <w:lang w:val="es-MX"/>
        </w:rPr>
        <w:lastRenderedPageBreak/>
        <w:t>Circulares a que se hace referencia en estas Bases, predominan sobre las disposiciones de las Bases, aunque no se manifieste expresamente.</w:t>
      </w:r>
    </w:p>
    <w:p w:rsidR="000E6F31" w:rsidRPr="00FB317E" w:rsidRDefault="000E6F31" w:rsidP="000E6F31">
      <w:pPr>
        <w:spacing w:after="0" w:line="240" w:lineRule="auto"/>
        <w:ind w:left="851" w:right="75"/>
        <w:jc w:val="both"/>
        <w:rPr>
          <w:rFonts w:ascii="Arial" w:hAnsi="Arial" w:cs="Arial"/>
          <w:sz w:val="28"/>
          <w:szCs w:val="28"/>
          <w:lang w:val="es-MX"/>
        </w:rPr>
      </w:pPr>
    </w:p>
    <w:p w:rsidR="000E6F31" w:rsidRPr="00FB317E" w:rsidRDefault="000E6F31" w:rsidP="000E6F31">
      <w:pPr>
        <w:widowControl/>
        <w:autoSpaceDE w:val="0"/>
        <w:autoSpaceDN w:val="0"/>
        <w:adjustRightInd w:val="0"/>
        <w:spacing w:after="0" w:line="240" w:lineRule="auto"/>
        <w:ind w:left="851"/>
        <w:jc w:val="both"/>
        <w:rPr>
          <w:rFonts w:ascii="Arial" w:hAnsi="Arial" w:cs="Arial"/>
          <w:sz w:val="28"/>
          <w:szCs w:val="28"/>
          <w:lang w:val="es-MX"/>
        </w:rPr>
      </w:pPr>
      <w:r w:rsidRPr="00FB317E">
        <w:rPr>
          <w:rFonts w:ascii="Arial" w:hAnsi="Arial" w:cs="Arial"/>
          <w:sz w:val="28"/>
          <w:szCs w:val="28"/>
          <w:lang w:val="es-MX"/>
        </w:rPr>
        <w:t xml:space="preserve">El Gobierno del Estado a través de la Secretaría podrá modificar aspectos establecidos en la convocatoria, a más tardar el séptimo día hábil previo al correspondiente acto de presentación y apertura de solicitudes y propuestas, debiendo difundir dichas modificaciones a través de los mismos medios en que se publicó la convocatoria, el día hábil siguiente a aquél en que se efectúen dichas modificaciones. Cualquier modificación a la convocatoria de la presente invitación, incluyendo las que resulten de la Junta de Aclaraciones, formará parte de las bases de la presente convocatoria, y deberán ser consideradas por los participantes en la elaboración de sus respectivas solicitudes y propuestas. </w:t>
      </w:r>
    </w:p>
    <w:p w:rsidR="000E6F31" w:rsidRPr="00FB317E" w:rsidRDefault="000E6F31" w:rsidP="000E6F31">
      <w:pPr>
        <w:spacing w:after="0" w:line="240" w:lineRule="auto"/>
        <w:ind w:left="851" w:right="75"/>
        <w:jc w:val="both"/>
        <w:rPr>
          <w:rFonts w:ascii="Arial" w:hAnsi="Arial" w:cs="Arial"/>
          <w:sz w:val="28"/>
          <w:szCs w:val="28"/>
          <w:lang w:val="es-MX"/>
        </w:rPr>
      </w:pPr>
    </w:p>
    <w:p w:rsidR="000E6F31" w:rsidRPr="00FB317E" w:rsidRDefault="000E6F31" w:rsidP="000E6F31">
      <w:pPr>
        <w:spacing w:after="0" w:line="240" w:lineRule="auto"/>
        <w:ind w:left="1276" w:right="75"/>
        <w:jc w:val="both"/>
        <w:rPr>
          <w:rFonts w:ascii="Arial" w:hAnsi="Arial" w:cs="Arial"/>
          <w:sz w:val="28"/>
          <w:szCs w:val="28"/>
          <w:lang w:val="es-MX"/>
        </w:rPr>
      </w:pPr>
    </w:p>
    <w:p w:rsidR="000E6F31" w:rsidRPr="00FB317E" w:rsidRDefault="000E6F31" w:rsidP="000E6F31">
      <w:pPr>
        <w:pStyle w:val="Prrafodelista"/>
        <w:numPr>
          <w:ilvl w:val="1"/>
          <w:numId w:val="16"/>
        </w:numPr>
        <w:spacing w:after="0" w:line="240" w:lineRule="auto"/>
        <w:ind w:left="851" w:right="-20" w:hanging="567"/>
        <w:rPr>
          <w:rFonts w:ascii="Arial" w:eastAsia="Arial" w:hAnsi="Arial" w:cs="Arial"/>
          <w:b/>
          <w:bCs/>
          <w:spacing w:val="6"/>
          <w:sz w:val="28"/>
          <w:szCs w:val="28"/>
        </w:rPr>
      </w:pPr>
      <w:r w:rsidRPr="00FB317E">
        <w:rPr>
          <w:rFonts w:ascii="Arial" w:eastAsia="Arial" w:hAnsi="Arial" w:cs="Arial"/>
          <w:b/>
          <w:bCs/>
          <w:spacing w:val="6"/>
          <w:sz w:val="28"/>
          <w:szCs w:val="28"/>
        </w:rPr>
        <w:t>DEFINICIONES</w:t>
      </w:r>
    </w:p>
    <w:p w:rsidR="000E6F31" w:rsidRPr="00FB317E" w:rsidRDefault="000E6F31" w:rsidP="000E6F31">
      <w:pPr>
        <w:spacing w:after="0" w:line="240" w:lineRule="auto"/>
        <w:ind w:left="640" w:right="-20"/>
        <w:rPr>
          <w:rFonts w:ascii="Arial" w:eastAsia="Arial" w:hAnsi="Arial" w:cs="Arial"/>
          <w:b/>
          <w:bCs/>
          <w:sz w:val="28"/>
          <w:szCs w:val="28"/>
          <w:lang w:val="es-MX"/>
        </w:rPr>
      </w:pPr>
    </w:p>
    <w:p w:rsidR="000E6F31" w:rsidRPr="00FB317E" w:rsidRDefault="000E6F31" w:rsidP="000E6F31">
      <w:pPr>
        <w:spacing w:before="73" w:after="0" w:line="241" w:lineRule="auto"/>
        <w:ind w:left="851" w:right="78"/>
        <w:jc w:val="both"/>
        <w:rPr>
          <w:rFonts w:ascii="Arial" w:hAnsi="Arial" w:cs="Arial"/>
          <w:sz w:val="28"/>
          <w:szCs w:val="28"/>
          <w:lang w:val="es-MX"/>
        </w:rPr>
      </w:pPr>
      <w:r w:rsidRPr="00FB317E">
        <w:rPr>
          <w:rFonts w:ascii="Arial" w:hAnsi="Arial" w:cs="Arial"/>
          <w:sz w:val="28"/>
          <w:szCs w:val="28"/>
          <w:lang w:val="es-MX"/>
        </w:rPr>
        <w:t>En   estas   Bases, los   siguientes   términos   tendrán los   significados   que   a continuación se indican:</w:t>
      </w:r>
    </w:p>
    <w:p w:rsidR="000E6F31" w:rsidRPr="00FB317E" w:rsidRDefault="000E6F31" w:rsidP="000E6F31">
      <w:pPr>
        <w:spacing w:before="3" w:after="0" w:line="220" w:lineRule="exact"/>
        <w:ind w:left="851"/>
        <w:rPr>
          <w:rFonts w:ascii="Arial" w:hAnsi="Arial" w:cs="Arial"/>
          <w:sz w:val="28"/>
          <w:szCs w:val="28"/>
          <w:lang w:val="es-MX"/>
        </w:rPr>
      </w:pPr>
    </w:p>
    <w:p w:rsidR="000E6F31" w:rsidRPr="00FB317E" w:rsidRDefault="000E6F31" w:rsidP="000E6F31">
      <w:pPr>
        <w:spacing w:after="0" w:line="225" w:lineRule="auto"/>
        <w:ind w:left="851" w:right="58"/>
        <w:jc w:val="both"/>
        <w:rPr>
          <w:rFonts w:ascii="Arial" w:eastAsia="Arial" w:hAnsi="Arial" w:cs="Arial"/>
          <w:spacing w:val="-1"/>
          <w:sz w:val="28"/>
          <w:szCs w:val="28"/>
          <w:lang w:val="es-MX"/>
        </w:rPr>
      </w:pPr>
      <w:r w:rsidRPr="00FB317E">
        <w:rPr>
          <w:rFonts w:ascii="Arial" w:eastAsia="Arial" w:hAnsi="Arial" w:cs="Arial"/>
          <w:b/>
          <w:bCs/>
          <w:sz w:val="28"/>
          <w:szCs w:val="28"/>
          <w:lang w:val="es-MX"/>
        </w:rPr>
        <w:t xml:space="preserve">Análisis de riesgo crediticio: </w:t>
      </w:r>
      <w:r w:rsidRPr="00FB317E">
        <w:rPr>
          <w:rFonts w:ascii="Arial" w:hAnsi="Arial" w:cs="Arial"/>
          <w:sz w:val="28"/>
          <w:szCs w:val="28"/>
          <w:lang w:val="es-MX"/>
        </w:rPr>
        <w:t xml:space="preserve">El análisis de la Capacidad, Capital, Colateral y Condiciones Externas  </w:t>
      </w:r>
    </w:p>
    <w:p w:rsidR="000E6F31" w:rsidRPr="00FB317E" w:rsidRDefault="000E6F31" w:rsidP="000E6F31">
      <w:pPr>
        <w:spacing w:after="0" w:line="225" w:lineRule="auto"/>
        <w:ind w:left="851" w:right="58"/>
        <w:jc w:val="both"/>
        <w:rPr>
          <w:rFonts w:ascii="Arial" w:eastAsia="Arial" w:hAnsi="Arial" w:cs="Arial"/>
          <w:sz w:val="28"/>
          <w:szCs w:val="28"/>
          <w:lang w:val="es-MX"/>
        </w:rPr>
      </w:pPr>
    </w:p>
    <w:p w:rsidR="000E6F31" w:rsidRPr="00FB317E" w:rsidRDefault="000E6F31" w:rsidP="000E6F31">
      <w:pPr>
        <w:spacing w:after="0" w:line="225" w:lineRule="auto"/>
        <w:ind w:left="851" w:right="58"/>
        <w:jc w:val="both"/>
        <w:rPr>
          <w:rFonts w:ascii="Arial" w:eastAsia="Arial" w:hAnsi="Arial" w:cs="Arial"/>
          <w:sz w:val="28"/>
          <w:szCs w:val="28"/>
          <w:lang w:val="es-MX"/>
        </w:rPr>
      </w:pPr>
      <w:r w:rsidRPr="00FB317E">
        <w:rPr>
          <w:rFonts w:ascii="Arial" w:eastAsia="Arial" w:hAnsi="Arial" w:cs="Arial"/>
          <w:b/>
          <w:bCs/>
          <w:sz w:val="28"/>
          <w:szCs w:val="28"/>
          <w:lang w:val="es-MX"/>
        </w:rPr>
        <w:t xml:space="preserve">Análisis de fondo: </w:t>
      </w:r>
      <w:r w:rsidRPr="00FB317E">
        <w:rPr>
          <w:rFonts w:ascii="Arial" w:eastAsia="Arial" w:hAnsi="Arial" w:cs="Arial"/>
          <w:sz w:val="28"/>
          <w:szCs w:val="28"/>
          <w:lang w:val="es-MX"/>
        </w:rPr>
        <w:t>Fiabilidad de la información contable contendida en el balance de situación, donde se demuestre el patrimonio neto de la empresa mismo que garantiza la solvencia.</w:t>
      </w:r>
    </w:p>
    <w:p w:rsidR="000E6F31" w:rsidRPr="00FB317E" w:rsidRDefault="000E6F31" w:rsidP="000E6F31">
      <w:pPr>
        <w:spacing w:after="0" w:line="225" w:lineRule="auto"/>
        <w:ind w:left="851" w:right="58"/>
        <w:jc w:val="both"/>
        <w:rPr>
          <w:rFonts w:ascii="Arial" w:eastAsia="Arial" w:hAnsi="Arial" w:cs="Arial"/>
          <w:sz w:val="28"/>
          <w:szCs w:val="28"/>
          <w:lang w:val="es-MX"/>
        </w:rPr>
      </w:pPr>
    </w:p>
    <w:p w:rsidR="000E6F31" w:rsidRPr="00FB317E" w:rsidRDefault="000E6F31" w:rsidP="000E6F31">
      <w:pPr>
        <w:spacing w:after="0" w:line="225" w:lineRule="auto"/>
        <w:ind w:left="851" w:right="58"/>
        <w:jc w:val="both"/>
        <w:rPr>
          <w:rFonts w:ascii="Arial" w:eastAsia="Arial" w:hAnsi="Arial" w:cs="Arial"/>
          <w:sz w:val="28"/>
          <w:szCs w:val="28"/>
          <w:lang w:val="es-MX"/>
        </w:rPr>
      </w:pPr>
      <w:r w:rsidRPr="00FB317E">
        <w:rPr>
          <w:rFonts w:ascii="Arial" w:eastAsia="Arial" w:hAnsi="Arial" w:cs="Arial"/>
          <w:b/>
          <w:bCs/>
          <w:sz w:val="28"/>
          <w:szCs w:val="28"/>
          <w:lang w:val="es-MX"/>
        </w:rPr>
        <w:t>Ba</w:t>
      </w:r>
      <w:r w:rsidRPr="00FB317E">
        <w:rPr>
          <w:rFonts w:ascii="Arial" w:eastAsia="Arial" w:hAnsi="Arial" w:cs="Arial"/>
          <w:b/>
          <w:bCs/>
          <w:spacing w:val="1"/>
          <w:sz w:val="28"/>
          <w:szCs w:val="28"/>
          <w:lang w:val="es-MX"/>
        </w:rPr>
        <w:t>ses</w:t>
      </w:r>
      <w:r w:rsidRPr="00FB317E">
        <w:rPr>
          <w:rFonts w:ascii="Arial" w:eastAsia="Arial" w:hAnsi="Arial" w:cs="Arial"/>
          <w:b/>
          <w:bCs/>
          <w:sz w:val="28"/>
          <w:szCs w:val="28"/>
          <w:lang w:val="es-MX"/>
        </w:rPr>
        <w:t xml:space="preserve">: </w:t>
      </w:r>
      <w:r w:rsidRPr="00FB317E">
        <w:rPr>
          <w:rFonts w:ascii="Arial" w:eastAsia="Arial" w:hAnsi="Arial" w:cs="Arial"/>
          <w:sz w:val="28"/>
          <w:szCs w:val="28"/>
          <w:lang w:val="es-MX"/>
        </w:rPr>
        <w:t xml:space="preserve">Es el presente documento, mediante el cual se </w:t>
      </w:r>
      <w:r w:rsidRPr="00FB317E">
        <w:rPr>
          <w:rFonts w:ascii="Arial" w:hAnsi="Arial" w:cs="Arial"/>
          <w:sz w:val="28"/>
          <w:szCs w:val="28"/>
          <w:lang w:val="es-MX"/>
        </w:rPr>
        <w:t xml:space="preserve">fija los términos bajo los cuales se desarrollará la convocatoria y los contratos de </w:t>
      </w:r>
      <w:r w:rsidRPr="00FB317E">
        <w:rPr>
          <w:rFonts w:ascii="Arial" w:eastAsia="Arial" w:hAnsi="Arial" w:cs="Arial"/>
          <w:spacing w:val="-1"/>
          <w:sz w:val="28"/>
          <w:szCs w:val="28"/>
          <w:lang w:val="es-MX"/>
        </w:rPr>
        <w:t>Subrogación.</w:t>
      </w:r>
    </w:p>
    <w:p w:rsidR="000E6F31" w:rsidRPr="00FB317E" w:rsidRDefault="000E6F31" w:rsidP="000E6F31">
      <w:pPr>
        <w:spacing w:before="4" w:after="0" w:line="220" w:lineRule="exact"/>
        <w:ind w:left="851"/>
        <w:rPr>
          <w:rFonts w:ascii="Arial" w:hAnsi="Arial" w:cs="Arial"/>
          <w:sz w:val="28"/>
          <w:szCs w:val="28"/>
          <w:lang w:val="es-MX"/>
        </w:rPr>
      </w:pPr>
    </w:p>
    <w:p w:rsidR="000E6F31" w:rsidRPr="00FB317E" w:rsidRDefault="000E6F31" w:rsidP="000E6F31">
      <w:pPr>
        <w:spacing w:after="0" w:line="243" w:lineRule="auto"/>
        <w:ind w:left="851" w:right="67"/>
        <w:jc w:val="both"/>
        <w:rPr>
          <w:rFonts w:ascii="Arial" w:eastAsia="Arial" w:hAnsi="Arial" w:cs="Arial"/>
          <w:sz w:val="28"/>
          <w:szCs w:val="28"/>
          <w:lang w:val="es-MX"/>
        </w:rPr>
      </w:pPr>
      <w:r w:rsidRPr="00FB317E">
        <w:rPr>
          <w:rFonts w:ascii="Arial" w:eastAsia="Arial" w:hAnsi="Arial" w:cs="Arial"/>
          <w:b/>
          <w:bCs/>
          <w:sz w:val="28"/>
          <w:szCs w:val="28"/>
          <w:lang w:val="es-MX"/>
        </w:rPr>
        <w:t>Ci</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c</w:t>
      </w:r>
      <w:r w:rsidRPr="00FB317E">
        <w:rPr>
          <w:rFonts w:ascii="Arial" w:eastAsia="Arial" w:hAnsi="Arial" w:cs="Arial"/>
          <w:b/>
          <w:bCs/>
          <w:spacing w:val="-2"/>
          <w:sz w:val="28"/>
          <w:szCs w:val="28"/>
          <w:lang w:val="es-MX"/>
        </w:rPr>
        <w:t>u</w:t>
      </w:r>
      <w:r w:rsidRPr="00FB317E">
        <w:rPr>
          <w:rFonts w:ascii="Arial" w:eastAsia="Arial" w:hAnsi="Arial" w:cs="Arial"/>
          <w:b/>
          <w:bCs/>
          <w:sz w:val="28"/>
          <w:szCs w:val="28"/>
          <w:lang w:val="es-MX"/>
        </w:rPr>
        <w:t>l</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w:t>
      </w:r>
      <w:r w:rsidRPr="00FB317E">
        <w:rPr>
          <w:rFonts w:ascii="Arial" w:eastAsia="Arial" w:hAnsi="Arial" w:cs="Arial"/>
          <w:b/>
          <w:bCs/>
          <w:sz w:val="28"/>
          <w:szCs w:val="28"/>
          <w:lang w:val="es-MX"/>
        </w:rPr>
        <w:t>:</w:t>
      </w:r>
      <w:r w:rsidRPr="00FB317E">
        <w:rPr>
          <w:rFonts w:ascii="Arial" w:eastAsia="Arial" w:hAnsi="Arial" w:cs="Arial"/>
          <w:b/>
          <w:bCs/>
          <w:spacing w:val="11"/>
          <w:sz w:val="28"/>
          <w:szCs w:val="28"/>
          <w:lang w:val="es-MX"/>
        </w:rPr>
        <w:t xml:space="preserve"> </w:t>
      </w: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8"/>
          <w:sz w:val="28"/>
          <w:szCs w:val="28"/>
          <w:lang w:val="es-MX"/>
        </w:rPr>
        <w:t xml:space="preserve"> </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un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o</w:t>
      </w:r>
      <w:r w:rsidRPr="00FB317E">
        <w:rPr>
          <w:rFonts w:ascii="Arial" w:eastAsia="Arial" w:hAnsi="Arial" w:cs="Arial"/>
          <w:spacing w:val="1"/>
          <w:sz w:val="28"/>
          <w:szCs w:val="28"/>
          <w:lang w:val="es-MX"/>
        </w:rPr>
        <w:t>ne</w:t>
      </w:r>
      <w:r w:rsidRPr="00FB317E">
        <w:rPr>
          <w:rFonts w:ascii="Arial" w:eastAsia="Arial" w:hAnsi="Arial" w:cs="Arial"/>
          <w:sz w:val="28"/>
          <w:szCs w:val="28"/>
          <w:lang w:val="es-MX"/>
        </w:rPr>
        <w:t>s</w:t>
      </w:r>
      <w:r w:rsidRPr="00FB317E">
        <w:rPr>
          <w:rFonts w:ascii="Arial" w:eastAsia="Arial" w:hAnsi="Arial" w:cs="Arial"/>
          <w:spacing w:val="8"/>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it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z w:val="28"/>
          <w:szCs w:val="28"/>
          <w:lang w:val="es-MX"/>
        </w:rPr>
        <w:t>s,</w:t>
      </w:r>
      <w:r w:rsidRPr="00FB317E">
        <w:rPr>
          <w:rFonts w:ascii="Arial" w:eastAsia="Arial" w:hAnsi="Arial" w:cs="Arial"/>
          <w:spacing w:val="9"/>
          <w:sz w:val="28"/>
          <w:szCs w:val="28"/>
          <w:lang w:val="es-MX"/>
        </w:rPr>
        <w:t xml:space="preserve"> </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 xml:space="preserve">n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l </w:t>
      </w:r>
      <w:r w:rsidRPr="00FB317E">
        <w:rPr>
          <w:rFonts w:ascii="Arial" w:eastAsia="Arial" w:hAnsi="Arial" w:cs="Arial"/>
          <w:spacing w:val="6"/>
          <w:sz w:val="28"/>
          <w:szCs w:val="28"/>
          <w:lang w:val="es-MX"/>
        </w:rPr>
        <w:t>fin</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de</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aclarar</w:t>
      </w:r>
      <w:r w:rsidRPr="00FB317E">
        <w:rPr>
          <w:rFonts w:ascii="Arial" w:eastAsia="Arial" w:hAnsi="Arial" w:cs="Arial"/>
          <w:sz w:val="28"/>
          <w:szCs w:val="28"/>
          <w:lang w:val="es-MX"/>
        </w:rPr>
        <w:t xml:space="preserve">, interpretar </w:t>
      </w:r>
      <w:r w:rsidRPr="00FB317E">
        <w:rPr>
          <w:rFonts w:ascii="Arial" w:eastAsia="Arial" w:hAnsi="Arial" w:cs="Arial"/>
          <w:spacing w:val="4"/>
          <w:sz w:val="28"/>
          <w:szCs w:val="28"/>
          <w:lang w:val="es-MX"/>
        </w:rPr>
        <w:t>o</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modificar</w:t>
      </w:r>
      <w:r w:rsidRPr="00FB317E">
        <w:rPr>
          <w:rFonts w:ascii="Arial" w:eastAsia="Arial" w:hAnsi="Arial" w:cs="Arial"/>
          <w:sz w:val="28"/>
          <w:szCs w:val="28"/>
          <w:lang w:val="es-MX"/>
        </w:rPr>
        <w:t xml:space="preserve"> el </w:t>
      </w:r>
      <w:r w:rsidRPr="00FB317E">
        <w:rPr>
          <w:rFonts w:ascii="Arial" w:eastAsia="Arial" w:hAnsi="Arial" w:cs="Arial"/>
          <w:spacing w:val="6"/>
          <w:sz w:val="28"/>
          <w:szCs w:val="28"/>
          <w:lang w:val="es-MX"/>
        </w:rPr>
        <w:t>contenido</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de</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estas</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Bases</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La</w:t>
      </w:r>
      <w:r w:rsidRPr="00FB317E">
        <w:rPr>
          <w:rFonts w:ascii="Arial" w:eastAsia="Arial" w:hAnsi="Arial" w:cs="Arial"/>
          <w:sz w:val="28"/>
          <w:szCs w:val="28"/>
          <w:lang w:val="es-MX"/>
        </w:rPr>
        <w:t>s 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l</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f</w:t>
      </w:r>
      <w:r w:rsidRPr="00FB317E">
        <w:rPr>
          <w:rFonts w:ascii="Arial" w:eastAsia="Arial" w:hAnsi="Arial" w:cs="Arial"/>
          <w:spacing w:val="-3"/>
          <w:sz w:val="28"/>
          <w:szCs w:val="28"/>
          <w:lang w:val="es-MX"/>
        </w:rPr>
        <w:t>o</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par</w:t>
      </w:r>
      <w:r w:rsidRPr="00FB317E">
        <w:rPr>
          <w:rFonts w:ascii="Arial" w:eastAsia="Arial" w:hAnsi="Arial" w:cs="Arial"/>
          <w:sz w:val="28"/>
          <w:szCs w:val="28"/>
          <w:lang w:val="es-MX"/>
        </w:rPr>
        <w:t>te</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pacing w:val="-3"/>
          <w:sz w:val="28"/>
          <w:szCs w:val="28"/>
          <w:lang w:val="es-MX"/>
        </w:rPr>
        <w:t>g</w:t>
      </w:r>
      <w:r w:rsidRPr="00FB317E">
        <w:rPr>
          <w:rFonts w:ascii="Arial" w:eastAsia="Arial" w:hAnsi="Arial" w:cs="Arial"/>
          <w:spacing w:val="1"/>
          <w:sz w:val="28"/>
          <w:szCs w:val="28"/>
          <w:lang w:val="es-MX"/>
        </w:rPr>
        <w:t>ran</w:t>
      </w:r>
      <w:r w:rsidRPr="00FB317E">
        <w:rPr>
          <w:rFonts w:ascii="Arial" w:eastAsia="Arial" w:hAnsi="Arial" w:cs="Arial"/>
          <w:sz w:val="28"/>
          <w:szCs w:val="28"/>
          <w:lang w:val="es-MX"/>
        </w:rPr>
        <w:t>te</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B</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p>
    <w:p w:rsidR="000E6F31" w:rsidRPr="00FB317E" w:rsidRDefault="000E6F31" w:rsidP="000E6F31">
      <w:pPr>
        <w:spacing w:before="2" w:after="0" w:line="220" w:lineRule="exact"/>
        <w:ind w:left="851"/>
        <w:rPr>
          <w:rFonts w:ascii="Arial" w:hAnsi="Arial" w:cs="Arial"/>
          <w:sz w:val="28"/>
          <w:szCs w:val="28"/>
          <w:lang w:val="es-MX"/>
        </w:rPr>
      </w:pPr>
    </w:p>
    <w:p w:rsidR="000E6F31" w:rsidRPr="00FB317E" w:rsidRDefault="000E6F31" w:rsidP="000E6F31">
      <w:pPr>
        <w:spacing w:after="0" w:line="241" w:lineRule="auto"/>
        <w:ind w:left="851" w:right="72"/>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s</w:t>
      </w:r>
      <w:r w:rsidRPr="00FB317E">
        <w:rPr>
          <w:rFonts w:ascii="Arial" w:eastAsia="Arial" w:hAnsi="Arial" w:cs="Arial"/>
          <w:b/>
          <w:bCs/>
          <w:sz w:val="28"/>
          <w:szCs w:val="28"/>
          <w:lang w:val="es-MX"/>
        </w:rPr>
        <w:t>o</w:t>
      </w:r>
      <w:r w:rsidRPr="00FB317E">
        <w:rPr>
          <w:rFonts w:ascii="Arial" w:eastAsia="Arial" w:hAnsi="Arial" w:cs="Arial"/>
          <w:b/>
          <w:bCs/>
          <w:spacing w:val="5"/>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f</w:t>
      </w:r>
      <w:r w:rsidRPr="00FB317E">
        <w:rPr>
          <w:rFonts w:ascii="Arial" w:eastAsia="Arial" w:hAnsi="Arial" w:cs="Arial"/>
          <w:b/>
          <w:bCs/>
          <w:spacing w:val="-4"/>
          <w:sz w:val="28"/>
          <w:szCs w:val="28"/>
          <w:lang w:val="es-MX"/>
        </w:rPr>
        <w:t>i</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c</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l</w:t>
      </w:r>
      <w:r w:rsidRPr="00FB317E">
        <w:rPr>
          <w:rFonts w:ascii="Arial" w:eastAsia="Arial" w:hAnsi="Arial" w:cs="Arial"/>
          <w:b/>
          <w:bCs/>
          <w:spacing w:val="1"/>
          <w:sz w:val="28"/>
          <w:szCs w:val="28"/>
          <w:lang w:val="es-MX"/>
        </w:rPr>
        <w:t>i</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 xml:space="preserve">la </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f</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ción</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 v</w:t>
      </w:r>
      <w:r w:rsidRPr="00FB317E">
        <w:rPr>
          <w:rFonts w:ascii="Arial" w:eastAsia="Arial" w:hAnsi="Arial" w:cs="Arial"/>
          <w:spacing w:val="-3"/>
          <w:sz w:val="28"/>
          <w:szCs w:val="28"/>
          <w:lang w:val="es-MX"/>
        </w:rPr>
        <w:t>o</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un</w:t>
      </w:r>
      <w:r w:rsidRPr="00FB317E">
        <w:rPr>
          <w:rFonts w:ascii="Arial" w:eastAsia="Arial" w:hAnsi="Arial" w:cs="Arial"/>
          <w:sz w:val="28"/>
          <w:szCs w:val="28"/>
          <w:lang w:val="es-MX"/>
        </w:rPr>
        <w:t>t</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d</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q</w:t>
      </w:r>
      <w:r w:rsidRPr="00FB317E">
        <w:rPr>
          <w:rFonts w:ascii="Arial" w:eastAsia="Arial" w:hAnsi="Arial" w:cs="Arial"/>
          <w:spacing w:val="-3"/>
          <w:sz w:val="28"/>
          <w:szCs w:val="28"/>
          <w:lang w:val="es-MX"/>
        </w:rPr>
        <w:t>u</w:t>
      </w:r>
      <w:r w:rsidRPr="00FB317E">
        <w:rPr>
          <w:rFonts w:ascii="Arial" w:eastAsia="Arial" w:hAnsi="Arial" w:cs="Arial"/>
          <w:sz w:val="28"/>
          <w:szCs w:val="28"/>
          <w:lang w:val="es-MX"/>
        </w:rPr>
        <w:t xml:space="preserve">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par</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pan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de</w:t>
      </w:r>
      <w:r w:rsidRPr="00FB317E">
        <w:rPr>
          <w:rFonts w:ascii="Arial" w:eastAsia="Arial" w:hAnsi="Arial" w:cs="Arial"/>
          <w:spacing w:val="-3"/>
          <w:sz w:val="28"/>
          <w:szCs w:val="28"/>
          <w:lang w:val="es-MX"/>
        </w:rPr>
        <w:t>b</w:t>
      </w:r>
      <w:r w:rsidRPr="00FB317E">
        <w:rPr>
          <w:rFonts w:ascii="Arial" w:eastAsia="Arial" w:hAnsi="Arial" w:cs="Arial"/>
          <w:spacing w:val="1"/>
          <w:sz w:val="28"/>
          <w:szCs w:val="28"/>
          <w:lang w:val="es-MX"/>
        </w:rPr>
        <w:t>erá</w:t>
      </w:r>
      <w:r w:rsidRPr="00FB317E">
        <w:rPr>
          <w:rFonts w:ascii="Arial" w:eastAsia="Arial" w:hAnsi="Arial" w:cs="Arial"/>
          <w:sz w:val="28"/>
          <w:szCs w:val="28"/>
          <w:lang w:val="es-MX"/>
        </w:rPr>
        <w:t xml:space="preserve">n </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ar</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2"/>
          <w:sz w:val="28"/>
          <w:szCs w:val="28"/>
          <w:lang w:val="es-MX"/>
        </w:rPr>
        <w:t>r</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v</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u</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Leg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les,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 xml:space="preserve">e </w:t>
      </w:r>
      <w:r w:rsidRPr="00FB317E">
        <w:rPr>
          <w:rFonts w:ascii="Arial" w:eastAsia="Arial" w:hAnsi="Arial" w:cs="Arial"/>
          <w:spacing w:val="1"/>
          <w:sz w:val="28"/>
          <w:szCs w:val="28"/>
          <w:lang w:val="es-MX"/>
        </w:rPr>
        <w:t>ha</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u</w:t>
      </w:r>
      <w:r w:rsidRPr="00FB317E">
        <w:rPr>
          <w:rFonts w:ascii="Arial" w:eastAsia="Arial" w:hAnsi="Arial" w:cs="Arial"/>
          <w:sz w:val="28"/>
          <w:szCs w:val="28"/>
          <w:lang w:val="es-MX"/>
        </w:rPr>
        <w:t>so</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m</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pacing w:val="2"/>
          <w:sz w:val="28"/>
          <w:szCs w:val="28"/>
          <w:lang w:val="es-MX"/>
        </w:rPr>
        <w:t>r</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v</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pacing w:val="-4"/>
          <w:sz w:val="28"/>
          <w:szCs w:val="28"/>
          <w:lang w:val="es-MX"/>
        </w:rPr>
        <w:t>f</w:t>
      </w:r>
      <w:r w:rsidRPr="00FB317E">
        <w:rPr>
          <w:rFonts w:ascii="Arial" w:eastAsia="Arial" w:hAnsi="Arial" w:cs="Arial"/>
          <w:spacing w:val="1"/>
          <w:sz w:val="28"/>
          <w:szCs w:val="28"/>
          <w:lang w:val="es-MX"/>
        </w:rPr>
        <w:t>o</w:t>
      </w:r>
      <w:r w:rsidRPr="00FB317E">
        <w:rPr>
          <w:rFonts w:ascii="Arial" w:eastAsia="Arial" w:hAnsi="Arial" w:cs="Arial"/>
          <w:spacing w:val="-3"/>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5"/>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ar</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w:t>
      </w:r>
    </w:p>
    <w:p w:rsidR="000E6F31" w:rsidRPr="00FB317E" w:rsidRDefault="000E6F31" w:rsidP="000E6F31">
      <w:pPr>
        <w:spacing w:after="0" w:line="241" w:lineRule="auto"/>
        <w:ind w:left="851" w:right="72"/>
        <w:jc w:val="both"/>
        <w:rPr>
          <w:rFonts w:ascii="Arial" w:eastAsia="Arial" w:hAnsi="Arial" w:cs="Arial"/>
          <w:sz w:val="28"/>
          <w:szCs w:val="28"/>
          <w:lang w:val="es-MX"/>
        </w:rPr>
      </w:pPr>
    </w:p>
    <w:p w:rsidR="000E6F31" w:rsidRPr="00FB317E" w:rsidRDefault="000E6F31" w:rsidP="000E6F31">
      <w:pPr>
        <w:spacing w:after="0" w:line="241" w:lineRule="auto"/>
        <w:ind w:left="851" w:right="67"/>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z w:val="28"/>
          <w:szCs w:val="28"/>
          <w:lang w:val="es-MX"/>
        </w:rPr>
        <w:t>isión</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1"/>
          <w:sz w:val="28"/>
          <w:szCs w:val="28"/>
          <w:lang w:val="es-MX"/>
        </w:rPr>
        <w:t>Evaluadora</w:t>
      </w:r>
      <w:r w:rsidRPr="00FB317E">
        <w:rPr>
          <w:rFonts w:ascii="Arial" w:eastAsia="Arial" w:hAnsi="Arial" w:cs="Arial"/>
          <w:b/>
          <w:bCs/>
          <w:sz w:val="28"/>
          <w:szCs w:val="28"/>
          <w:lang w:val="es-MX"/>
        </w:rPr>
        <w:t>:</w:t>
      </w:r>
      <w:r w:rsidRPr="00FB317E">
        <w:rPr>
          <w:rFonts w:ascii="Arial" w:eastAsia="Arial" w:hAnsi="Arial" w:cs="Arial"/>
          <w:b/>
          <w:bCs/>
          <w:spacing w:val="7"/>
          <w:sz w:val="28"/>
          <w:szCs w:val="28"/>
          <w:lang w:val="es-MX"/>
        </w:rPr>
        <w:t xml:space="preserve"> </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egr</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 xml:space="preserve">por los titulares o a quien estos designen de la Dirección General Jurídica de la Semov, de la Dirección General Administrativa de la Semov, de la Dirección General de Transporte de la Semov y del Contralor del Estado, misma que será presidida por el Secretario de Movilidad o quien </w:t>
      </w:r>
      <w:r w:rsidRPr="00FB317E">
        <w:rPr>
          <w:rFonts w:ascii="Arial" w:eastAsia="Arial" w:hAnsi="Arial" w:cs="Arial"/>
          <w:sz w:val="28"/>
          <w:szCs w:val="28"/>
          <w:lang w:val="es-MX"/>
        </w:rPr>
        <w:lastRenderedPageBreak/>
        <w:t xml:space="preserve">este designe, quienes </w:t>
      </w:r>
      <w:r w:rsidRPr="00FB317E">
        <w:rPr>
          <w:rFonts w:ascii="Arial" w:eastAsia="Arial" w:hAnsi="Arial" w:cs="Arial"/>
          <w:spacing w:val="1"/>
          <w:sz w:val="28"/>
          <w:szCs w:val="28"/>
          <w:lang w:val="es-MX"/>
        </w:rPr>
        <w:t>tendr</w:t>
      </w:r>
      <w:r w:rsidRPr="00FB317E">
        <w:rPr>
          <w:rFonts w:ascii="Arial" w:eastAsia="Arial" w:hAnsi="Arial" w:cs="Arial"/>
          <w:spacing w:val="-3"/>
          <w:sz w:val="28"/>
          <w:szCs w:val="28"/>
          <w:lang w:val="es-MX"/>
        </w:rPr>
        <w:t>án</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arg</w:t>
      </w:r>
      <w:r w:rsidRPr="00FB317E">
        <w:rPr>
          <w:rFonts w:ascii="Arial" w:eastAsia="Arial" w:hAnsi="Arial" w:cs="Arial"/>
          <w:sz w:val="28"/>
          <w:szCs w:val="28"/>
          <w:lang w:val="es-MX"/>
        </w:rPr>
        <w:t>o</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 c</w:t>
      </w:r>
      <w:r w:rsidRPr="00FB317E">
        <w:rPr>
          <w:rFonts w:ascii="Arial" w:eastAsia="Arial" w:hAnsi="Arial" w:cs="Arial"/>
          <w:spacing w:val="1"/>
          <w:sz w:val="28"/>
          <w:szCs w:val="28"/>
          <w:lang w:val="es-MX"/>
        </w:rPr>
        <w:t>ondu</w:t>
      </w:r>
      <w:r w:rsidRPr="00FB317E">
        <w:rPr>
          <w:rFonts w:ascii="Arial" w:eastAsia="Arial" w:hAnsi="Arial" w:cs="Arial"/>
          <w:sz w:val="28"/>
          <w:szCs w:val="28"/>
          <w:lang w:val="es-MX"/>
        </w:rPr>
        <w:t>c</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pro</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 xml:space="preserve">e la Convocatoria y evaluación de las propuestas </w:t>
      </w:r>
      <w:r w:rsidRPr="00FB317E">
        <w:rPr>
          <w:rFonts w:ascii="Arial" w:eastAsia="Arial" w:hAnsi="Arial" w:cs="Arial"/>
          <w:spacing w:val="1"/>
          <w:sz w:val="28"/>
          <w:szCs w:val="28"/>
          <w:lang w:val="es-MX"/>
        </w:rPr>
        <w:t>de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 su</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v</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pacing w:val="-3"/>
          <w:sz w:val="28"/>
          <w:szCs w:val="28"/>
          <w:lang w:val="es-MX"/>
        </w:rPr>
        <w:t>r</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 xml:space="preserve">a </w:t>
      </w:r>
      <w:r w:rsidRPr="00FB317E">
        <w:rPr>
          <w:rFonts w:ascii="Arial" w:eastAsia="Arial" w:hAnsi="Arial" w:cs="Arial"/>
          <w:spacing w:val="1"/>
          <w:sz w:val="28"/>
          <w:szCs w:val="28"/>
          <w:lang w:val="es-MX"/>
        </w:rPr>
        <w:t>ha</w:t>
      </w:r>
      <w:r w:rsidRPr="00FB317E">
        <w:rPr>
          <w:rFonts w:ascii="Arial" w:eastAsia="Arial" w:hAnsi="Arial" w:cs="Arial"/>
          <w:sz w:val="28"/>
          <w:szCs w:val="28"/>
          <w:lang w:val="es-MX"/>
        </w:rPr>
        <w:t>sta</w:t>
      </w:r>
      <w:r w:rsidRPr="00FB317E">
        <w:rPr>
          <w:rFonts w:ascii="Arial" w:eastAsia="Arial" w:hAnsi="Arial" w:cs="Arial"/>
          <w:spacing w:val="1"/>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 fallo adjudicador, todos con voz y voto para la evaluación de las propuestas y sus decisiones son definitivas y se adoptan por mayoría.</w:t>
      </w:r>
    </w:p>
    <w:p w:rsidR="000E6F31" w:rsidRPr="00FB317E" w:rsidRDefault="000E6F31" w:rsidP="000E6F31">
      <w:pPr>
        <w:spacing w:after="0" w:line="240" w:lineRule="auto"/>
        <w:ind w:left="851" w:right="-20"/>
        <w:rPr>
          <w:rFonts w:ascii="Arial" w:hAnsi="Arial" w:cs="Arial"/>
          <w:sz w:val="28"/>
          <w:szCs w:val="28"/>
          <w:lang w:val="es-MX"/>
        </w:rPr>
      </w:pPr>
    </w:p>
    <w:p w:rsidR="000E6F31" w:rsidRPr="00FB317E" w:rsidRDefault="000E6F31" w:rsidP="000E6F31">
      <w:pPr>
        <w:spacing w:after="0" w:line="240" w:lineRule="auto"/>
        <w:ind w:left="851" w:right="-20"/>
        <w:rPr>
          <w:rFonts w:ascii="Arial" w:eastAsia="Arial" w:hAnsi="Arial" w:cs="Arial"/>
          <w:spacing w:val="3"/>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ce</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te</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el Ejecutivo del Estado de Jalisco a través de la Secretaría de Movilidad.</w:t>
      </w:r>
    </w:p>
    <w:p w:rsidR="000E6F31" w:rsidRPr="00FB317E" w:rsidRDefault="000E6F31" w:rsidP="000E6F31">
      <w:pPr>
        <w:spacing w:after="0" w:line="240" w:lineRule="auto"/>
        <w:ind w:left="851" w:right="-20"/>
        <w:rPr>
          <w:rFonts w:ascii="Arial" w:eastAsia="Arial" w:hAnsi="Arial" w:cs="Arial"/>
          <w:sz w:val="28"/>
          <w:szCs w:val="28"/>
          <w:lang w:val="es-MX"/>
        </w:rPr>
      </w:pPr>
    </w:p>
    <w:p w:rsidR="000E6F31" w:rsidRPr="00FB317E" w:rsidRDefault="000E6F31" w:rsidP="000E6F31">
      <w:pPr>
        <w:spacing w:before="65" w:after="0" w:line="240" w:lineRule="auto"/>
        <w:ind w:left="851" w:right="49"/>
        <w:jc w:val="both"/>
        <w:rPr>
          <w:rFonts w:ascii="Arial" w:eastAsia="Arial" w:hAnsi="Arial" w:cs="Arial"/>
          <w:spacing w:val="1"/>
          <w:sz w:val="28"/>
          <w:szCs w:val="28"/>
          <w:lang w:val="es-MX"/>
        </w:rPr>
      </w:pPr>
      <w:r w:rsidRPr="00FB317E">
        <w:rPr>
          <w:rFonts w:ascii="Arial" w:eastAsia="Arial" w:hAnsi="Arial" w:cs="Arial"/>
          <w:b/>
          <w:spacing w:val="1"/>
          <w:sz w:val="28"/>
          <w:szCs w:val="28"/>
          <w:lang w:val="es-MX"/>
        </w:rPr>
        <w:t>Concesión:</w:t>
      </w:r>
      <w:r w:rsidRPr="00FB317E">
        <w:rPr>
          <w:rFonts w:ascii="Arial" w:eastAsia="Arial" w:hAnsi="Arial" w:cs="Arial"/>
          <w:spacing w:val="1"/>
          <w:sz w:val="28"/>
          <w:szCs w:val="28"/>
          <w:lang w:val="es-MX"/>
        </w:rPr>
        <w:t xml:space="preserve"> el acto administrativo por el cual el titular del Poder Ejecutivo del Estado, por conducto de la Secretaría, autoriza un Organismo Público Descentralizado, para prestar un servicio público de transporte, en los términos y condiciones que la propia ley señala, el cual se considera de utilidad pública y de interés general; </w:t>
      </w:r>
    </w:p>
    <w:p w:rsidR="000E6F31" w:rsidRPr="00FB317E" w:rsidRDefault="000E6F31" w:rsidP="000E6F31">
      <w:pPr>
        <w:spacing w:before="65" w:after="0" w:line="240" w:lineRule="auto"/>
        <w:ind w:left="851" w:right="49"/>
        <w:jc w:val="both"/>
        <w:rPr>
          <w:rFonts w:ascii="Arial" w:eastAsia="Arial" w:hAnsi="Arial" w:cs="Arial"/>
          <w:b/>
          <w:spacing w:val="1"/>
          <w:sz w:val="28"/>
          <w:szCs w:val="28"/>
          <w:lang w:val="es-MX"/>
        </w:rPr>
      </w:pPr>
    </w:p>
    <w:p w:rsidR="000E6F31" w:rsidRPr="00FB317E" w:rsidRDefault="000E6F31" w:rsidP="000E6F31">
      <w:pPr>
        <w:spacing w:after="0" w:line="241" w:lineRule="auto"/>
        <w:ind w:left="851" w:right="51"/>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at</w:t>
      </w:r>
      <w:r w:rsidRPr="00FB317E">
        <w:rPr>
          <w:rFonts w:ascii="Arial" w:eastAsia="Arial" w:hAnsi="Arial" w:cs="Arial"/>
          <w:b/>
          <w:bCs/>
          <w:sz w:val="28"/>
          <w:szCs w:val="28"/>
          <w:lang w:val="es-MX"/>
        </w:rPr>
        <w:t>o</w:t>
      </w:r>
      <w:r w:rsidRPr="00FB317E">
        <w:rPr>
          <w:rFonts w:ascii="Arial" w:eastAsia="Arial" w:hAnsi="Arial" w:cs="Arial"/>
          <w:b/>
          <w:bCs/>
          <w:spacing w:val="18"/>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17"/>
          <w:sz w:val="28"/>
          <w:szCs w:val="28"/>
          <w:lang w:val="es-MX"/>
        </w:rPr>
        <w:t xml:space="preserve"> </w:t>
      </w:r>
      <w:r w:rsidRPr="00FB317E">
        <w:rPr>
          <w:rFonts w:ascii="Arial" w:eastAsia="Arial" w:hAnsi="Arial" w:cs="Arial"/>
          <w:b/>
          <w:bCs/>
          <w:sz w:val="28"/>
          <w:szCs w:val="28"/>
          <w:lang w:val="es-MX"/>
        </w:rPr>
        <w:t>Subrogación:</w:t>
      </w:r>
      <w:r w:rsidRPr="00FB317E">
        <w:rPr>
          <w:rFonts w:ascii="Arial" w:eastAsia="Arial" w:hAnsi="Arial" w:cs="Arial"/>
          <w:b/>
          <w:bCs/>
          <w:spacing w:val="21"/>
          <w:sz w:val="28"/>
          <w:szCs w:val="28"/>
          <w:lang w:val="es-MX"/>
        </w:rPr>
        <w:t xml:space="preserve"> </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cto</w:t>
      </w:r>
      <w:r w:rsidRPr="00FB317E">
        <w:rPr>
          <w:rFonts w:ascii="Arial" w:eastAsia="Arial" w:hAnsi="Arial" w:cs="Arial"/>
          <w:spacing w:val="17"/>
          <w:sz w:val="28"/>
          <w:szCs w:val="28"/>
          <w:lang w:val="es-MX"/>
        </w:rPr>
        <w:t xml:space="preserve"> </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ur</w:t>
      </w:r>
      <w:r w:rsidRPr="00FB317E">
        <w:rPr>
          <w:rFonts w:ascii="Arial" w:eastAsia="Arial" w:hAnsi="Arial" w:cs="Arial"/>
          <w:sz w:val="28"/>
          <w:szCs w:val="28"/>
          <w:lang w:val="es-MX"/>
        </w:rPr>
        <w:t>í</w:t>
      </w:r>
      <w:r w:rsidRPr="00FB317E">
        <w:rPr>
          <w:rFonts w:ascii="Arial" w:eastAsia="Arial" w:hAnsi="Arial" w:cs="Arial"/>
          <w:spacing w:val="-3"/>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co administrativo</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16"/>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 el Ejecutivo del Estado a través de un Organismo Público Descentralizado, subroga a los particulares para que presten el servicio público de transporte</w:t>
      </w:r>
      <w:r w:rsidRPr="00FB317E">
        <w:rPr>
          <w:rFonts w:ascii="Arial" w:eastAsia="Arial" w:hAnsi="Arial" w:cs="Arial"/>
          <w:spacing w:val="20"/>
          <w:sz w:val="28"/>
          <w:szCs w:val="28"/>
          <w:lang w:val="es-MX"/>
        </w:rPr>
        <w:t xml:space="preserve"> por un tiempo determinado y bajo las condiciones que se marcan en estas bases y la Ley de Movilidad y Transporte,  y sus reglamentos, en relación a la </w:t>
      </w:r>
      <w:r w:rsidRPr="00FB317E">
        <w:rPr>
          <w:rFonts w:ascii="Arial" w:eastAsia="Arial" w:hAnsi="Arial" w:cs="Arial"/>
          <w:sz w:val="28"/>
          <w:szCs w:val="28"/>
          <w:lang w:val="es-MX"/>
        </w:rPr>
        <w:t>Co</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 de</w:t>
      </w:r>
      <w:r w:rsidRPr="00FB317E">
        <w:rPr>
          <w:rFonts w:ascii="Arial" w:eastAsia="Arial" w:hAnsi="Arial" w:cs="Arial"/>
          <w:spacing w:val="13"/>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 xml:space="preserve">a </w:t>
      </w:r>
      <w:r w:rsidRPr="00FB317E">
        <w:rPr>
          <w:rFonts w:ascii="Arial" w:eastAsia="Arial" w:hAnsi="Arial" w:cs="Arial"/>
          <w:spacing w:val="1"/>
          <w:sz w:val="28"/>
          <w:szCs w:val="28"/>
          <w:lang w:val="es-MX"/>
        </w:rPr>
        <w:t>opera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 xml:space="preserve">n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er</w:t>
      </w:r>
      <w:r w:rsidRPr="00FB317E">
        <w:rPr>
          <w:rFonts w:ascii="Arial" w:eastAsia="Arial" w:hAnsi="Arial" w:cs="Arial"/>
          <w:spacing w:val="-4"/>
          <w:sz w:val="28"/>
          <w:szCs w:val="28"/>
          <w:lang w:val="es-MX"/>
        </w:rPr>
        <w:t>v</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 xml:space="preserve">o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 xml:space="preserve">e </w:t>
      </w:r>
      <w:r w:rsidRPr="00FB317E">
        <w:rPr>
          <w:rFonts w:ascii="Arial" w:eastAsia="Arial" w:hAnsi="Arial" w:cs="Arial"/>
          <w:spacing w:val="2"/>
          <w:sz w:val="28"/>
          <w:szCs w:val="28"/>
          <w:lang w:val="es-MX"/>
        </w:rPr>
        <w:t>T</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por</w:t>
      </w:r>
      <w:r w:rsidRPr="00FB317E">
        <w:rPr>
          <w:rFonts w:ascii="Arial" w:eastAsia="Arial" w:hAnsi="Arial" w:cs="Arial"/>
          <w:spacing w:val="-4"/>
          <w:sz w:val="28"/>
          <w:szCs w:val="28"/>
          <w:lang w:val="es-MX"/>
        </w:rPr>
        <w:t>t</w:t>
      </w:r>
      <w:r w:rsidRPr="00FB317E">
        <w:rPr>
          <w:rFonts w:ascii="Arial" w:eastAsia="Arial" w:hAnsi="Arial" w:cs="Arial"/>
          <w:sz w:val="28"/>
          <w:szCs w:val="28"/>
          <w:lang w:val="es-MX"/>
        </w:rPr>
        <w:t>e otorgada a dicho Organismo Descentralizado;</w:t>
      </w:r>
      <w:r w:rsidRPr="00FB317E">
        <w:rPr>
          <w:rFonts w:ascii="Arial" w:eastAsia="Arial" w:hAnsi="Arial" w:cs="Arial"/>
          <w:spacing w:val="29"/>
          <w:sz w:val="28"/>
          <w:szCs w:val="28"/>
          <w:lang w:val="es-MX"/>
        </w:rPr>
        <w:t xml:space="preserve"> el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2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w:t>
      </w:r>
      <w:r w:rsidRPr="00FB317E">
        <w:rPr>
          <w:rFonts w:ascii="Arial" w:eastAsia="Arial" w:hAnsi="Arial" w:cs="Arial"/>
          <w:spacing w:val="-3"/>
          <w:sz w:val="28"/>
          <w:szCs w:val="28"/>
          <w:lang w:val="es-MX"/>
        </w:rPr>
        <w:t>n</w:t>
      </w:r>
      <w:r w:rsidRPr="00FB317E">
        <w:rPr>
          <w:rFonts w:ascii="Arial" w:eastAsia="Arial" w:hAnsi="Arial" w:cs="Arial"/>
          <w:sz w:val="28"/>
          <w:szCs w:val="28"/>
          <w:lang w:val="es-MX"/>
        </w:rPr>
        <w:t>e</w:t>
      </w:r>
      <w:r w:rsidRPr="00FB317E">
        <w:rPr>
          <w:rFonts w:ascii="Arial" w:eastAsia="Arial" w:hAnsi="Arial" w:cs="Arial"/>
          <w:spacing w:val="25"/>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29"/>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29"/>
          <w:sz w:val="28"/>
          <w:szCs w:val="28"/>
          <w:lang w:val="es-MX"/>
        </w:rPr>
        <w:t xml:space="preserve"> </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ur</w:t>
      </w:r>
      <w:r w:rsidRPr="00FB317E">
        <w:rPr>
          <w:rFonts w:ascii="Arial" w:eastAsia="Arial" w:hAnsi="Arial" w:cs="Arial"/>
          <w:spacing w:val="-4"/>
          <w:sz w:val="28"/>
          <w:szCs w:val="28"/>
          <w:lang w:val="es-MX"/>
        </w:rPr>
        <w:t>í</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w:t>
      </w:r>
      <w:r w:rsidRPr="00FB317E">
        <w:rPr>
          <w:rFonts w:ascii="Arial" w:eastAsia="Arial" w:hAnsi="Arial" w:cs="Arial"/>
          <w:spacing w:val="25"/>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ca</w:t>
      </w:r>
      <w:r w:rsidRPr="00FB317E">
        <w:rPr>
          <w:rFonts w:ascii="Arial" w:eastAsia="Arial" w:hAnsi="Arial" w:cs="Arial"/>
          <w:spacing w:val="29"/>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24"/>
          <w:sz w:val="28"/>
          <w:szCs w:val="28"/>
          <w:lang w:val="es-MX"/>
        </w:rPr>
        <w:t xml:space="preserve"> </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nan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29"/>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re</w:t>
      </w:r>
      <w:r w:rsidRPr="00FB317E">
        <w:rPr>
          <w:rFonts w:ascii="Arial" w:eastAsia="Arial" w:hAnsi="Arial" w:cs="Arial"/>
          <w:spacing w:val="-3"/>
          <w:sz w:val="28"/>
          <w:szCs w:val="28"/>
          <w:lang w:val="es-MX"/>
        </w:rPr>
        <w:t>g</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 xml:space="preserve">á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e</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one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duran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la</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v</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gen</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ia del contrato de subrogación respectivo.</w:t>
      </w:r>
    </w:p>
    <w:p w:rsidR="000E6F31" w:rsidRPr="00FB317E" w:rsidRDefault="000E6F31" w:rsidP="000E6F31">
      <w:pPr>
        <w:spacing w:after="0" w:line="241" w:lineRule="auto"/>
        <w:ind w:left="851" w:right="51"/>
        <w:jc w:val="both"/>
        <w:rPr>
          <w:rFonts w:ascii="Arial" w:eastAsia="Arial" w:hAnsi="Arial" w:cs="Arial"/>
          <w:sz w:val="28"/>
          <w:szCs w:val="28"/>
          <w:lang w:val="es-MX"/>
        </w:rPr>
      </w:pPr>
    </w:p>
    <w:p w:rsidR="000E6F31" w:rsidRPr="00FB317E" w:rsidRDefault="000E6F31" w:rsidP="000E6F31">
      <w:pPr>
        <w:spacing w:line="240" w:lineRule="auto"/>
        <w:ind w:left="851"/>
        <w:jc w:val="both"/>
        <w:rPr>
          <w:rFonts w:ascii="Arial" w:hAnsi="Arial" w:cs="Arial"/>
          <w:sz w:val="28"/>
          <w:szCs w:val="28"/>
          <w:lang w:val="es-MX"/>
        </w:rPr>
      </w:pPr>
      <w:r w:rsidRPr="00FB317E">
        <w:rPr>
          <w:rFonts w:ascii="Arial" w:hAnsi="Arial" w:cs="Arial"/>
          <w:sz w:val="28"/>
          <w:szCs w:val="28"/>
          <w:lang w:val="es-MX"/>
        </w:rPr>
        <w:t>El Contrato de Subrogación colectivo será otorgado por el Organismo Público Descentralizado Titular de la Concesión de la Ruta, en el caso de extinción, fusión o escisión del Organismo,  la Secretaría de Movilidad otorgara los permisos necesarios o Contratos  de conformidad con el artículo séptimo Transitorio y el Acuerdo que en su momento expida el Ejecutivo del Estado.</w:t>
      </w:r>
    </w:p>
    <w:p w:rsidR="000E6F31" w:rsidRPr="00FB317E" w:rsidRDefault="000E6F31" w:rsidP="000E6F31">
      <w:pPr>
        <w:spacing w:after="0" w:line="241" w:lineRule="auto"/>
        <w:ind w:left="851" w:right="48"/>
        <w:jc w:val="both"/>
        <w:rPr>
          <w:rFonts w:ascii="Arial" w:eastAsia="Arial" w:hAnsi="Arial" w:cs="Arial"/>
          <w:b/>
          <w:bCs/>
          <w:sz w:val="28"/>
          <w:szCs w:val="28"/>
          <w:lang w:val="es-MX"/>
        </w:rPr>
      </w:pPr>
    </w:p>
    <w:p w:rsidR="000E6F31" w:rsidRPr="00FB317E" w:rsidRDefault="000E6F31" w:rsidP="000E6F31">
      <w:pPr>
        <w:spacing w:after="0" w:line="241" w:lineRule="auto"/>
        <w:ind w:left="851" w:right="48"/>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3"/>
          <w:sz w:val="28"/>
          <w:szCs w:val="28"/>
          <w:lang w:val="es-MX"/>
        </w:rPr>
        <w:t>v</w:t>
      </w:r>
      <w:r w:rsidRPr="00FB317E">
        <w:rPr>
          <w:rFonts w:ascii="Arial" w:eastAsia="Arial" w:hAnsi="Arial" w:cs="Arial"/>
          <w:b/>
          <w:bCs/>
          <w:spacing w:val="2"/>
          <w:sz w:val="28"/>
          <w:szCs w:val="28"/>
          <w:lang w:val="es-MX"/>
        </w:rPr>
        <w:t>o</w:t>
      </w:r>
      <w:r w:rsidRPr="00FB317E">
        <w:rPr>
          <w:rFonts w:ascii="Arial" w:eastAsia="Arial" w:hAnsi="Arial" w:cs="Arial"/>
          <w:b/>
          <w:bCs/>
          <w:spacing w:val="1"/>
          <w:sz w:val="28"/>
          <w:szCs w:val="28"/>
          <w:lang w:val="es-MX"/>
        </w:rPr>
        <w:t>cat</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w:t>
      </w:r>
      <w:r w:rsidRPr="00FB317E">
        <w:rPr>
          <w:rFonts w:ascii="Arial" w:eastAsia="Arial" w:hAnsi="Arial" w:cs="Arial"/>
          <w:b/>
          <w:bCs/>
          <w:spacing w:val="12"/>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8"/>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12"/>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un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pu</w:t>
      </w:r>
      <w:r w:rsidRPr="00FB317E">
        <w:rPr>
          <w:rFonts w:ascii="Arial" w:eastAsia="Arial" w:hAnsi="Arial" w:cs="Arial"/>
          <w:spacing w:val="-3"/>
          <w:sz w:val="28"/>
          <w:szCs w:val="28"/>
          <w:lang w:val="es-MX"/>
        </w:rPr>
        <w:t>b</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12"/>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12"/>
          <w:sz w:val="28"/>
          <w:szCs w:val="28"/>
          <w:lang w:val="es-MX"/>
        </w:rPr>
        <w:t xml:space="preserve"> </w:t>
      </w:r>
      <w:r w:rsidRPr="00FB317E">
        <w:rPr>
          <w:rFonts w:ascii="Arial" w:eastAsia="Arial" w:hAnsi="Arial" w:cs="Arial"/>
          <w:sz w:val="28"/>
          <w:szCs w:val="28"/>
          <w:lang w:val="es-MX"/>
        </w:rPr>
        <w:t xml:space="preserve">se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a</w:t>
      </w:r>
      <w:r w:rsidRPr="00FB317E">
        <w:rPr>
          <w:rFonts w:ascii="Arial" w:eastAsia="Arial" w:hAnsi="Arial" w:cs="Arial"/>
          <w:spacing w:val="21"/>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2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so</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1"/>
          <w:sz w:val="28"/>
          <w:szCs w:val="28"/>
          <w:lang w:val="es-MX"/>
        </w:rPr>
        <w:t>erd</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pacing w:val="-4"/>
          <w:sz w:val="28"/>
          <w:szCs w:val="28"/>
          <w:lang w:val="es-MX"/>
        </w:rPr>
        <w:t>v</w:t>
      </w:r>
      <w:r w:rsidRPr="00FB317E">
        <w:rPr>
          <w:rFonts w:ascii="Arial" w:eastAsia="Arial" w:hAnsi="Arial" w:cs="Arial"/>
          <w:sz w:val="28"/>
          <w:szCs w:val="28"/>
          <w:lang w:val="es-MX"/>
        </w:rPr>
        <w:t>isto</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B</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p>
    <w:p w:rsidR="000E6F31" w:rsidRPr="00FB317E" w:rsidRDefault="000E6F31" w:rsidP="000E6F31">
      <w:pPr>
        <w:spacing w:after="0" w:line="244" w:lineRule="auto"/>
        <w:ind w:left="851" w:right="56"/>
        <w:jc w:val="both"/>
        <w:rPr>
          <w:rFonts w:ascii="Arial" w:hAnsi="Arial" w:cs="Arial"/>
          <w:sz w:val="28"/>
          <w:szCs w:val="28"/>
          <w:lang w:val="es-MX"/>
        </w:rPr>
      </w:pPr>
    </w:p>
    <w:p w:rsidR="000E6F31" w:rsidRPr="00FB317E" w:rsidRDefault="000E6F31" w:rsidP="000E6F31">
      <w:pPr>
        <w:spacing w:after="0" w:line="244" w:lineRule="auto"/>
        <w:ind w:left="851" w:right="56"/>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2"/>
          <w:sz w:val="28"/>
          <w:szCs w:val="28"/>
          <w:lang w:val="es-MX"/>
        </w:rPr>
        <w:t>og</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m</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s </w:t>
      </w:r>
      <w:r w:rsidRPr="00FB317E">
        <w:rPr>
          <w:rFonts w:ascii="Arial" w:eastAsia="Arial" w:hAnsi="Arial" w:cs="Arial"/>
          <w:spacing w:val="13"/>
          <w:sz w:val="28"/>
          <w:szCs w:val="28"/>
          <w:lang w:val="es-MX"/>
        </w:rPr>
        <w:t>la</w:t>
      </w:r>
      <w:r w:rsidRPr="00FB317E">
        <w:rPr>
          <w:rFonts w:ascii="Arial" w:eastAsia="Arial" w:hAnsi="Arial" w:cs="Arial"/>
          <w:sz w:val="28"/>
          <w:szCs w:val="28"/>
          <w:lang w:val="es-MX"/>
        </w:rPr>
        <w:t xml:space="preserve"> s</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uen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a</w:t>
      </w:r>
      <w:r w:rsidRPr="00FB317E">
        <w:rPr>
          <w:rFonts w:ascii="Arial" w:eastAsia="Arial" w:hAnsi="Arial" w:cs="Arial"/>
          <w:spacing w:val="13"/>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por</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 xml:space="preserve">l </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 xml:space="preserve">e </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vid</w:t>
      </w:r>
      <w:r w:rsidRPr="00FB317E">
        <w:rPr>
          <w:rFonts w:ascii="Arial" w:eastAsia="Arial" w:hAnsi="Arial" w:cs="Arial"/>
          <w:spacing w:val="1"/>
          <w:sz w:val="28"/>
          <w:szCs w:val="28"/>
          <w:lang w:val="es-MX"/>
        </w:rPr>
        <w:t>ade</w:t>
      </w:r>
      <w:r w:rsidRPr="00FB317E">
        <w:rPr>
          <w:rFonts w:ascii="Arial" w:eastAsia="Arial" w:hAnsi="Arial" w:cs="Arial"/>
          <w:sz w:val="28"/>
          <w:szCs w:val="28"/>
          <w:lang w:val="es-MX"/>
        </w:rPr>
        <w:t>s</w:t>
      </w:r>
      <w:r w:rsidRPr="00FB317E">
        <w:rPr>
          <w:rFonts w:ascii="Arial" w:eastAsia="Arial" w:hAnsi="Arial" w:cs="Arial"/>
          <w:spacing w:val="13"/>
          <w:sz w:val="28"/>
          <w:szCs w:val="28"/>
          <w:lang w:val="es-MX"/>
        </w:rPr>
        <w:t xml:space="preserve"> </w:t>
      </w:r>
      <w:r w:rsidRPr="00FB317E">
        <w:rPr>
          <w:rFonts w:ascii="Arial" w:eastAsia="Arial" w:hAnsi="Arial" w:cs="Arial"/>
          <w:spacing w:val="-3"/>
          <w:sz w:val="28"/>
          <w:szCs w:val="28"/>
          <w:lang w:val="es-MX"/>
        </w:rPr>
        <w:t>q</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e</w:t>
      </w:r>
      <w:r w:rsidRPr="00FB317E">
        <w:rPr>
          <w:rFonts w:ascii="Arial" w:eastAsia="Arial" w:hAnsi="Arial" w:cs="Arial"/>
          <w:spacing w:val="13"/>
          <w:sz w:val="28"/>
          <w:szCs w:val="28"/>
          <w:lang w:val="es-MX"/>
        </w:rPr>
        <w:t xml:space="preserve"> </w:t>
      </w:r>
      <w:r w:rsidRPr="00FB317E">
        <w:rPr>
          <w:rFonts w:ascii="Arial" w:eastAsia="Arial" w:hAnsi="Arial" w:cs="Arial"/>
          <w:sz w:val="28"/>
          <w:szCs w:val="28"/>
          <w:lang w:val="es-MX"/>
        </w:rPr>
        <w:t>se</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de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ar</w:t>
      </w:r>
      <w:r w:rsidRPr="00FB317E">
        <w:rPr>
          <w:rFonts w:ascii="Arial" w:eastAsia="Arial" w:hAnsi="Arial" w:cs="Arial"/>
          <w:spacing w:val="-3"/>
          <w:sz w:val="28"/>
          <w:szCs w:val="28"/>
          <w:lang w:val="es-MX"/>
        </w:rPr>
        <w:t>á</w:t>
      </w:r>
      <w:r w:rsidRPr="00FB317E">
        <w:rPr>
          <w:rFonts w:ascii="Arial" w:eastAsia="Arial" w:hAnsi="Arial" w:cs="Arial"/>
          <w:sz w:val="28"/>
          <w:szCs w:val="28"/>
          <w:lang w:val="es-MX"/>
        </w:rPr>
        <w:t xml:space="preserve">n </w:t>
      </w:r>
      <w:r w:rsidRPr="00FB317E">
        <w:rPr>
          <w:rFonts w:ascii="Arial" w:eastAsia="Arial" w:hAnsi="Arial" w:cs="Arial"/>
          <w:spacing w:val="1"/>
          <w:sz w:val="28"/>
          <w:szCs w:val="28"/>
          <w:lang w:val="es-MX"/>
        </w:rPr>
        <w:t>duran</w:t>
      </w:r>
      <w:r w:rsidRPr="00FB317E">
        <w:rPr>
          <w:rFonts w:ascii="Arial" w:eastAsia="Arial" w:hAnsi="Arial" w:cs="Arial"/>
          <w:sz w:val="28"/>
          <w:szCs w:val="28"/>
          <w:lang w:val="es-MX"/>
        </w:rPr>
        <w:t>te</w:t>
      </w:r>
      <w:r w:rsidRPr="00FB317E">
        <w:rPr>
          <w:rFonts w:ascii="Arial" w:eastAsia="Arial" w:hAnsi="Arial" w:cs="Arial"/>
          <w:spacing w:val="-3"/>
          <w:sz w:val="28"/>
          <w:szCs w:val="28"/>
          <w:lang w:val="es-MX"/>
        </w:rPr>
        <w:t xml:space="preserve"> 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pro</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so</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 la presente convocatoria.</w:t>
      </w:r>
    </w:p>
    <w:p w:rsidR="000E6F31" w:rsidRPr="00FB317E" w:rsidRDefault="000E6F31" w:rsidP="000E6F31">
      <w:pPr>
        <w:spacing w:before="1" w:after="0" w:line="220" w:lineRule="exact"/>
        <w:ind w:left="851"/>
        <w:rPr>
          <w:rFonts w:ascii="Arial" w:hAnsi="Arial" w:cs="Arial"/>
          <w:sz w:val="28"/>
          <w:szCs w:val="28"/>
          <w:lang w:val="es-MX"/>
        </w:rPr>
      </w:pPr>
      <w:r w:rsidRPr="00FB317E">
        <w:rPr>
          <w:rFonts w:ascii="Arial" w:hAnsi="Arial" w:cs="Arial"/>
          <w:sz w:val="28"/>
          <w:szCs w:val="28"/>
          <w:lang w:val="es-MX"/>
        </w:rPr>
        <w:t xml:space="preserve"> </w:t>
      </w:r>
    </w:p>
    <w:p w:rsidR="000E6F31" w:rsidRPr="00FB317E" w:rsidRDefault="000E6F31" w:rsidP="000E6F31">
      <w:pPr>
        <w:spacing w:after="0" w:line="241" w:lineRule="auto"/>
        <w:ind w:left="851" w:right="66"/>
        <w:jc w:val="both"/>
        <w:rPr>
          <w:rFonts w:ascii="Arial" w:eastAsia="Arial" w:hAnsi="Arial" w:cs="Arial"/>
          <w:sz w:val="28"/>
          <w:szCs w:val="28"/>
          <w:lang w:val="es-MX"/>
        </w:rPr>
      </w:pPr>
      <w:r w:rsidRPr="00FB317E">
        <w:rPr>
          <w:rFonts w:ascii="Arial" w:eastAsia="Arial" w:hAnsi="Arial" w:cs="Arial"/>
          <w:b/>
          <w:bCs/>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ía</w:t>
      </w:r>
      <w:r w:rsidRPr="00FB317E">
        <w:rPr>
          <w:rFonts w:ascii="Arial" w:eastAsia="Arial" w:hAnsi="Arial" w:cs="Arial"/>
          <w:b/>
          <w:bCs/>
          <w:spacing w:val="2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21"/>
          <w:sz w:val="28"/>
          <w:szCs w:val="28"/>
          <w:lang w:val="es-MX"/>
        </w:rPr>
        <w:t xml:space="preserve"> </w:t>
      </w:r>
      <w:r w:rsidRPr="00FB317E">
        <w:rPr>
          <w:rFonts w:ascii="Arial" w:eastAsia="Arial" w:hAnsi="Arial" w:cs="Arial"/>
          <w:b/>
          <w:bCs/>
          <w:sz w:val="28"/>
          <w:szCs w:val="28"/>
          <w:lang w:val="es-MX"/>
        </w:rPr>
        <w:t>C</w:t>
      </w:r>
      <w:r w:rsidRPr="00FB317E">
        <w:rPr>
          <w:rFonts w:ascii="Arial" w:eastAsia="Arial" w:hAnsi="Arial" w:cs="Arial"/>
          <w:b/>
          <w:bCs/>
          <w:spacing w:val="-3"/>
          <w:sz w:val="28"/>
          <w:szCs w:val="28"/>
          <w:lang w:val="es-MX"/>
        </w:rPr>
        <w:t>u</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p</w:t>
      </w:r>
      <w:r w:rsidRPr="00FB317E">
        <w:rPr>
          <w:rFonts w:ascii="Arial" w:eastAsia="Arial" w:hAnsi="Arial" w:cs="Arial"/>
          <w:b/>
          <w:bCs/>
          <w:sz w:val="28"/>
          <w:szCs w:val="28"/>
          <w:lang w:val="es-MX"/>
        </w:rPr>
        <w:t>l</w:t>
      </w:r>
      <w:r w:rsidRPr="00FB317E">
        <w:rPr>
          <w:rFonts w:ascii="Arial" w:eastAsia="Arial" w:hAnsi="Arial" w:cs="Arial"/>
          <w:b/>
          <w:bCs/>
          <w:spacing w:val="1"/>
          <w:sz w:val="28"/>
          <w:szCs w:val="28"/>
          <w:lang w:val="es-MX"/>
        </w:rPr>
        <w:t>i</w:t>
      </w:r>
      <w:r w:rsidRPr="00FB317E">
        <w:rPr>
          <w:rFonts w:ascii="Arial" w:eastAsia="Arial" w:hAnsi="Arial" w:cs="Arial"/>
          <w:b/>
          <w:bCs/>
          <w:spacing w:val="-2"/>
          <w:sz w:val="28"/>
          <w:szCs w:val="28"/>
          <w:lang w:val="es-MX"/>
        </w:rPr>
        <w:t>m</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o</w:t>
      </w:r>
      <w:r w:rsidRPr="00FB317E">
        <w:rPr>
          <w:rFonts w:ascii="Arial" w:eastAsia="Arial" w:hAnsi="Arial" w:cs="Arial"/>
          <w:b/>
          <w:bCs/>
          <w:spacing w:val="22"/>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21"/>
          <w:sz w:val="28"/>
          <w:szCs w:val="28"/>
          <w:lang w:val="es-MX"/>
        </w:rPr>
        <w:t xml:space="preserve"> </w:t>
      </w:r>
      <w:r w:rsidRPr="00FB317E">
        <w:rPr>
          <w:rFonts w:ascii="Arial" w:eastAsia="Arial" w:hAnsi="Arial" w:cs="Arial"/>
          <w:b/>
          <w:bCs/>
          <w:spacing w:val="-4"/>
          <w:sz w:val="28"/>
          <w:szCs w:val="28"/>
          <w:lang w:val="es-MX"/>
        </w:rPr>
        <w:t>C</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at</w:t>
      </w:r>
      <w:r w:rsidRPr="00FB317E">
        <w:rPr>
          <w:rFonts w:ascii="Arial" w:eastAsia="Arial" w:hAnsi="Arial" w:cs="Arial"/>
          <w:b/>
          <w:bCs/>
          <w:sz w:val="28"/>
          <w:szCs w:val="28"/>
          <w:lang w:val="es-MX"/>
        </w:rPr>
        <w:t>o</w:t>
      </w:r>
      <w:r w:rsidRPr="00FB317E">
        <w:rPr>
          <w:rFonts w:ascii="Arial" w:eastAsia="Arial" w:hAnsi="Arial" w:cs="Arial"/>
          <w:b/>
          <w:bCs/>
          <w:spacing w:val="22"/>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21"/>
          <w:sz w:val="28"/>
          <w:szCs w:val="28"/>
          <w:lang w:val="es-MX"/>
        </w:rPr>
        <w:t xml:space="preserve"> </w:t>
      </w:r>
      <w:r w:rsidRPr="00FB317E">
        <w:rPr>
          <w:rFonts w:ascii="Arial" w:eastAsia="Arial" w:hAnsi="Arial" w:cs="Arial"/>
          <w:b/>
          <w:bCs/>
          <w:spacing w:val="-4"/>
          <w:sz w:val="28"/>
          <w:szCs w:val="28"/>
          <w:lang w:val="es-MX"/>
        </w:rPr>
        <w:t>Subrogación</w:t>
      </w:r>
      <w:r w:rsidRPr="00FB317E">
        <w:rPr>
          <w:rFonts w:ascii="Arial" w:eastAsia="Arial" w:hAnsi="Arial" w:cs="Arial"/>
          <w:b/>
          <w:bCs/>
          <w:sz w:val="28"/>
          <w:szCs w:val="28"/>
          <w:lang w:val="es-MX"/>
        </w:rPr>
        <w:t>:</w:t>
      </w:r>
      <w:r w:rsidRPr="00FB317E">
        <w:rPr>
          <w:rFonts w:ascii="Arial" w:eastAsia="Arial" w:hAnsi="Arial" w:cs="Arial"/>
          <w:b/>
          <w:bCs/>
          <w:spacing w:val="31"/>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2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ta</w:t>
      </w:r>
      <w:r w:rsidRPr="00FB317E">
        <w:rPr>
          <w:rFonts w:ascii="Arial" w:eastAsia="Arial" w:hAnsi="Arial" w:cs="Arial"/>
          <w:spacing w:val="21"/>
          <w:sz w:val="28"/>
          <w:szCs w:val="28"/>
          <w:lang w:val="es-MX"/>
        </w:rPr>
        <w:t xml:space="preserve"> </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 xml:space="preserve">za </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4"/>
          <w:sz w:val="28"/>
          <w:szCs w:val="28"/>
          <w:lang w:val="es-MX"/>
        </w:rPr>
        <w:t xml:space="preserve"> los subrogatarios Concursantes  </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f</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v</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 xml:space="preserve">r </w:t>
      </w:r>
      <w:r w:rsidRPr="00FB317E">
        <w:rPr>
          <w:rFonts w:ascii="Arial" w:eastAsia="Arial" w:hAnsi="Arial" w:cs="Arial"/>
          <w:spacing w:val="1"/>
          <w:sz w:val="28"/>
          <w:szCs w:val="28"/>
          <w:lang w:val="es-MX"/>
        </w:rPr>
        <w:t>de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z w:val="28"/>
          <w:szCs w:val="28"/>
          <w:lang w:val="es-MX"/>
        </w:rPr>
        <w:t xml:space="preserve">Ejecutivo del </w:t>
      </w:r>
      <w:r w:rsidRPr="00FB317E">
        <w:rPr>
          <w:rFonts w:ascii="Arial" w:eastAsia="Arial" w:hAnsi="Arial" w:cs="Arial"/>
          <w:sz w:val="28"/>
          <w:szCs w:val="28"/>
          <w:lang w:val="es-MX"/>
        </w:rPr>
        <w:lastRenderedPageBreak/>
        <w:t>Estado,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par</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s</w:t>
      </w:r>
      <w:r w:rsidRPr="00FB317E">
        <w:rPr>
          <w:rFonts w:ascii="Arial" w:eastAsia="Arial" w:hAnsi="Arial" w:cs="Arial"/>
          <w:spacing w:val="1"/>
          <w:sz w:val="28"/>
          <w:szCs w:val="28"/>
          <w:lang w:val="es-MX"/>
        </w:rPr>
        <w:t>egu</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r</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 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li</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to</w:t>
      </w:r>
      <w:r w:rsidRPr="00FB317E">
        <w:rPr>
          <w:rFonts w:ascii="Arial" w:eastAsia="Arial" w:hAnsi="Arial" w:cs="Arial"/>
          <w:spacing w:val="17"/>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7"/>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1"/>
          <w:sz w:val="28"/>
          <w:szCs w:val="28"/>
          <w:lang w:val="es-MX"/>
        </w:rPr>
        <w:t>o</w:t>
      </w:r>
      <w:r w:rsidRPr="00FB317E">
        <w:rPr>
          <w:rFonts w:ascii="Arial" w:eastAsia="Arial" w:hAnsi="Arial" w:cs="Arial"/>
          <w:spacing w:val="-3"/>
          <w:sz w:val="28"/>
          <w:szCs w:val="28"/>
          <w:lang w:val="es-MX"/>
        </w:rPr>
        <w:t>b</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ga</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io</w:t>
      </w:r>
      <w:r w:rsidRPr="00FB317E">
        <w:rPr>
          <w:rFonts w:ascii="Arial" w:eastAsia="Arial" w:hAnsi="Arial" w:cs="Arial"/>
          <w:spacing w:val="1"/>
          <w:sz w:val="28"/>
          <w:szCs w:val="28"/>
          <w:lang w:val="es-MX"/>
        </w:rPr>
        <w:t>ne</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ú</w:t>
      </w:r>
      <w:r w:rsidRPr="00FB317E">
        <w:rPr>
          <w:rFonts w:ascii="Arial" w:eastAsia="Arial" w:hAnsi="Arial" w:cs="Arial"/>
          <w:sz w:val="28"/>
          <w:szCs w:val="28"/>
          <w:lang w:val="es-MX"/>
        </w:rPr>
        <w:t>n</w:t>
      </w:r>
      <w:r w:rsidRPr="00FB317E">
        <w:rPr>
          <w:rFonts w:ascii="Arial" w:eastAsia="Arial" w:hAnsi="Arial" w:cs="Arial"/>
          <w:spacing w:val="17"/>
          <w:sz w:val="28"/>
          <w:szCs w:val="28"/>
          <w:lang w:val="es-MX"/>
        </w:rPr>
        <w:t xml:space="preserve"> </w:t>
      </w:r>
      <w:r w:rsidRPr="00FB317E">
        <w:rPr>
          <w:rFonts w:ascii="Arial" w:eastAsia="Arial" w:hAnsi="Arial" w:cs="Arial"/>
          <w:sz w:val="28"/>
          <w:szCs w:val="28"/>
          <w:lang w:val="es-MX"/>
        </w:rPr>
        <w:t>los</w:t>
      </w:r>
      <w:r w:rsidRPr="00FB317E">
        <w:rPr>
          <w:rFonts w:ascii="Arial" w:eastAsia="Arial" w:hAnsi="Arial" w:cs="Arial"/>
          <w:spacing w:val="13"/>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ér</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no</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20"/>
          <w:sz w:val="28"/>
          <w:szCs w:val="28"/>
          <w:lang w:val="es-MX"/>
        </w:rPr>
        <w:t xml:space="preserve"> </w:t>
      </w:r>
      <w:r w:rsidRPr="00FB317E">
        <w:rPr>
          <w:rFonts w:ascii="Arial" w:eastAsia="Arial" w:hAnsi="Arial" w:cs="Arial"/>
          <w:sz w:val="28"/>
          <w:szCs w:val="28"/>
          <w:lang w:val="es-MX"/>
        </w:rPr>
        <w:t>Co</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2"/>
          <w:sz w:val="28"/>
          <w:szCs w:val="28"/>
          <w:lang w:val="es-MX"/>
        </w:rPr>
        <w:t>r</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to</w:t>
      </w:r>
      <w:r w:rsidRPr="00FB317E">
        <w:rPr>
          <w:rFonts w:ascii="Arial" w:eastAsia="Arial" w:hAnsi="Arial" w:cs="Arial"/>
          <w:spacing w:val="17"/>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7"/>
          <w:sz w:val="28"/>
          <w:szCs w:val="28"/>
          <w:lang w:val="es-MX"/>
        </w:rPr>
        <w:t xml:space="preserve"> </w:t>
      </w:r>
      <w:r w:rsidRPr="00FB317E">
        <w:rPr>
          <w:rFonts w:ascii="Arial" w:eastAsia="Arial" w:hAnsi="Arial" w:cs="Arial"/>
          <w:sz w:val="28"/>
          <w:szCs w:val="28"/>
          <w:lang w:val="es-MX"/>
        </w:rPr>
        <w:t xml:space="preserve">Subrogación,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l s</w:t>
      </w:r>
      <w:r w:rsidRPr="00FB317E">
        <w:rPr>
          <w:rFonts w:ascii="Arial" w:eastAsia="Arial" w:hAnsi="Arial" w:cs="Arial"/>
          <w:spacing w:val="1"/>
          <w:sz w:val="28"/>
          <w:szCs w:val="28"/>
          <w:lang w:val="es-MX"/>
        </w:rPr>
        <w:t>er</w:t>
      </w:r>
      <w:r w:rsidRPr="00FB317E">
        <w:rPr>
          <w:rFonts w:ascii="Arial" w:eastAsia="Arial" w:hAnsi="Arial" w:cs="Arial"/>
          <w:sz w:val="28"/>
          <w:szCs w:val="28"/>
          <w:lang w:val="es-MX"/>
        </w:rPr>
        <w:t>á</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e</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s</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w:t>
      </w:r>
    </w:p>
    <w:p w:rsidR="000E6F31" w:rsidRPr="00FB317E" w:rsidRDefault="000E6F31" w:rsidP="000E6F31">
      <w:pPr>
        <w:spacing w:before="1" w:after="0" w:line="220" w:lineRule="exact"/>
        <w:ind w:left="851"/>
        <w:rPr>
          <w:rFonts w:ascii="Arial" w:hAnsi="Arial" w:cs="Arial"/>
          <w:sz w:val="28"/>
          <w:szCs w:val="28"/>
          <w:lang w:val="es-MX"/>
        </w:rPr>
      </w:pPr>
    </w:p>
    <w:p w:rsidR="000E6F31" w:rsidRPr="00FB317E" w:rsidRDefault="000E6F31" w:rsidP="000E6F31">
      <w:pPr>
        <w:spacing w:after="0" w:line="239" w:lineRule="auto"/>
        <w:ind w:left="851" w:right="220"/>
        <w:jc w:val="both"/>
        <w:rPr>
          <w:rFonts w:ascii="Arial" w:eastAsia="Arial" w:hAnsi="Arial" w:cs="Arial"/>
          <w:sz w:val="28"/>
          <w:szCs w:val="28"/>
          <w:lang w:val="es-MX"/>
        </w:rPr>
      </w:pPr>
      <w:r w:rsidRPr="00FB317E">
        <w:rPr>
          <w:rFonts w:ascii="Arial" w:eastAsia="Arial" w:hAnsi="Arial" w:cs="Arial"/>
          <w:b/>
          <w:bCs/>
          <w:spacing w:val="-1"/>
          <w:sz w:val="28"/>
          <w:szCs w:val="28"/>
          <w:lang w:val="es-MX"/>
        </w:rPr>
        <w:t>Participante</w:t>
      </w:r>
      <w:r w:rsidRPr="00FB317E">
        <w:rPr>
          <w:rFonts w:ascii="Arial" w:eastAsia="Arial" w:hAnsi="Arial" w:cs="Arial"/>
          <w:sz w:val="28"/>
          <w:szCs w:val="28"/>
          <w:lang w:val="es-MX"/>
        </w:rPr>
        <w:t>:</w:t>
      </w:r>
      <w:r w:rsidRPr="00FB317E">
        <w:rPr>
          <w:rFonts w:ascii="Arial" w:eastAsia="Arial" w:hAnsi="Arial" w:cs="Arial"/>
          <w:spacing w:val="9"/>
          <w:sz w:val="28"/>
          <w:szCs w:val="28"/>
          <w:lang w:val="es-MX"/>
        </w:rPr>
        <w:t xml:space="preserve"> Son los actua</w:t>
      </w:r>
      <w:r w:rsidR="00BC33EC">
        <w:rPr>
          <w:rFonts w:ascii="Arial" w:eastAsia="Arial" w:hAnsi="Arial" w:cs="Arial"/>
          <w:spacing w:val="9"/>
          <w:sz w:val="28"/>
          <w:szCs w:val="28"/>
          <w:lang w:val="es-MX"/>
        </w:rPr>
        <w:t xml:space="preserve">les Subrogatarios de la Ruta </w:t>
      </w:r>
      <w:r w:rsidR="00BC33EC">
        <w:rPr>
          <w:rFonts w:ascii="Arial" w:eastAsia="Arial" w:hAnsi="Arial" w:cs="Arial"/>
          <w:b/>
          <w:bCs/>
          <w:sz w:val="28"/>
          <w:szCs w:val="28"/>
          <w:lang w:val="es-MX"/>
        </w:rPr>
        <w:t>626 Y 626A</w:t>
      </w:r>
      <w:r w:rsidRPr="00FB317E">
        <w:rPr>
          <w:rFonts w:ascii="Arial" w:eastAsia="Arial" w:hAnsi="Arial" w:cs="Arial"/>
          <w:spacing w:val="9"/>
          <w:sz w:val="28"/>
          <w:szCs w:val="28"/>
          <w:lang w:val="es-MX"/>
        </w:rPr>
        <w:t xml:space="preserve">,  quienes una vez constituidos como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on</w:t>
      </w:r>
      <w:r w:rsidRPr="00FB317E">
        <w:rPr>
          <w:rFonts w:ascii="Arial" w:eastAsia="Arial" w:hAnsi="Arial" w:cs="Arial"/>
          <w:sz w:val="28"/>
          <w:szCs w:val="28"/>
          <w:lang w:val="es-MX"/>
        </w:rPr>
        <w:t>a</w:t>
      </w:r>
      <w:r w:rsidRPr="00FB317E">
        <w:rPr>
          <w:rFonts w:ascii="Arial" w:eastAsia="Arial" w:hAnsi="Arial" w:cs="Arial"/>
          <w:spacing w:val="5"/>
          <w:sz w:val="28"/>
          <w:szCs w:val="28"/>
          <w:lang w:val="es-MX"/>
        </w:rPr>
        <w:t xml:space="preserve"> </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ur</w:t>
      </w:r>
      <w:r w:rsidRPr="00FB317E">
        <w:rPr>
          <w:rFonts w:ascii="Arial" w:eastAsia="Arial" w:hAnsi="Arial" w:cs="Arial"/>
          <w:sz w:val="28"/>
          <w:szCs w:val="28"/>
          <w:lang w:val="es-MX"/>
        </w:rPr>
        <w:t>í</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a</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r</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ta</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9"/>
          <w:sz w:val="28"/>
          <w:szCs w:val="28"/>
          <w:lang w:val="es-MX"/>
        </w:rPr>
        <w:t xml:space="preserve"> el Registro Estatal de Movilidad y Transporte del Estado de Jalisco presenten</w:t>
      </w:r>
      <w:r w:rsidRPr="00FB317E">
        <w:rPr>
          <w:rFonts w:ascii="Arial" w:eastAsia="Arial" w:hAnsi="Arial" w:cs="Arial"/>
          <w:sz w:val="28"/>
          <w:szCs w:val="28"/>
          <w:lang w:val="es-MX"/>
        </w:rPr>
        <w:t xml:space="preserve"> </w:t>
      </w:r>
      <w:r w:rsidRPr="00FB317E">
        <w:rPr>
          <w:rFonts w:ascii="Arial" w:eastAsia="Arial" w:hAnsi="Arial" w:cs="Arial"/>
          <w:spacing w:val="5"/>
          <w:sz w:val="28"/>
          <w:szCs w:val="28"/>
          <w:lang w:val="es-MX"/>
        </w:rPr>
        <w:t>sus</w:t>
      </w:r>
      <w:r w:rsidRPr="00FB317E">
        <w:rPr>
          <w:rFonts w:ascii="Arial" w:eastAsia="Arial" w:hAnsi="Arial" w:cs="Arial"/>
          <w:sz w:val="28"/>
          <w:szCs w:val="28"/>
          <w:lang w:val="es-MX"/>
        </w:rPr>
        <w:t xml:space="preserve"> </w:t>
      </w:r>
      <w:r w:rsidRPr="00FB317E">
        <w:rPr>
          <w:rFonts w:ascii="Arial" w:eastAsia="Arial" w:hAnsi="Arial" w:cs="Arial"/>
          <w:spacing w:val="4"/>
          <w:sz w:val="28"/>
          <w:szCs w:val="28"/>
          <w:lang w:val="es-MX"/>
        </w:rPr>
        <w:t>propuestas</w:t>
      </w:r>
      <w:r w:rsidRPr="00FB317E">
        <w:rPr>
          <w:rFonts w:ascii="Arial" w:eastAsia="Arial" w:hAnsi="Arial" w:cs="Arial"/>
          <w:sz w:val="28"/>
          <w:szCs w:val="28"/>
          <w:lang w:val="es-MX"/>
        </w:rPr>
        <w:t xml:space="preserve"> t</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1"/>
          <w:sz w:val="28"/>
          <w:szCs w:val="28"/>
          <w:lang w:val="es-MX"/>
        </w:rPr>
        <w:t xml:space="preserve"> 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pacing w:val="-3"/>
          <w:sz w:val="28"/>
          <w:szCs w:val="28"/>
          <w:lang w:val="es-MX"/>
        </w:rPr>
        <w:t>n</w:t>
      </w:r>
      <w:r w:rsidRPr="00FB317E">
        <w:rPr>
          <w:rFonts w:ascii="Arial" w:eastAsia="Arial" w:hAnsi="Arial" w:cs="Arial"/>
          <w:spacing w:val="1"/>
          <w:sz w:val="28"/>
          <w:szCs w:val="28"/>
          <w:lang w:val="es-MX"/>
        </w:rPr>
        <w:t>ó</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 xml:space="preserve">a, para participar mediante Contrato de Subrogación en la prestación del Servicio de la </w:t>
      </w:r>
      <w:r w:rsidR="00BC33EC">
        <w:rPr>
          <w:rFonts w:ascii="Arial" w:hAnsi="Arial" w:cs="Arial"/>
          <w:b/>
          <w:sz w:val="28"/>
          <w:szCs w:val="28"/>
          <w:lang w:val="es-MX"/>
        </w:rPr>
        <w:t>RUTA TRONCAL MARIANO OTERO</w:t>
      </w:r>
      <w:r w:rsidRPr="0032787A">
        <w:rPr>
          <w:rFonts w:ascii="Arial" w:hAnsi="Arial" w:cs="Arial"/>
          <w:b/>
          <w:sz w:val="28"/>
          <w:szCs w:val="28"/>
          <w:lang w:val="es-MX"/>
        </w:rPr>
        <w:t xml:space="preserve"> T</w:t>
      </w:r>
      <w:r w:rsidR="00BC33EC">
        <w:rPr>
          <w:rFonts w:ascii="Arial" w:hAnsi="Arial" w:cs="Arial"/>
          <w:b/>
          <w:sz w:val="28"/>
          <w:szCs w:val="28"/>
          <w:lang w:val="es-MX"/>
        </w:rPr>
        <w:t>10</w:t>
      </w:r>
      <w:r>
        <w:rPr>
          <w:rFonts w:ascii="Arial" w:hAnsi="Arial" w:cs="Arial"/>
          <w:szCs w:val="24"/>
          <w:lang w:val="es-MX"/>
        </w:rPr>
        <w:t xml:space="preserve"> </w:t>
      </w:r>
      <w:r w:rsidRPr="00FB317E">
        <w:rPr>
          <w:rFonts w:ascii="Arial" w:eastAsia="Arial" w:hAnsi="Arial" w:cs="Arial"/>
          <w:b/>
          <w:bCs/>
          <w:sz w:val="28"/>
          <w:szCs w:val="28"/>
          <w:lang w:val="es-MX"/>
        </w:rPr>
        <w:t>del “SISTEMA INTEGRADO DE TRANSPORTE PÚBLICO EN EL ÁREA METROPOLITANA DE GUADALAJARA, JALISCO”</w:t>
      </w:r>
      <w:r w:rsidRPr="00FB317E">
        <w:rPr>
          <w:rFonts w:ascii="Arial" w:eastAsia="Arial" w:hAnsi="Arial" w:cs="Arial"/>
          <w:sz w:val="28"/>
          <w:szCs w:val="28"/>
          <w:lang w:val="es-MX"/>
        </w:rPr>
        <w:t>.</w:t>
      </w:r>
    </w:p>
    <w:p w:rsidR="000E6F31" w:rsidRPr="00FB317E" w:rsidRDefault="000E6F31" w:rsidP="000E6F31">
      <w:pPr>
        <w:spacing w:before="11" w:after="0" w:line="220" w:lineRule="exact"/>
        <w:ind w:left="851"/>
        <w:rPr>
          <w:rFonts w:ascii="Arial" w:hAnsi="Arial" w:cs="Arial"/>
          <w:sz w:val="28"/>
          <w:szCs w:val="28"/>
          <w:lang w:val="es-MX"/>
        </w:rPr>
      </w:pPr>
    </w:p>
    <w:p w:rsidR="000E6F31" w:rsidRPr="00FB317E" w:rsidRDefault="000E6F31" w:rsidP="000E6F31">
      <w:pPr>
        <w:spacing w:after="0" w:line="243" w:lineRule="auto"/>
        <w:ind w:left="851" w:right="50"/>
        <w:jc w:val="both"/>
        <w:rPr>
          <w:rFonts w:ascii="Arial" w:eastAsia="Arial" w:hAnsi="Arial" w:cs="Arial"/>
          <w:sz w:val="28"/>
          <w:szCs w:val="28"/>
          <w:lang w:val="es-MX"/>
        </w:rPr>
      </w:pPr>
      <w:r w:rsidRPr="00FB317E">
        <w:rPr>
          <w:rFonts w:ascii="Arial" w:eastAsia="Arial" w:hAnsi="Arial" w:cs="Arial"/>
          <w:b/>
          <w:bCs/>
          <w:spacing w:val="-1"/>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op</w:t>
      </w:r>
      <w:r w:rsidRPr="00FB317E">
        <w:rPr>
          <w:rFonts w:ascii="Arial" w:eastAsia="Arial" w:hAnsi="Arial" w:cs="Arial"/>
          <w:b/>
          <w:bCs/>
          <w:spacing w:val="-2"/>
          <w:sz w:val="28"/>
          <w:szCs w:val="28"/>
          <w:lang w:val="es-MX"/>
        </w:rPr>
        <w:t>u</w:t>
      </w:r>
      <w:r w:rsidRPr="00FB317E">
        <w:rPr>
          <w:rFonts w:ascii="Arial" w:eastAsia="Arial" w:hAnsi="Arial" w:cs="Arial"/>
          <w:b/>
          <w:bCs/>
          <w:spacing w:val="1"/>
          <w:sz w:val="28"/>
          <w:szCs w:val="28"/>
          <w:lang w:val="es-MX"/>
        </w:rPr>
        <w:t>est</w:t>
      </w:r>
      <w:r w:rsidRPr="00FB317E">
        <w:rPr>
          <w:rFonts w:ascii="Arial" w:eastAsia="Arial" w:hAnsi="Arial" w:cs="Arial"/>
          <w:b/>
          <w:bCs/>
          <w:spacing w:val="2"/>
          <w:sz w:val="28"/>
          <w:szCs w:val="28"/>
          <w:lang w:val="es-MX"/>
        </w:rPr>
        <w:t>a</w:t>
      </w:r>
      <w:r w:rsidRPr="00FB317E">
        <w:rPr>
          <w:rFonts w:ascii="Arial" w:eastAsia="Arial" w:hAnsi="Arial" w:cs="Arial"/>
          <w:sz w:val="28"/>
          <w:szCs w:val="28"/>
          <w:lang w:val="es-MX"/>
        </w:rPr>
        <w:t>:</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2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be</w:t>
      </w:r>
      <w:r w:rsidRPr="00FB317E">
        <w:rPr>
          <w:rFonts w:ascii="Arial" w:eastAsia="Arial" w:hAnsi="Arial" w:cs="Arial"/>
          <w:sz w:val="28"/>
          <w:szCs w:val="28"/>
          <w:lang w:val="es-MX"/>
        </w:rPr>
        <w:t>n</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r</w:t>
      </w:r>
      <w:r w:rsidRPr="00FB317E">
        <w:rPr>
          <w:rFonts w:ascii="Arial" w:eastAsia="Arial" w:hAnsi="Arial" w:cs="Arial"/>
          <w:spacing w:val="21"/>
          <w:sz w:val="28"/>
          <w:szCs w:val="28"/>
          <w:lang w:val="es-MX"/>
        </w:rPr>
        <w:t xml:space="preserve"> </w:t>
      </w:r>
      <w:r w:rsidRPr="00FB317E">
        <w:rPr>
          <w:rFonts w:ascii="Arial" w:eastAsia="Arial" w:hAnsi="Arial" w:cs="Arial"/>
          <w:spacing w:val="11"/>
          <w:sz w:val="28"/>
          <w:szCs w:val="28"/>
          <w:lang w:val="es-MX"/>
        </w:rPr>
        <w:t>l</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2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r</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cip</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25"/>
          <w:sz w:val="28"/>
          <w:szCs w:val="28"/>
          <w:lang w:val="es-MX"/>
        </w:rPr>
        <w:t xml:space="preserve"> </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f</w:t>
      </w:r>
      <w:r w:rsidRPr="00FB317E">
        <w:rPr>
          <w:rFonts w:ascii="Arial" w:eastAsia="Arial" w:hAnsi="Arial" w:cs="Arial"/>
          <w:spacing w:val="1"/>
          <w:sz w:val="28"/>
          <w:szCs w:val="28"/>
          <w:lang w:val="es-MX"/>
        </w:rPr>
        <w:t>e</w:t>
      </w:r>
      <w:r w:rsidRPr="00FB317E">
        <w:rPr>
          <w:rFonts w:ascii="Arial" w:eastAsia="Arial" w:hAnsi="Arial" w:cs="Arial"/>
          <w:spacing w:val="-3"/>
          <w:sz w:val="28"/>
          <w:szCs w:val="28"/>
          <w:lang w:val="es-MX"/>
        </w:rPr>
        <w:t>r</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 xml:space="preserve">a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pacing w:val="-3"/>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ropue</w:t>
      </w:r>
      <w:r w:rsidRPr="00FB317E">
        <w:rPr>
          <w:rFonts w:ascii="Arial" w:eastAsia="Arial" w:hAnsi="Arial" w:cs="Arial"/>
          <w:sz w:val="28"/>
          <w:szCs w:val="28"/>
          <w:lang w:val="es-MX"/>
        </w:rPr>
        <w:t xml:space="preserve">sta </w:t>
      </w:r>
      <w:r w:rsidRPr="00FB317E">
        <w:rPr>
          <w:rFonts w:ascii="Arial" w:eastAsia="Arial" w:hAnsi="Arial" w:cs="Arial"/>
          <w:spacing w:val="2"/>
          <w:sz w:val="28"/>
          <w:szCs w:val="28"/>
          <w:lang w:val="es-MX"/>
        </w:rPr>
        <w:t>T</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ca</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 xml:space="preserve">a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ropue</w:t>
      </w:r>
      <w:r w:rsidRPr="00FB317E">
        <w:rPr>
          <w:rFonts w:ascii="Arial" w:eastAsia="Arial" w:hAnsi="Arial" w:cs="Arial"/>
          <w:sz w:val="28"/>
          <w:szCs w:val="28"/>
          <w:lang w:val="es-MX"/>
        </w:rPr>
        <w:t>sta</w:t>
      </w:r>
      <w:r w:rsidRPr="00FB317E">
        <w:rPr>
          <w:rFonts w:ascii="Arial" w:eastAsia="Arial" w:hAnsi="Arial" w:cs="Arial"/>
          <w:spacing w:val="1"/>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onó</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w:t>
      </w:r>
    </w:p>
    <w:p w:rsidR="000E6F31" w:rsidRPr="00FB317E" w:rsidRDefault="000E6F31" w:rsidP="000E6F31">
      <w:pPr>
        <w:spacing w:after="0" w:line="220" w:lineRule="exact"/>
        <w:ind w:left="851"/>
        <w:rPr>
          <w:rFonts w:ascii="Arial" w:hAnsi="Arial" w:cs="Arial"/>
          <w:sz w:val="28"/>
          <w:szCs w:val="28"/>
          <w:lang w:val="es-MX"/>
        </w:rPr>
      </w:pPr>
    </w:p>
    <w:p w:rsidR="000E6F31" w:rsidRPr="00FB317E" w:rsidRDefault="000E6F31" w:rsidP="000E6F31">
      <w:pPr>
        <w:spacing w:after="0" w:line="240" w:lineRule="auto"/>
        <w:ind w:left="851" w:right="55"/>
        <w:jc w:val="both"/>
        <w:rPr>
          <w:rFonts w:ascii="Arial" w:eastAsia="Arial" w:hAnsi="Arial" w:cs="Arial"/>
          <w:sz w:val="28"/>
          <w:szCs w:val="28"/>
          <w:lang w:val="es-MX"/>
        </w:rPr>
      </w:pPr>
      <w:r w:rsidRPr="00FB317E">
        <w:rPr>
          <w:rFonts w:ascii="Arial" w:eastAsia="Arial" w:hAnsi="Arial" w:cs="Arial"/>
          <w:b/>
          <w:bCs/>
          <w:spacing w:val="-1"/>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op</w:t>
      </w:r>
      <w:r w:rsidRPr="00FB317E">
        <w:rPr>
          <w:rFonts w:ascii="Arial" w:eastAsia="Arial" w:hAnsi="Arial" w:cs="Arial"/>
          <w:b/>
          <w:bCs/>
          <w:spacing w:val="-2"/>
          <w:sz w:val="28"/>
          <w:szCs w:val="28"/>
          <w:lang w:val="es-MX"/>
        </w:rPr>
        <w:t>u</w:t>
      </w:r>
      <w:r w:rsidRPr="00FB317E">
        <w:rPr>
          <w:rFonts w:ascii="Arial" w:eastAsia="Arial" w:hAnsi="Arial" w:cs="Arial"/>
          <w:b/>
          <w:bCs/>
          <w:spacing w:val="1"/>
          <w:sz w:val="28"/>
          <w:szCs w:val="28"/>
          <w:lang w:val="es-MX"/>
        </w:rPr>
        <w:t>est</w:t>
      </w:r>
      <w:r w:rsidRPr="00FB317E">
        <w:rPr>
          <w:rFonts w:ascii="Arial" w:eastAsia="Arial" w:hAnsi="Arial" w:cs="Arial"/>
          <w:b/>
          <w:bCs/>
          <w:sz w:val="28"/>
          <w:szCs w:val="28"/>
          <w:lang w:val="es-MX"/>
        </w:rPr>
        <w:t>a</w:t>
      </w:r>
      <w:r w:rsidRPr="00FB317E">
        <w:rPr>
          <w:rFonts w:ascii="Arial" w:eastAsia="Arial" w:hAnsi="Arial" w:cs="Arial"/>
          <w:b/>
          <w:bCs/>
          <w:spacing w:val="13"/>
          <w:sz w:val="28"/>
          <w:szCs w:val="28"/>
          <w:lang w:val="es-MX"/>
        </w:rPr>
        <w:t xml:space="preserve"> </w:t>
      </w:r>
      <w:r w:rsidRPr="00FB317E">
        <w:rPr>
          <w:rFonts w:ascii="Arial" w:eastAsia="Arial" w:hAnsi="Arial" w:cs="Arial"/>
          <w:b/>
          <w:bCs/>
          <w:spacing w:val="-1"/>
          <w:sz w:val="28"/>
          <w:szCs w:val="28"/>
          <w:lang w:val="es-MX"/>
        </w:rPr>
        <w:t>E</w:t>
      </w:r>
      <w:r w:rsidRPr="00FB317E">
        <w:rPr>
          <w:rFonts w:ascii="Arial" w:eastAsia="Arial" w:hAnsi="Arial" w:cs="Arial"/>
          <w:b/>
          <w:bCs/>
          <w:spacing w:val="1"/>
          <w:sz w:val="28"/>
          <w:szCs w:val="28"/>
          <w:lang w:val="es-MX"/>
        </w:rPr>
        <w:t>c</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2"/>
          <w:sz w:val="28"/>
          <w:szCs w:val="28"/>
          <w:lang w:val="es-MX"/>
        </w:rPr>
        <w:t>ó</w:t>
      </w:r>
      <w:r w:rsidRPr="00FB317E">
        <w:rPr>
          <w:rFonts w:ascii="Arial" w:eastAsia="Arial" w:hAnsi="Arial" w:cs="Arial"/>
          <w:b/>
          <w:bCs/>
          <w:spacing w:val="-2"/>
          <w:sz w:val="28"/>
          <w:szCs w:val="28"/>
          <w:lang w:val="es-MX"/>
        </w:rPr>
        <w:t>m</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ca</w:t>
      </w:r>
      <w:r w:rsidRPr="00FB317E">
        <w:rPr>
          <w:rFonts w:ascii="Arial" w:eastAsia="Arial" w:hAnsi="Arial" w:cs="Arial"/>
          <w:b/>
          <w:bCs/>
          <w:sz w:val="28"/>
          <w:szCs w:val="28"/>
          <w:lang w:val="es-MX"/>
        </w:rPr>
        <w:t>:</w:t>
      </w:r>
      <w:r w:rsidRPr="00FB317E">
        <w:rPr>
          <w:rFonts w:ascii="Arial" w:eastAsia="Arial" w:hAnsi="Arial" w:cs="Arial"/>
          <w:b/>
          <w:bCs/>
          <w:spacing w:val="1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16"/>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un</w:t>
      </w:r>
      <w:r w:rsidRPr="00FB317E">
        <w:rPr>
          <w:rFonts w:ascii="Arial" w:eastAsia="Arial" w:hAnsi="Arial" w:cs="Arial"/>
          <w:sz w:val="28"/>
          <w:szCs w:val="28"/>
          <w:lang w:val="es-MX"/>
        </w:rPr>
        <w:t>to</w:t>
      </w:r>
      <w:r w:rsidRPr="00FB317E">
        <w:rPr>
          <w:rFonts w:ascii="Arial" w:eastAsia="Arial" w:hAnsi="Arial" w:cs="Arial"/>
          <w:spacing w:val="1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st</w:t>
      </w:r>
      <w:r w:rsidRPr="00FB317E">
        <w:rPr>
          <w:rFonts w:ascii="Arial" w:eastAsia="Arial" w:hAnsi="Arial" w:cs="Arial"/>
          <w:spacing w:val="1"/>
          <w:sz w:val="28"/>
          <w:szCs w:val="28"/>
          <w:lang w:val="es-MX"/>
        </w:rPr>
        <w:t>ab</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pacing w:val="-3"/>
          <w:sz w:val="28"/>
          <w:szCs w:val="28"/>
          <w:lang w:val="es-MX"/>
        </w:rPr>
        <w:t>b</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p>
    <w:p w:rsidR="000E6F31" w:rsidRPr="00FB317E" w:rsidRDefault="000E6F31" w:rsidP="000E6F31">
      <w:pPr>
        <w:spacing w:before="4" w:after="0" w:line="220" w:lineRule="exact"/>
        <w:ind w:left="851"/>
        <w:rPr>
          <w:rFonts w:ascii="Arial" w:hAnsi="Arial" w:cs="Arial"/>
          <w:sz w:val="28"/>
          <w:szCs w:val="28"/>
          <w:lang w:val="es-MX"/>
        </w:rPr>
      </w:pPr>
    </w:p>
    <w:p w:rsidR="000E6F31" w:rsidRPr="00FB317E" w:rsidRDefault="000E6F31" w:rsidP="000E6F31">
      <w:pPr>
        <w:spacing w:after="0" w:line="240" w:lineRule="auto"/>
        <w:ind w:left="851" w:right="53"/>
        <w:jc w:val="both"/>
        <w:rPr>
          <w:rFonts w:ascii="Arial" w:eastAsia="Arial" w:hAnsi="Arial" w:cs="Arial"/>
          <w:sz w:val="28"/>
          <w:szCs w:val="28"/>
          <w:lang w:val="es-MX"/>
        </w:rPr>
      </w:pPr>
      <w:r w:rsidRPr="00FB317E">
        <w:rPr>
          <w:rFonts w:ascii="Arial" w:eastAsia="Arial" w:hAnsi="Arial" w:cs="Arial"/>
          <w:b/>
          <w:bCs/>
          <w:spacing w:val="-1"/>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op</w:t>
      </w:r>
      <w:r w:rsidRPr="00FB317E">
        <w:rPr>
          <w:rFonts w:ascii="Arial" w:eastAsia="Arial" w:hAnsi="Arial" w:cs="Arial"/>
          <w:b/>
          <w:bCs/>
          <w:spacing w:val="-2"/>
          <w:sz w:val="28"/>
          <w:szCs w:val="28"/>
          <w:lang w:val="es-MX"/>
        </w:rPr>
        <w:t>u</w:t>
      </w:r>
      <w:r w:rsidRPr="00FB317E">
        <w:rPr>
          <w:rFonts w:ascii="Arial" w:eastAsia="Arial" w:hAnsi="Arial" w:cs="Arial"/>
          <w:b/>
          <w:bCs/>
          <w:spacing w:val="1"/>
          <w:sz w:val="28"/>
          <w:szCs w:val="28"/>
          <w:lang w:val="es-MX"/>
        </w:rPr>
        <w:t>est</w:t>
      </w:r>
      <w:r w:rsidRPr="00FB317E">
        <w:rPr>
          <w:rFonts w:ascii="Arial" w:eastAsia="Arial" w:hAnsi="Arial" w:cs="Arial"/>
          <w:b/>
          <w:bCs/>
          <w:sz w:val="28"/>
          <w:szCs w:val="28"/>
          <w:lang w:val="es-MX"/>
        </w:rPr>
        <w:t>a</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6"/>
          <w:sz w:val="28"/>
          <w:szCs w:val="28"/>
          <w:lang w:val="es-MX"/>
        </w:rPr>
        <w:t>T</w:t>
      </w:r>
      <w:r w:rsidRPr="00FB317E">
        <w:rPr>
          <w:rFonts w:ascii="Arial" w:eastAsia="Arial" w:hAnsi="Arial" w:cs="Arial"/>
          <w:b/>
          <w:bCs/>
          <w:spacing w:val="1"/>
          <w:sz w:val="28"/>
          <w:szCs w:val="28"/>
          <w:lang w:val="es-MX"/>
        </w:rPr>
        <w:t>éc</w:t>
      </w:r>
      <w:r w:rsidRPr="00FB317E">
        <w:rPr>
          <w:rFonts w:ascii="Arial" w:eastAsia="Arial" w:hAnsi="Arial" w:cs="Arial"/>
          <w:b/>
          <w:bCs/>
          <w:spacing w:val="-2"/>
          <w:sz w:val="28"/>
          <w:szCs w:val="28"/>
          <w:lang w:val="es-MX"/>
        </w:rPr>
        <w:t>n</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ca</w:t>
      </w:r>
      <w:r w:rsidRPr="00FB317E">
        <w:rPr>
          <w:rFonts w:ascii="Arial" w:eastAsia="Arial" w:hAnsi="Arial" w:cs="Arial"/>
          <w:b/>
          <w:bCs/>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8"/>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un</w:t>
      </w:r>
      <w:r w:rsidRPr="00FB317E">
        <w:rPr>
          <w:rFonts w:ascii="Arial" w:eastAsia="Arial" w:hAnsi="Arial" w:cs="Arial"/>
          <w:sz w:val="28"/>
          <w:szCs w:val="28"/>
          <w:lang w:val="es-MX"/>
        </w:rPr>
        <w:t>to</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st</w:t>
      </w:r>
      <w:r w:rsidRPr="00FB317E">
        <w:rPr>
          <w:rFonts w:ascii="Arial" w:eastAsia="Arial" w:hAnsi="Arial" w:cs="Arial"/>
          <w:spacing w:val="1"/>
          <w:sz w:val="28"/>
          <w:szCs w:val="28"/>
          <w:lang w:val="es-MX"/>
        </w:rPr>
        <w:t>ab</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ba</w:t>
      </w:r>
      <w:r w:rsidRPr="00FB317E">
        <w:rPr>
          <w:rFonts w:ascii="Arial" w:eastAsia="Arial" w:hAnsi="Arial" w:cs="Arial"/>
          <w:spacing w:val="-4"/>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w:t>
      </w:r>
    </w:p>
    <w:p w:rsidR="000E6F31" w:rsidRPr="00FB317E" w:rsidRDefault="000E6F31" w:rsidP="000E6F31">
      <w:pPr>
        <w:spacing w:before="2" w:after="0" w:line="220" w:lineRule="exact"/>
        <w:ind w:left="851"/>
        <w:rPr>
          <w:rFonts w:ascii="Arial" w:hAnsi="Arial" w:cs="Arial"/>
          <w:sz w:val="28"/>
          <w:szCs w:val="28"/>
          <w:lang w:val="es-MX"/>
        </w:rPr>
      </w:pPr>
    </w:p>
    <w:p w:rsidR="000E6F31" w:rsidRPr="00FB317E" w:rsidRDefault="000E6F31" w:rsidP="000E6F31">
      <w:pPr>
        <w:spacing w:after="0" w:line="244" w:lineRule="auto"/>
        <w:ind w:left="851" w:right="58"/>
        <w:jc w:val="both"/>
        <w:rPr>
          <w:rFonts w:ascii="Arial" w:eastAsia="Arial" w:hAnsi="Arial" w:cs="Arial"/>
          <w:sz w:val="28"/>
          <w:szCs w:val="28"/>
          <w:lang w:val="es-MX"/>
        </w:rPr>
      </w:pP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 xml:space="preserve">e </w:t>
      </w:r>
      <w:r w:rsidRPr="00FB317E">
        <w:rPr>
          <w:rFonts w:ascii="Arial" w:eastAsia="Arial" w:hAnsi="Arial" w:cs="Arial"/>
          <w:b/>
          <w:bCs/>
          <w:spacing w:val="1"/>
          <w:sz w:val="28"/>
          <w:szCs w:val="28"/>
          <w:lang w:val="es-MX"/>
        </w:rPr>
        <w:t>legal:</w:t>
      </w:r>
      <w:r w:rsidRPr="00FB317E">
        <w:rPr>
          <w:rFonts w:ascii="Arial" w:eastAsia="Arial" w:hAnsi="Arial" w:cs="Arial"/>
          <w:b/>
          <w:bCs/>
          <w:sz w:val="28"/>
          <w:szCs w:val="28"/>
          <w:lang w:val="es-MX"/>
        </w:rPr>
        <w:t xml:space="preserve"> </w:t>
      </w:r>
      <w:r w:rsidRPr="00FB317E">
        <w:rPr>
          <w:rFonts w:ascii="Arial" w:eastAsia="Arial" w:hAnsi="Arial" w:cs="Arial"/>
          <w:spacing w:val="1"/>
          <w:sz w:val="28"/>
          <w:szCs w:val="28"/>
          <w:lang w:val="es-MX"/>
        </w:rPr>
        <w:t>Es la persona designada como tal por el participante, a quien se le otorga las facultades previstas en las presentes bases.</w:t>
      </w:r>
    </w:p>
    <w:p w:rsidR="000E6F31" w:rsidRPr="00FB317E" w:rsidRDefault="000E6F31" w:rsidP="000E6F31">
      <w:pPr>
        <w:spacing w:before="1" w:after="0" w:line="220" w:lineRule="exact"/>
        <w:ind w:left="851"/>
        <w:rPr>
          <w:rFonts w:ascii="Arial" w:hAnsi="Arial" w:cs="Arial"/>
          <w:sz w:val="28"/>
          <w:szCs w:val="28"/>
          <w:lang w:val="es-MX"/>
        </w:rPr>
      </w:pPr>
    </w:p>
    <w:p w:rsidR="000E6F31" w:rsidRPr="00FB317E" w:rsidRDefault="000E6F31" w:rsidP="000E6F31">
      <w:pPr>
        <w:spacing w:after="0" w:line="240" w:lineRule="auto"/>
        <w:ind w:left="851" w:right="51"/>
        <w:jc w:val="both"/>
        <w:rPr>
          <w:rFonts w:ascii="Arial" w:eastAsia="Arial" w:hAnsi="Arial" w:cs="Arial"/>
          <w:sz w:val="28"/>
          <w:szCs w:val="28"/>
          <w:lang w:val="es-MX"/>
        </w:rPr>
      </w:pP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q</w:t>
      </w:r>
      <w:r w:rsidRPr="00FB317E">
        <w:rPr>
          <w:rFonts w:ascii="Arial" w:eastAsia="Arial" w:hAnsi="Arial" w:cs="Arial"/>
          <w:b/>
          <w:bCs/>
          <w:spacing w:val="-2"/>
          <w:sz w:val="28"/>
          <w:szCs w:val="28"/>
          <w:lang w:val="es-MX"/>
        </w:rPr>
        <w:t>u</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s</w:t>
      </w:r>
      <w:r w:rsidRPr="00FB317E">
        <w:rPr>
          <w:rFonts w:ascii="Arial" w:eastAsia="Arial" w:hAnsi="Arial" w:cs="Arial"/>
          <w:b/>
          <w:bCs/>
          <w:sz w:val="28"/>
          <w:szCs w:val="28"/>
          <w:lang w:val="es-MX"/>
        </w:rPr>
        <w:t>i</w:t>
      </w:r>
      <w:r w:rsidRPr="00FB317E">
        <w:rPr>
          <w:rFonts w:ascii="Arial" w:eastAsia="Arial" w:hAnsi="Arial" w:cs="Arial"/>
          <w:b/>
          <w:bCs/>
          <w:spacing w:val="2"/>
          <w:sz w:val="28"/>
          <w:szCs w:val="28"/>
          <w:lang w:val="es-MX"/>
        </w:rPr>
        <w:t>to</w:t>
      </w:r>
      <w:r w:rsidRPr="00FB317E">
        <w:rPr>
          <w:rFonts w:ascii="Arial" w:eastAsia="Arial" w:hAnsi="Arial" w:cs="Arial"/>
          <w:b/>
          <w:bCs/>
          <w:sz w:val="28"/>
          <w:szCs w:val="28"/>
          <w:lang w:val="es-MX"/>
        </w:rPr>
        <w:t>s</w:t>
      </w:r>
      <w:r w:rsidRPr="00FB317E">
        <w:rPr>
          <w:rFonts w:ascii="Arial" w:eastAsia="Arial" w:hAnsi="Arial" w:cs="Arial"/>
          <w:b/>
          <w:bCs/>
          <w:spacing w:val="17"/>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17"/>
          <w:sz w:val="28"/>
          <w:szCs w:val="28"/>
          <w:lang w:val="es-MX"/>
        </w:rPr>
        <w:t xml:space="preserve"> </w:t>
      </w:r>
      <w:r w:rsidRPr="00FB317E">
        <w:rPr>
          <w:rFonts w:ascii="Arial" w:eastAsia="Arial" w:hAnsi="Arial" w:cs="Arial"/>
          <w:b/>
          <w:bCs/>
          <w:spacing w:val="1"/>
          <w:sz w:val="28"/>
          <w:szCs w:val="28"/>
          <w:lang w:val="es-MX"/>
        </w:rPr>
        <w:t>participación</w:t>
      </w:r>
      <w:r w:rsidRPr="00FB317E">
        <w:rPr>
          <w:rFonts w:ascii="Arial" w:eastAsia="Arial" w:hAnsi="Arial" w:cs="Arial"/>
          <w:b/>
          <w:bCs/>
          <w:sz w:val="28"/>
          <w:szCs w:val="28"/>
          <w:lang w:val="es-MX"/>
        </w:rPr>
        <w:t>:</w:t>
      </w:r>
      <w:r w:rsidRPr="00FB317E">
        <w:rPr>
          <w:rFonts w:ascii="Arial" w:eastAsia="Arial" w:hAnsi="Arial" w:cs="Arial"/>
          <w:b/>
          <w:bCs/>
          <w:spacing w:val="26"/>
          <w:sz w:val="28"/>
          <w:szCs w:val="28"/>
          <w:lang w:val="es-MX"/>
        </w:rPr>
        <w:t xml:space="preserve"> </w:t>
      </w: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20"/>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x</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s</w:t>
      </w:r>
      <w:r w:rsidRPr="00FB317E">
        <w:rPr>
          <w:rFonts w:ascii="Arial" w:eastAsia="Arial" w:hAnsi="Arial" w:cs="Arial"/>
          <w:spacing w:val="20"/>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1"/>
          <w:sz w:val="28"/>
          <w:szCs w:val="28"/>
          <w:lang w:val="es-MX"/>
        </w:rPr>
        <w:t>ba</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20"/>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 xml:space="preserve">e </w:t>
      </w:r>
      <w:r w:rsidRPr="00FB317E">
        <w:rPr>
          <w:rFonts w:ascii="Arial" w:eastAsia="Arial" w:hAnsi="Arial" w:cs="Arial"/>
          <w:spacing w:val="1"/>
          <w:sz w:val="28"/>
          <w:szCs w:val="28"/>
          <w:lang w:val="es-MX"/>
        </w:rPr>
        <w:t>debe</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pre</w:t>
      </w:r>
      <w:r w:rsidRPr="00FB317E">
        <w:rPr>
          <w:rFonts w:ascii="Arial" w:eastAsia="Arial" w:hAnsi="Arial" w:cs="Arial"/>
          <w:spacing w:val="-4"/>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p>
    <w:p w:rsidR="000E6F31" w:rsidRPr="00FB317E" w:rsidRDefault="000E6F31" w:rsidP="000E6F31">
      <w:pPr>
        <w:spacing w:after="0" w:line="240" w:lineRule="auto"/>
        <w:ind w:left="851" w:right="51"/>
        <w:jc w:val="both"/>
        <w:rPr>
          <w:rFonts w:ascii="Arial" w:eastAsia="Arial" w:hAnsi="Arial" w:cs="Arial"/>
          <w:sz w:val="28"/>
          <w:szCs w:val="28"/>
          <w:lang w:val="es-MX"/>
        </w:rPr>
      </w:pPr>
    </w:p>
    <w:p w:rsidR="000E6F31" w:rsidRPr="00FB317E" w:rsidRDefault="000E6F31" w:rsidP="000E6F31">
      <w:pPr>
        <w:spacing w:after="0" w:line="240" w:lineRule="auto"/>
        <w:ind w:left="851" w:right="51"/>
        <w:jc w:val="both"/>
        <w:rPr>
          <w:rFonts w:ascii="Arial" w:eastAsia="Arial" w:hAnsi="Arial" w:cs="Arial"/>
          <w:spacing w:val="-1"/>
          <w:sz w:val="28"/>
          <w:szCs w:val="28"/>
          <w:lang w:val="es-MX"/>
        </w:rPr>
      </w:pPr>
      <w:r w:rsidRPr="00FB317E">
        <w:rPr>
          <w:rFonts w:ascii="Arial" w:eastAsia="Arial" w:hAnsi="Arial" w:cs="Arial"/>
          <w:b/>
          <w:bCs/>
          <w:sz w:val="28"/>
          <w:szCs w:val="28"/>
          <w:lang w:val="es-MX"/>
        </w:rPr>
        <w:t>Secretaría:</w:t>
      </w:r>
      <w:r w:rsidRPr="00FB317E">
        <w:rPr>
          <w:rFonts w:ascii="Arial" w:eastAsia="Arial" w:hAnsi="Arial" w:cs="Arial"/>
          <w:b/>
          <w:bCs/>
          <w:spacing w:val="26"/>
          <w:sz w:val="28"/>
          <w:szCs w:val="28"/>
          <w:lang w:val="es-MX"/>
        </w:rPr>
        <w:t xml:space="preserve"> </w:t>
      </w:r>
      <w:r w:rsidRPr="00FB317E">
        <w:rPr>
          <w:rFonts w:ascii="Arial" w:eastAsia="Arial" w:hAnsi="Arial" w:cs="Arial"/>
          <w:spacing w:val="-1"/>
          <w:sz w:val="28"/>
          <w:szCs w:val="28"/>
          <w:lang w:val="es-MX"/>
        </w:rPr>
        <w:t>La Secretaria de Movilidad.</w:t>
      </w:r>
    </w:p>
    <w:p w:rsidR="000E6F31" w:rsidRPr="00FB317E" w:rsidRDefault="000E6F31" w:rsidP="000E6F31">
      <w:pPr>
        <w:spacing w:after="0" w:line="240" w:lineRule="auto"/>
        <w:ind w:left="851" w:right="51"/>
        <w:jc w:val="both"/>
        <w:rPr>
          <w:rFonts w:ascii="Arial" w:eastAsia="Arial" w:hAnsi="Arial" w:cs="Arial"/>
          <w:spacing w:val="-1"/>
          <w:sz w:val="28"/>
          <w:szCs w:val="28"/>
          <w:lang w:val="es-MX"/>
        </w:rPr>
      </w:pPr>
    </w:p>
    <w:p w:rsidR="000E6F31" w:rsidRPr="00FB317E" w:rsidRDefault="000E6F31" w:rsidP="000E6F31">
      <w:pPr>
        <w:spacing w:after="0" w:line="240" w:lineRule="auto"/>
        <w:ind w:left="851" w:right="51"/>
        <w:jc w:val="both"/>
        <w:rPr>
          <w:rFonts w:ascii="Arial" w:eastAsia="Arial" w:hAnsi="Arial" w:cs="Arial"/>
          <w:spacing w:val="-1"/>
          <w:sz w:val="28"/>
          <w:szCs w:val="28"/>
          <w:lang w:val="es-MX"/>
        </w:rPr>
      </w:pPr>
      <w:r w:rsidRPr="00FB317E">
        <w:rPr>
          <w:rFonts w:ascii="Arial" w:eastAsia="Arial" w:hAnsi="Arial" w:cs="Arial"/>
          <w:b/>
          <w:spacing w:val="-1"/>
          <w:sz w:val="28"/>
          <w:szCs w:val="28"/>
          <w:lang w:val="es-MX"/>
        </w:rPr>
        <w:t>SISTECOZOME</w:t>
      </w:r>
      <w:r w:rsidRPr="00FB317E">
        <w:rPr>
          <w:rFonts w:ascii="Arial" w:eastAsia="Arial" w:hAnsi="Arial" w:cs="Arial"/>
          <w:spacing w:val="-1"/>
          <w:sz w:val="28"/>
          <w:szCs w:val="28"/>
          <w:lang w:val="es-MX"/>
        </w:rPr>
        <w:t>.- Sistema de Transporte Colectivo de la Zona Metropolitana.</w:t>
      </w:r>
    </w:p>
    <w:p w:rsidR="000E6F31" w:rsidRPr="00FB317E" w:rsidRDefault="000E6F31" w:rsidP="000E6F31">
      <w:pPr>
        <w:spacing w:after="0" w:line="240" w:lineRule="auto"/>
        <w:ind w:left="851" w:right="51"/>
        <w:jc w:val="both"/>
        <w:rPr>
          <w:rFonts w:ascii="Arial" w:eastAsia="Arial" w:hAnsi="Arial" w:cs="Arial"/>
          <w:sz w:val="28"/>
          <w:szCs w:val="28"/>
          <w:lang w:val="es-MX"/>
        </w:rPr>
      </w:pPr>
    </w:p>
    <w:p w:rsidR="000E6F31" w:rsidRPr="00FB317E" w:rsidRDefault="000E6F31" w:rsidP="000E6F31">
      <w:pPr>
        <w:spacing w:after="0" w:line="240" w:lineRule="auto"/>
        <w:ind w:left="851" w:right="51"/>
        <w:jc w:val="both"/>
        <w:rPr>
          <w:rFonts w:ascii="Arial" w:eastAsia="Arial" w:hAnsi="Arial" w:cs="Arial"/>
          <w:spacing w:val="-1"/>
          <w:sz w:val="28"/>
          <w:szCs w:val="28"/>
          <w:lang w:val="es-MX"/>
        </w:rPr>
      </w:pPr>
      <w:r w:rsidRPr="00FB317E">
        <w:rPr>
          <w:rFonts w:ascii="Arial" w:eastAsia="Arial" w:hAnsi="Arial" w:cs="Arial"/>
          <w:b/>
          <w:bCs/>
          <w:sz w:val="28"/>
          <w:szCs w:val="28"/>
          <w:lang w:val="es-MX"/>
        </w:rPr>
        <w:t>Solvencia final:</w:t>
      </w:r>
      <w:r w:rsidRPr="00FB317E">
        <w:rPr>
          <w:rFonts w:ascii="Arial" w:eastAsia="Arial" w:hAnsi="Arial" w:cs="Arial"/>
          <w:b/>
          <w:bCs/>
          <w:spacing w:val="26"/>
          <w:sz w:val="28"/>
          <w:szCs w:val="28"/>
          <w:lang w:val="es-MX"/>
        </w:rPr>
        <w:t xml:space="preserve"> </w:t>
      </w:r>
      <w:r w:rsidRPr="00FB317E">
        <w:rPr>
          <w:rFonts w:ascii="Arial" w:eastAsia="Arial" w:hAnsi="Arial" w:cs="Arial"/>
          <w:spacing w:val="-1"/>
          <w:sz w:val="28"/>
          <w:szCs w:val="28"/>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0E6F31" w:rsidRPr="00FB317E" w:rsidRDefault="000E6F31" w:rsidP="000E6F31">
      <w:pPr>
        <w:spacing w:after="0" w:line="240" w:lineRule="auto"/>
        <w:ind w:left="851" w:right="51"/>
        <w:jc w:val="both"/>
        <w:rPr>
          <w:rFonts w:ascii="Arial" w:eastAsia="Arial" w:hAnsi="Arial" w:cs="Arial"/>
          <w:spacing w:val="-1"/>
          <w:sz w:val="28"/>
          <w:szCs w:val="28"/>
          <w:lang w:val="es-MX"/>
        </w:rPr>
      </w:pPr>
    </w:p>
    <w:p w:rsidR="000E6F31" w:rsidRPr="00FB317E" w:rsidRDefault="000E6F31" w:rsidP="000E6F31">
      <w:pPr>
        <w:spacing w:after="0" w:line="240" w:lineRule="auto"/>
        <w:ind w:left="851" w:right="51"/>
        <w:jc w:val="both"/>
        <w:rPr>
          <w:rFonts w:ascii="Arial" w:eastAsia="Arial" w:hAnsi="Arial" w:cs="Arial"/>
          <w:spacing w:val="-1"/>
          <w:sz w:val="28"/>
          <w:szCs w:val="28"/>
          <w:lang w:val="es-MX"/>
        </w:rPr>
      </w:pPr>
      <w:r w:rsidRPr="00FB317E">
        <w:rPr>
          <w:rFonts w:ascii="Arial" w:eastAsia="Arial" w:hAnsi="Arial" w:cs="Arial"/>
          <w:b/>
          <w:bCs/>
          <w:sz w:val="28"/>
          <w:szCs w:val="28"/>
          <w:lang w:val="es-MX"/>
        </w:rPr>
        <w:t>Solvencia corriente:</w:t>
      </w:r>
      <w:r w:rsidRPr="00FB317E">
        <w:rPr>
          <w:rFonts w:ascii="Arial" w:eastAsia="Arial" w:hAnsi="Arial" w:cs="Arial"/>
          <w:b/>
          <w:bCs/>
          <w:spacing w:val="26"/>
          <w:sz w:val="28"/>
          <w:szCs w:val="28"/>
          <w:lang w:val="es-MX"/>
        </w:rPr>
        <w:t xml:space="preserve"> </w:t>
      </w:r>
      <w:r w:rsidRPr="00FB317E">
        <w:rPr>
          <w:rFonts w:ascii="Arial" w:eastAsia="Arial" w:hAnsi="Arial" w:cs="Arial"/>
          <w:spacing w:val="-1"/>
          <w:sz w:val="28"/>
          <w:szCs w:val="28"/>
          <w:lang w:val="es-MX"/>
        </w:rPr>
        <w:t>Consiste en la relación entre el activo corriente y el pasivo corriente, evidencia la capacidad de atender las deudas en el corto plazo sin interferencias al proceso productivo ni a la estructura financiera de la empresa.</w:t>
      </w:r>
    </w:p>
    <w:p w:rsidR="000E6F31" w:rsidRPr="00FB317E" w:rsidRDefault="000E6F31" w:rsidP="000E6F31">
      <w:pPr>
        <w:spacing w:before="3" w:after="0" w:line="220" w:lineRule="exact"/>
        <w:ind w:left="851"/>
        <w:rPr>
          <w:rFonts w:ascii="Arial" w:hAnsi="Arial" w:cs="Arial"/>
          <w:sz w:val="28"/>
          <w:szCs w:val="28"/>
          <w:lang w:val="es-MX"/>
        </w:rPr>
      </w:pP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AP</w:t>
      </w:r>
      <w:r w:rsidRPr="00FB317E">
        <w:rPr>
          <w:rFonts w:ascii="Arial" w:eastAsia="Arial" w:hAnsi="Arial" w:cs="Arial"/>
          <w:b/>
          <w:bCs/>
          <w:spacing w:val="-4"/>
          <w:sz w:val="28"/>
          <w:szCs w:val="28"/>
          <w:lang w:val="es-MX"/>
        </w:rPr>
        <w:t>Í</w:t>
      </w:r>
      <w:r w:rsidRPr="00FB317E">
        <w:rPr>
          <w:rFonts w:ascii="Arial" w:eastAsia="Arial" w:hAnsi="Arial" w:cs="Arial"/>
          <w:b/>
          <w:bCs/>
          <w:spacing w:val="6"/>
          <w:sz w:val="28"/>
          <w:szCs w:val="28"/>
          <w:lang w:val="es-MX"/>
        </w:rPr>
        <w:t>T</w:t>
      </w:r>
      <w:r w:rsidRPr="00FB317E">
        <w:rPr>
          <w:rFonts w:ascii="Arial" w:eastAsia="Arial" w:hAnsi="Arial" w:cs="Arial"/>
          <w:b/>
          <w:bCs/>
          <w:sz w:val="28"/>
          <w:szCs w:val="28"/>
          <w:lang w:val="es-MX"/>
        </w:rPr>
        <w:t>U</w:t>
      </w:r>
      <w:r w:rsidRPr="00FB317E">
        <w:rPr>
          <w:rFonts w:ascii="Arial" w:eastAsia="Arial" w:hAnsi="Arial" w:cs="Arial"/>
          <w:b/>
          <w:bCs/>
          <w:spacing w:val="1"/>
          <w:sz w:val="28"/>
          <w:szCs w:val="28"/>
          <w:lang w:val="es-MX"/>
        </w:rPr>
        <w:t>L</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II</w:t>
      </w: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OBJETO Y CARACTERISTICAS DE LA CONVOCATORIA</w:t>
      </w: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sz w:val="28"/>
          <w:szCs w:val="28"/>
        </w:rPr>
      </w:pPr>
      <w:r w:rsidRPr="00FB317E">
        <w:rPr>
          <w:rFonts w:ascii="Arial" w:eastAsia="Arial" w:hAnsi="Arial" w:cs="Arial"/>
          <w:b/>
          <w:bCs/>
          <w:spacing w:val="6"/>
          <w:sz w:val="28"/>
          <w:szCs w:val="28"/>
        </w:rPr>
        <w:lastRenderedPageBreak/>
        <w:t>CONVOCATORIA, OBJETO Y CARACTERÍSTICAS</w:t>
      </w:r>
    </w:p>
    <w:p w:rsidR="000E6F31" w:rsidRPr="00FB317E" w:rsidRDefault="000E6F31" w:rsidP="000E6F31">
      <w:pPr>
        <w:spacing w:before="10" w:after="0" w:line="220" w:lineRule="exact"/>
        <w:rPr>
          <w:rFonts w:ascii="Arial" w:hAnsi="Arial" w:cs="Arial"/>
          <w:sz w:val="28"/>
          <w:szCs w:val="28"/>
          <w:lang w:val="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6"/>
          <w:sz w:val="28"/>
          <w:szCs w:val="28"/>
        </w:rPr>
      </w:pPr>
      <w:r w:rsidRPr="00FB317E">
        <w:rPr>
          <w:rFonts w:ascii="Arial" w:eastAsia="Arial" w:hAnsi="Arial" w:cs="Arial"/>
          <w:b/>
          <w:bCs/>
          <w:spacing w:val="1"/>
          <w:sz w:val="28"/>
          <w:szCs w:val="28"/>
        </w:rPr>
        <w:t>OBJETO DE LA CONVOCATORIA</w:t>
      </w:r>
    </w:p>
    <w:p w:rsidR="000E6F31" w:rsidRPr="00FB317E" w:rsidRDefault="000E6F31" w:rsidP="000E6F31">
      <w:pPr>
        <w:spacing w:after="0" w:line="240" w:lineRule="auto"/>
        <w:ind w:left="668" w:right="-20"/>
        <w:rPr>
          <w:rFonts w:ascii="Arial" w:eastAsia="Arial" w:hAnsi="Arial" w:cs="Arial"/>
          <w:b/>
          <w:bCs/>
          <w:spacing w:val="1"/>
          <w:sz w:val="28"/>
          <w:szCs w:val="28"/>
          <w:lang w:val="es-MX"/>
        </w:rPr>
      </w:pPr>
    </w:p>
    <w:p w:rsidR="000E6F31" w:rsidRPr="00FB317E" w:rsidRDefault="000E6F31" w:rsidP="000E6F31">
      <w:pPr>
        <w:spacing w:after="0" w:line="239" w:lineRule="auto"/>
        <w:ind w:left="211" w:right="22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Convocatoria tiene por objeto invitar a los actua</w:t>
      </w:r>
      <w:r w:rsidR="00BC33EC">
        <w:rPr>
          <w:rFonts w:ascii="Arial" w:eastAsia="Times New Roman" w:hAnsi="Arial" w:cs="Arial"/>
          <w:sz w:val="28"/>
          <w:szCs w:val="28"/>
          <w:lang w:val="es-MX" w:eastAsia="es-MX"/>
        </w:rPr>
        <w:t xml:space="preserve">les Subrogatarios de la Ruta </w:t>
      </w:r>
      <w:r w:rsidR="00BC33EC">
        <w:rPr>
          <w:rFonts w:ascii="Arial" w:eastAsia="Arial" w:hAnsi="Arial" w:cs="Arial"/>
          <w:b/>
          <w:bCs/>
          <w:sz w:val="28"/>
          <w:szCs w:val="28"/>
          <w:lang w:val="es-MX"/>
        </w:rPr>
        <w:t>626 Y 626A</w:t>
      </w:r>
      <w:r w:rsidRPr="00FB317E">
        <w:rPr>
          <w:rFonts w:ascii="Arial" w:eastAsia="Times New Roman" w:hAnsi="Arial" w:cs="Arial"/>
          <w:sz w:val="28"/>
          <w:szCs w:val="28"/>
          <w:lang w:val="es-MX" w:eastAsia="es-MX"/>
        </w:rPr>
        <w:t xml:space="preserve"> cuyo Titular es el Organismo Público Descentralizado SISTECOZOME, a  que constituyan una Persona Jurídica y participen en el proceso de la actual convocatoria,  conforme a las presentes Bases,  respecto de la Sub</w:t>
      </w:r>
      <w:r>
        <w:rPr>
          <w:rFonts w:ascii="Arial" w:eastAsia="Times New Roman" w:hAnsi="Arial" w:cs="Arial"/>
          <w:sz w:val="28"/>
          <w:szCs w:val="28"/>
          <w:lang w:val="es-MX" w:eastAsia="es-MX"/>
        </w:rPr>
        <w:t>rogación del Servicio en la</w:t>
      </w:r>
      <w:r w:rsidRPr="00FB317E">
        <w:rPr>
          <w:rFonts w:ascii="Arial" w:eastAsia="Times New Roman" w:hAnsi="Arial" w:cs="Arial"/>
          <w:sz w:val="28"/>
          <w:szCs w:val="28"/>
          <w:lang w:val="es-MX" w:eastAsia="es-MX"/>
        </w:rPr>
        <w:t xml:space="preserve"> </w:t>
      </w:r>
      <w:r w:rsidR="00BC33EC">
        <w:rPr>
          <w:rFonts w:ascii="Arial" w:hAnsi="Arial" w:cs="Arial"/>
          <w:b/>
          <w:sz w:val="28"/>
          <w:szCs w:val="28"/>
          <w:lang w:val="es-MX"/>
        </w:rPr>
        <w:t>RUTA TRONCAL MARIANO OTERO</w:t>
      </w:r>
      <w:r w:rsidRPr="0032787A">
        <w:rPr>
          <w:rFonts w:ascii="Arial" w:hAnsi="Arial" w:cs="Arial"/>
          <w:b/>
          <w:sz w:val="28"/>
          <w:szCs w:val="28"/>
          <w:lang w:val="es-MX"/>
        </w:rPr>
        <w:t xml:space="preserve"> T</w:t>
      </w:r>
      <w:r w:rsidR="00BC33EC">
        <w:rPr>
          <w:rFonts w:ascii="Arial" w:hAnsi="Arial" w:cs="Arial"/>
          <w:b/>
          <w:sz w:val="28"/>
          <w:szCs w:val="28"/>
          <w:lang w:val="es-MX"/>
        </w:rPr>
        <w:t>10</w:t>
      </w:r>
      <w:r>
        <w:rPr>
          <w:rFonts w:ascii="Arial" w:hAnsi="Arial" w:cs="Arial"/>
          <w:szCs w:val="24"/>
          <w:lang w:val="es-MX"/>
        </w:rPr>
        <w:t xml:space="preserve"> </w:t>
      </w:r>
      <w:r w:rsidRPr="00FB317E">
        <w:rPr>
          <w:rFonts w:ascii="Arial" w:eastAsia="Arial" w:hAnsi="Arial" w:cs="Arial"/>
          <w:b/>
          <w:bCs/>
          <w:sz w:val="28"/>
          <w:szCs w:val="28"/>
          <w:lang w:val="es-MX"/>
        </w:rPr>
        <w:t>del “SISTEMA INTEGRADO DE TRANSPORTE PÚBLICO EN EL ÁREA METROPOLITANA DE GUADALAJARA, JALISCO</w:t>
      </w:r>
      <w:r w:rsidRPr="00FB317E">
        <w:rPr>
          <w:rFonts w:ascii="Arial" w:eastAsia="Times New Roman" w:hAnsi="Arial" w:cs="Arial"/>
          <w:sz w:val="28"/>
          <w:szCs w:val="28"/>
          <w:lang w:val="es-MX" w:eastAsia="es-MX"/>
        </w:rPr>
        <w:t xml:space="preserve">. Los participantes que presenten sus propuestas elegibles continuaran operando la ruta mediante contratos de subrogación que otorgue el Organismo Público Descentralizado Titular de la </w:t>
      </w:r>
      <w:r w:rsidR="00BC33EC">
        <w:rPr>
          <w:rFonts w:ascii="Arial" w:hAnsi="Arial" w:cs="Arial"/>
          <w:b/>
          <w:sz w:val="28"/>
          <w:szCs w:val="28"/>
          <w:lang w:val="es-MX"/>
        </w:rPr>
        <w:t>RUTA TRONCAL MARIANO OTERO</w:t>
      </w:r>
      <w:r w:rsidRPr="0032787A">
        <w:rPr>
          <w:rFonts w:ascii="Arial" w:hAnsi="Arial" w:cs="Arial"/>
          <w:b/>
          <w:sz w:val="28"/>
          <w:szCs w:val="28"/>
          <w:lang w:val="es-MX"/>
        </w:rPr>
        <w:t xml:space="preserve"> T</w:t>
      </w:r>
      <w:r w:rsidR="00BC33EC">
        <w:rPr>
          <w:rFonts w:ascii="Arial" w:hAnsi="Arial" w:cs="Arial"/>
          <w:b/>
          <w:sz w:val="28"/>
          <w:szCs w:val="28"/>
          <w:lang w:val="es-MX"/>
        </w:rPr>
        <w:t>10</w:t>
      </w:r>
      <w:r>
        <w:rPr>
          <w:rFonts w:ascii="Arial" w:hAnsi="Arial" w:cs="Arial"/>
          <w:szCs w:val="24"/>
          <w:lang w:val="es-MX"/>
        </w:rPr>
        <w:t xml:space="preserve"> </w:t>
      </w:r>
      <w:r w:rsidRPr="00FB317E">
        <w:rPr>
          <w:rFonts w:ascii="Arial" w:eastAsia="Times New Roman" w:hAnsi="Arial" w:cs="Arial"/>
          <w:sz w:val="28"/>
          <w:szCs w:val="28"/>
          <w:lang w:val="es-MX" w:eastAsia="es-MX"/>
        </w:rPr>
        <w:t xml:space="preserve">del “Sistema Integrado de Transporte Público en el Área Metropolitana de Guadalajara, Jalisco”, bajo las condiciones y limitaciones previstas en la Ley de Movilidad y Transporte del Estado de Jalisco, y sus Reglamentos, así como el Contrato de Subrogación correspondiente. </w:t>
      </w:r>
    </w:p>
    <w:p w:rsidR="000E6F31" w:rsidRPr="00FB317E" w:rsidRDefault="000E6F31" w:rsidP="000E6F31">
      <w:pPr>
        <w:spacing w:after="0" w:line="239" w:lineRule="auto"/>
        <w:ind w:right="69"/>
        <w:jc w:val="both"/>
        <w:rPr>
          <w:rFonts w:ascii="Arial" w:eastAsia="Times New Roman" w:hAnsi="Arial" w:cs="Arial"/>
          <w:sz w:val="28"/>
          <w:szCs w:val="28"/>
          <w:lang w:val="es-MX" w:eastAsia="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 xml:space="preserve">ENTIDAD PÚBLICA QUE SUBROGA   </w:t>
      </w:r>
    </w:p>
    <w:p w:rsidR="000E6F31" w:rsidRPr="00FB317E" w:rsidRDefault="000E6F31" w:rsidP="000E6F31">
      <w:pPr>
        <w:spacing w:after="0" w:line="240" w:lineRule="auto"/>
        <w:ind w:left="668" w:right="-20"/>
        <w:rPr>
          <w:rFonts w:ascii="Arial" w:eastAsia="Arial" w:hAnsi="Arial" w:cs="Arial"/>
          <w:b/>
          <w:bCs/>
          <w:spacing w:val="1"/>
          <w:sz w:val="28"/>
          <w:szCs w:val="28"/>
          <w:lang w:val="es-MX"/>
        </w:rPr>
      </w:pPr>
    </w:p>
    <w:p w:rsidR="000E6F31" w:rsidRPr="00FB317E" w:rsidRDefault="000E6F31" w:rsidP="000E6F31">
      <w:pPr>
        <w:jc w:val="both"/>
        <w:rPr>
          <w:rFonts w:ascii="Arial" w:hAnsi="Arial" w:cs="Arial"/>
          <w:sz w:val="28"/>
          <w:szCs w:val="28"/>
          <w:lang w:val="es-MX"/>
        </w:rPr>
      </w:pPr>
      <w:r w:rsidRPr="00FB317E">
        <w:rPr>
          <w:rFonts w:ascii="Arial" w:eastAsia="Times New Roman" w:hAnsi="Arial" w:cs="Arial"/>
          <w:sz w:val="28"/>
          <w:szCs w:val="28"/>
          <w:lang w:val="es-MX" w:eastAsia="es-MX"/>
        </w:rPr>
        <w:t xml:space="preserve">La entidad pública que subroga será el Ejecutivo del Estado a través del Organismo Público Descentralizado Titular de la Concesión de </w:t>
      </w:r>
      <w:r w:rsidRPr="0032787A">
        <w:rPr>
          <w:rFonts w:ascii="Arial" w:eastAsia="Times New Roman" w:hAnsi="Arial" w:cs="Arial"/>
          <w:sz w:val="28"/>
          <w:szCs w:val="28"/>
          <w:lang w:val="es-MX" w:eastAsia="es-MX"/>
        </w:rPr>
        <w:t>la</w:t>
      </w:r>
      <w:r w:rsidR="00BC33EC">
        <w:rPr>
          <w:rFonts w:ascii="Arial" w:hAnsi="Arial" w:cs="Arial"/>
          <w:b/>
          <w:sz w:val="28"/>
          <w:szCs w:val="28"/>
          <w:lang w:val="es-MX"/>
        </w:rPr>
        <w:t xml:space="preserve"> RUTA TRONCAL MARIANO OTERO</w:t>
      </w:r>
      <w:r w:rsidRPr="0032787A">
        <w:rPr>
          <w:rFonts w:ascii="Arial" w:hAnsi="Arial" w:cs="Arial"/>
          <w:b/>
          <w:sz w:val="28"/>
          <w:szCs w:val="28"/>
          <w:lang w:val="es-MX"/>
        </w:rPr>
        <w:t xml:space="preserve"> T</w:t>
      </w:r>
      <w:r w:rsidR="00BC33EC">
        <w:rPr>
          <w:rFonts w:ascii="Arial" w:hAnsi="Arial" w:cs="Arial"/>
          <w:b/>
          <w:sz w:val="28"/>
          <w:szCs w:val="28"/>
          <w:lang w:val="es-MX"/>
        </w:rPr>
        <w:t>10</w:t>
      </w:r>
      <w:r w:rsidRPr="00FB317E">
        <w:rPr>
          <w:rFonts w:ascii="Arial" w:eastAsia="Times New Roman" w:hAnsi="Arial" w:cs="Arial"/>
          <w:sz w:val="28"/>
          <w:szCs w:val="28"/>
          <w:lang w:val="es-MX" w:eastAsia="es-MX"/>
        </w:rPr>
        <w:t>, según lo establece la Ley de Movilidad y Transporte del Estado de Jalisco y sus reglamentos</w:t>
      </w:r>
      <w:r w:rsidRPr="00FB317E">
        <w:rPr>
          <w:rFonts w:ascii="Arial" w:hAnsi="Arial" w:cs="Arial"/>
          <w:sz w:val="28"/>
          <w:szCs w:val="28"/>
          <w:lang w:val="es-MX"/>
        </w:rPr>
        <w:t>.</w:t>
      </w:r>
    </w:p>
    <w:p w:rsidR="000E6F31" w:rsidRPr="00FB317E" w:rsidRDefault="000E6F31" w:rsidP="000E6F31">
      <w:pPr>
        <w:spacing w:after="0" w:line="239" w:lineRule="auto"/>
        <w:ind w:left="668" w:right="69"/>
        <w:jc w:val="both"/>
        <w:rPr>
          <w:rFonts w:ascii="Arial" w:eastAsia="Times New Roman" w:hAnsi="Arial" w:cs="Arial"/>
          <w:sz w:val="28"/>
          <w:szCs w:val="28"/>
          <w:lang w:val="es-MX" w:eastAsia="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DESCRIPCIÓN DEL SISTEMA QUE SE CONCURSA</w:t>
      </w:r>
    </w:p>
    <w:p w:rsidR="000E6F31" w:rsidRPr="00FB317E" w:rsidRDefault="000E6F31" w:rsidP="000E6F31">
      <w:pPr>
        <w:spacing w:after="0" w:line="240" w:lineRule="auto"/>
        <w:ind w:left="851" w:right="-20"/>
        <w:rPr>
          <w:rFonts w:ascii="Arial" w:eastAsia="Times New Roman" w:hAnsi="Arial" w:cs="Arial"/>
          <w:sz w:val="28"/>
          <w:szCs w:val="28"/>
          <w:lang w:val="es-MX" w:eastAsia="es-MX"/>
        </w:rPr>
      </w:pPr>
    </w:p>
    <w:p w:rsidR="000E6F31" w:rsidRPr="00FB317E" w:rsidRDefault="000E6F31" w:rsidP="000E6F31">
      <w:pPr>
        <w:spacing w:after="0" w:line="240" w:lineRule="auto"/>
        <w:ind w:left="851" w:right="-20"/>
        <w:jc w:val="both"/>
        <w:rPr>
          <w:rFonts w:ascii="Arial" w:eastAsia="Arial" w:hAnsi="Arial" w:cs="Arial"/>
          <w:bCs/>
          <w:spacing w:val="1"/>
          <w:sz w:val="28"/>
          <w:szCs w:val="28"/>
          <w:lang w:val="es-MX"/>
        </w:rPr>
      </w:pPr>
      <w:r w:rsidRPr="00FB317E">
        <w:rPr>
          <w:rFonts w:ascii="Arial" w:eastAsia="Arial" w:hAnsi="Arial" w:cs="Arial"/>
          <w:bCs/>
          <w:spacing w:val="1"/>
          <w:sz w:val="28"/>
          <w:szCs w:val="28"/>
          <w:lang w:val="es-MX"/>
        </w:rPr>
        <w:t>La descripción</w:t>
      </w:r>
      <w:r w:rsidRPr="00FB317E">
        <w:rPr>
          <w:rFonts w:ascii="Arial" w:eastAsia="Arial" w:hAnsi="Arial" w:cs="Arial"/>
          <w:bCs/>
          <w:color w:val="FF0000"/>
          <w:spacing w:val="1"/>
          <w:sz w:val="28"/>
          <w:szCs w:val="28"/>
          <w:lang w:val="es-MX"/>
        </w:rPr>
        <w:t xml:space="preserve"> </w:t>
      </w:r>
      <w:r w:rsidRPr="00FB317E">
        <w:rPr>
          <w:rFonts w:ascii="Arial" w:eastAsia="Arial" w:hAnsi="Arial" w:cs="Arial"/>
          <w:bCs/>
          <w:spacing w:val="1"/>
          <w:sz w:val="28"/>
          <w:szCs w:val="28"/>
          <w:lang w:val="es-MX"/>
        </w:rPr>
        <w:t xml:space="preserve">de la </w:t>
      </w:r>
      <w:r w:rsidR="00BC33EC">
        <w:rPr>
          <w:rFonts w:ascii="Arial" w:hAnsi="Arial" w:cs="Arial"/>
          <w:b/>
          <w:sz w:val="28"/>
          <w:szCs w:val="28"/>
          <w:lang w:val="es-MX"/>
        </w:rPr>
        <w:t>RUTA TRONCAL MARIANO OTERO</w:t>
      </w:r>
      <w:r w:rsidRPr="0032787A">
        <w:rPr>
          <w:rFonts w:ascii="Arial" w:hAnsi="Arial" w:cs="Arial"/>
          <w:b/>
          <w:sz w:val="28"/>
          <w:szCs w:val="28"/>
          <w:lang w:val="es-MX"/>
        </w:rPr>
        <w:t xml:space="preserve"> T</w:t>
      </w:r>
      <w:r w:rsidR="00BC33EC">
        <w:rPr>
          <w:rFonts w:ascii="Arial" w:hAnsi="Arial" w:cs="Arial"/>
          <w:b/>
          <w:sz w:val="28"/>
          <w:szCs w:val="28"/>
          <w:lang w:val="es-MX"/>
        </w:rPr>
        <w:t>10</w:t>
      </w:r>
      <w:r>
        <w:rPr>
          <w:rFonts w:ascii="Arial" w:hAnsi="Arial" w:cs="Arial"/>
          <w:szCs w:val="24"/>
          <w:lang w:val="es-MX"/>
        </w:rPr>
        <w:t xml:space="preserve"> </w:t>
      </w:r>
      <w:r w:rsidRPr="00FB317E">
        <w:rPr>
          <w:rFonts w:ascii="Arial" w:eastAsia="Arial" w:hAnsi="Arial" w:cs="Arial"/>
          <w:bCs/>
          <w:spacing w:val="1"/>
          <w:sz w:val="28"/>
          <w:szCs w:val="28"/>
          <w:lang w:val="es-MX"/>
        </w:rPr>
        <w:t xml:space="preserve">del </w:t>
      </w:r>
      <w:r w:rsidRPr="00FB317E">
        <w:rPr>
          <w:rFonts w:ascii="Arial" w:eastAsia="Times New Roman" w:hAnsi="Arial" w:cs="Arial"/>
          <w:sz w:val="28"/>
          <w:szCs w:val="28"/>
          <w:lang w:val="es-MX" w:eastAsia="es-MX"/>
        </w:rPr>
        <w:t xml:space="preserve">“Sistema Integrado de Transporte Público en el Área Metropolitana de Guadalajara, Jalisco”, que se concursa se encuentra contenida en la Resolución para el </w:t>
      </w:r>
      <w:r w:rsidRPr="00FB317E">
        <w:rPr>
          <w:rFonts w:ascii="Arial" w:hAnsi="Arial" w:cs="Arial"/>
          <w:sz w:val="28"/>
          <w:szCs w:val="28"/>
          <w:lang w:val="es-MX"/>
        </w:rPr>
        <w:t xml:space="preserve">Establecimiento de </w:t>
      </w:r>
      <w:r>
        <w:rPr>
          <w:rFonts w:ascii="Arial" w:hAnsi="Arial" w:cs="Arial"/>
          <w:sz w:val="28"/>
          <w:szCs w:val="28"/>
          <w:lang w:val="es-MX"/>
        </w:rPr>
        <w:t xml:space="preserve">06 seis Rutas Troncales </w:t>
      </w:r>
      <w:r w:rsidRPr="00FB317E">
        <w:rPr>
          <w:rFonts w:ascii="Arial" w:hAnsi="Arial" w:cs="Arial"/>
          <w:sz w:val="28"/>
          <w:szCs w:val="28"/>
          <w:lang w:val="es-MX"/>
        </w:rPr>
        <w:t>del “Sistema Integrado de Transporte Público en el Área Metropolitana de Guadalajara, Jalisco”, de fecha 03 de febrero de 2017</w:t>
      </w:r>
      <w:r w:rsidRPr="00FB317E">
        <w:rPr>
          <w:rFonts w:ascii="Arial" w:eastAsia="Arial" w:hAnsi="Arial" w:cs="Arial"/>
          <w:bCs/>
          <w:spacing w:val="1"/>
          <w:sz w:val="28"/>
          <w:szCs w:val="28"/>
          <w:lang w:val="es-MX"/>
        </w:rPr>
        <w:t>, el cual se conformará con la ruta con el siguiente derrotero:</w:t>
      </w:r>
    </w:p>
    <w:p w:rsidR="000E6F31" w:rsidRPr="00FB317E" w:rsidRDefault="000E6F31" w:rsidP="000E6F31">
      <w:pPr>
        <w:spacing w:after="0" w:line="240" w:lineRule="auto"/>
        <w:ind w:left="851" w:right="-20"/>
        <w:jc w:val="both"/>
        <w:rPr>
          <w:rFonts w:ascii="Arial" w:eastAsia="Arial" w:hAnsi="Arial" w:cs="Arial"/>
          <w:bCs/>
          <w:spacing w:val="1"/>
          <w:sz w:val="28"/>
          <w:szCs w:val="28"/>
          <w:lang w:val="es-MX"/>
        </w:rPr>
      </w:pPr>
    </w:p>
    <w:p w:rsidR="00BC33EC" w:rsidRPr="00A66A38" w:rsidRDefault="00BC33EC" w:rsidP="00BC33EC">
      <w:pPr>
        <w:pStyle w:val="Prrafodelista"/>
        <w:numPr>
          <w:ilvl w:val="0"/>
          <w:numId w:val="29"/>
        </w:numPr>
        <w:spacing w:after="0" w:line="276" w:lineRule="auto"/>
        <w:jc w:val="both"/>
        <w:rPr>
          <w:rFonts w:ascii="Arial" w:hAnsi="Arial" w:cs="Arial"/>
          <w:b/>
          <w:sz w:val="24"/>
          <w:szCs w:val="24"/>
        </w:rPr>
      </w:pPr>
      <w:r>
        <w:rPr>
          <w:rFonts w:ascii="Arial" w:hAnsi="Arial" w:cs="Arial"/>
          <w:b/>
          <w:sz w:val="24"/>
          <w:szCs w:val="24"/>
        </w:rPr>
        <w:t>Ruta Troncal Mariano Otero</w:t>
      </w:r>
      <w:r>
        <w:rPr>
          <w:b/>
          <w:sz w:val="28"/>
        </w:rPr>
        <w:t xml:space="preserve"> (T10</w:t>
      </w:r>
      <w:r w:rsidRPr="00A66A38">
        <w:rPr>
          <w:b/>
          <w:sz w:val="28"/>
        </w:rPr>
        <w:t>)</w:t>
      </w:r>
    </w:p>
    <w:p w:rsidR="00BC33EC" w:rsidRPr="00BC33EC" w:rsidRDefault="00BC33EC" w:rsidP="00BC33EC">
      <w:pPr>
        <w:spacing w:after="0"/>
        <w:ind w:left="426"/>
        <w:jc w:val="both"/>
        <w:rPr>
          <w:rFonts w:ascii="Arial" w:hAnsi="Arial" w:cs="Arial"/>
          <w:sz w:val="16"/>
          <w:szCs w:val="16"/>
          <w:lang w:val="es-MX"/>
        </w:rPr>
      </w:pPr>
    </w:p>
    <w:p w:rsidR="00BC33EC" w:rsidRPr="00BC33EC" w:rsidRDefault="00BC33EC" w:rsidP="00BC33EC">
      <w:pPr>
        <w:spacing w:after="0"/>
        <w:ind w:left="426"/>
        <w:jc w:val="both"/>
        <w:rPr>
          <w:rFonts w:ascii="Arial" w:hAnsi="Arial" w:cs="Arial"/>
          <w:b/>
          <w:bCs/>
          <w:sz w:val="24"/>
          <w:szCs w:val="24"/>
          <w:lang w:val="es-MX"/>
        </w:rPr>
      </w:pPr>
      <w:r w:rsidRPr="00BC33EC">
        <w:rPr>
          <w:rFonts w:ascii="Arial" w:hAnsi="Arial" w:cs="Arial"/>
          <w:b/>
          <w:bCs/>
          <w:sz w:val="24"/>
          <w:szCs w:val="24"/>
          <w:lang w:val="es-MX"/>
        </w:rPr>
        <w:t>Sentido de origen a destino</w:t>
      </w: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t>Long Km 12.36</w:t>
      </w: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t>Frecuencia estimada: 5.00</w:t>
      </w: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t>Paradas estimadas 27</w:t>
      </w: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t>Horario de operación: 5:00 a 23:00 horas</w:t>
      </w:r>
    </w:p>
    <w:p w:rsidR="00BC33EC" w:rsidRPr="00650155" w:rsidRDefault="00BC33EC" w:rsidP="00BC33EC">
      <w:pPr>
        <w:pStyle w:val="Textosinformato"/>
        <w:ind w:left="426"/>
        <w:jc w:val="both"/>
        <w:rPr>
          <w:rFonts w:ascii="Arial" w:hAnsi="Arial" w:cs="Arial"/>
          <w:sz w:val="24"/>
        </w:rPr>
      </w:pP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lastRenderedPageBreak/>
        <w:t>Prol. Mariano Otero - Periférico - Periférico - Av. Mariano Otero - Av. Adolfo López Mateos - Av. Mariano Otero - Calz. Lázaro Cárdenas - Mariano Otero - Av. Niños Héroes - Av. Chapultepec - Pedro Moreno.</w:t>
      </w:r>
    </w:p>
    <w:p w:rsidR="00BC33EC" w:rsidRPr="00650155" w:rsidRDefault="00BC33EC" w:rsidP="00BC33EC">
      <w:pPr>
        <w:pStyle w:val="Textosinformato"/>
        <w:ind w:left="426"/>
        <w:jc w:val="both"/>
        <w:rPr>
          <w:rFonts w:ascii="Arial" w:hAnsi="Arial" w:cs="Arial"/>
          <w:sz w:val="24"/>
        </w:rPr>
      </w:pPr>
    </w:p>
    <w:p w:rsidR="00BC33EC" w:rsidRPr="00BC33EC" w:rsidRDefault="00BC33EC" w:rsidP="00BC33EC">
      <w:pPr>
        <w:spacing w:after="0"/>
        <w:ind w:left="426"/>
        <w:jc w:val="both"/>
        <w:rPr>
          <w:rFonts w:ascii="Arial" w:hAnsi="Arial" w:cs="Arial"/>
          <w:b/>
          <w:bCs/>
          <w:sz w:val="24"/>
          <w:szCs w:val="24"/>
          <w:lang w:val="es-MX"/>
        </w:rPr>
      </w:pPr>
      <w:r w:rsidRPr="00BC33EC">
        <w:rPr>
          <w:rFonts w:ascii="Arial" w:hAnsi="Arial" w:cs="Arial"/>
          <w:b/>
          <w:bCs/>
          <w:sz w:val="24"/>
          <w:szCs w:val="24"/>
          <w:lang w:val="es-MX"/>
        </w:rPr>
        <w:t>Sentido de destino a origen</w:t>
      </w: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t>Long Km 12.43</w:t>
      </w: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t>Frecuencia estimada: 5.00</w:t>
      </w: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t>Paradas estimadas 26</w:t>
      </w:r>
    </w:p>
    <w:p w:rsidR="00BC33EC" w:rsidRPr="00650155" w:rsidRDefault="00BC33EC" w:rsidP="00BC33EC">
      <w:pPr>
        <w:pStyle w:val="Textosinformato"/>
        <w:ind w:left="426"/>
        <w:jc w:val="both"/>
        <w:rPr>
          <w:rFonts w:ascii="Arial" w:hAnsi="Arial" w:cs="Arial"/>
          <w:sz w:val="24"/>
        </w:rPr>
      </w:pPr>
      <w:r w:rsidRPr="00650155">
        <w:rPr>
          <w:rFonts w:ascii="Arial" w:hAnsi="Arial" w:cs="Arial"/>
          <w:sz w:val="24"/>
        </w:rPr>
        <w:t>Horario de operación: 5:00 a 23:00 horas</w:t>
      </w:r>
    </w:p>
    <w:p w:rsidR="00BC33EC" w:rsidRPr="00650155" w:rsidRDefault="00BC33EC" w:rsidP="00BC33EC">
      <w:pPr>
        <w:pStyle w:val="Textosinformato"/>
        <w:ind w:left="426"/>
        <w:jc w:val="both"/>
        <w:rPr>
          <w:rFonts w:ascii="Arial" w:hAnsi="Arial" w:cs="Arial"/>
          <w:sz w:val="24"/>
        </w:rPr>
      </w:pPr>
    </w:p>
    <w:p w:rsidR="00BC33EC" w:rsidRDefault="00BC33EC" w:rsidP="00BC33EC">
      <w:pPr>
        <w:pStyle w:val="Textosinformato"/>
        <w:ind w:left="426"/>
        <w:jc w:val="both"/>
        <w:rPr>
          <w:rFonts w:ascii="Arial" w:hAnsi="Arial" w:cs="Arial"/>
          <w:sz w:val="24"/>
        </w:rPr>
      </w:pPr>
      <w:r w:rsidRPr="00650155">
        <w:rPr>
          <w:rFonts w:ascii="Arial" w:hAnsi="Arial" w:cs="Arial"/>
          <w:sz w:val="24"/>
        </w:rPr>
        <w:t>Enrique González Martínez - Morelos - Av. Chapultepec - Av. Niños Héroes - Mariano Otero - Calz. Lázaro Cárdenas - Av. Mariano Otero - Ahuízotl - Av. Mariano Otero - Periférico - Periférico - Prol. Mariano Otero.</w:t>
      </w:r>
    </w:p>
    <w:p w:rsidR="00BC33EC" w:rsidRPr="00650155" w:rsidRDefault="00BC33EC" w:rsidP="00BC33EC">
      <w:pPr>
        <w:pStyle w:val="Textosinformato"/>
        <w:ind w:left="426"/>
        <w:jc w:val="both"/>
        <w:rPr>
          <w:rFonts w:ascii="Arial" w:hAnsi="Arial" w:cs="Arial"/>
          <w:sz w:val="24"/>
        </w:rPr>
      </w:pPr>
    </w:p>
    <w:p w:rsidR="00BC33EC" w:rsidRDefault="00BC33EC" w:rsidP="00BC33EC">
      <w:pPr>
        <w:pStyle w:val="Textosinformato"/>
        <w:ind w:left="426"/>
        <w:jc w:val="both"/>
        <w:rPr>
          <w:rFonts w:ascii="Arial" w:hAnsi="Arial" w:cs="Arial"/>
          <w:b/>
          <w:bCs/>
          <w:sz w:val="24"/>
          <w:szCs w:val="24"/>
        </w:rPr>
      </w:pPr>
      <w:r>
        <w:rPr>
          <w:rFonts w:ascii="Arial" w:hAnsi="Arial" w:cs="Arial"/>
          <w:b/>
          <w:bCs/>
          <w:sz w:val="24"/>
          <w:szCs w:val="24"/>
        </w:rPr>
        <w:t>Alimentador A01-1</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Long Km 13.94</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Frecuencia estimada: 12.00</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Paradas estimadas 30</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Horario de operación: 5:00 a 23:00 horas</w:t>
      </w:r>
    </w:p>
    <w:p w:rsidR="00BC33EC" w:rsidRPr="00BC33EC" w:rsidRDefault="00BC33EC" w:rsidP="00BC33EC">
      <w:pPr>
        <w:spacing w:after="0" w:line="240" w:lineRule="auto"/>
        <w:ind w:left="426"/>
        <w:jc w:val="both"/>
        <w:rPr>
          <w:rFonts w:ascii="Arial" w:eastAsiaTheme="minorEastAsia" w:hAnsi="Arial" w:cs="Arial"/>
          <w:sz w:val="24"/>
          <w:lang w:val="es-MX" w:eastAsia="ja-JP"/>
        </w:rPr>
      </w:pPr>
    </w:p>
    <w:p w:rsidR="00BC33EC" w:rsidRPr="00BC33EC" w:rsidRDefault="00BC33EC" w:rsidP="00BC33EC">
      <w:pPr>
        <w:spacing w:after="0"/>
        <w:ind w:left="426"/>
        <w:jc w:val="both"/>
        <w:rPr>
          <w:rFonts w:ascii="Arial" w:hAnsi="Arial" w:cs="Arial"/>
          <w:b/>
          <w:bCs/>
          <w:sz w:val="24"/>
          <w:szCs w:val="24"/>
          <w:lang w:val="es-MX"/>
        </w:rPr>
      </w:pPr>
      <w:r w:rsidRPr="00BC33EC">
        <w:rPr>
          <w:rFonts w:ascii="Arial" w:hAnsi="Arial" w:cs="Arial"/>
          <w:b/>
          <w:bCs/>
          <w:sz w:val="24"/>
          <w:szCs w:val="24"/>
          <w:lang w:val="es-MX"/>
        </w:rPr>
        <w:t>Sentido de origen a destino</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Av. Colegio Militar - Prol. Mariano Otero - Prol. Av. Guadalupe - Guadalupe - Arenales - Francisco I. Madero - Paseo de La Primavera - Belisario Domínguez - Av. Tepeyac - Prol. Mariano Otero - Periférico - Lateral Periférico - Av. Adolfo López Mateos - Av. de Las Fuentes - Av. Adolfo López Mateos - Camino a Santa Ana Tepetitlán - Aquiles Serdán - Aldama - Galeana - Dr. Mateo de Regil - Javier Mina - Abasolo.</w:t>
      </w:r>
    </w:p>
    <w:p w:rsidR="00BC33EC" w:rsidRPr="00BC33EC" w:rsidRDefault="00BC33EC" w:rsidP="00BC33EC">
      <w:pPr>
        <w:spacing w:after="0" w:line="240" w:lineRule="auto"/>
        <w:ind w:left="426"/>
        <w:jc w:val="both"/>
        <w:rPr>
          <w:rFonts w:ascii="Arial" w:eastAsiaTheme="minorEastAsia" w:hAnsi="Arial" w:cs="Arial"/>
          <w:sz w:val="24"/>
          <w:lang w:val="es-MX" w:eastAsia="ja-JP"/>
        </w:rPr>
      </w:pPr>
    </w:p>
    <w:p w:rsidR="00BC33EC" w:rsidRDefault="00BC33EC" w:rsidP="00BC33EC">
      <w:pPr>
        <w:pStyle w:val="Textosinformato"/>
        <w:ind w:left="426"/>
        <w:jc w:val="both"/>
        <w:rPr>
          <w:rFonts w:ascii="Arial" w:hAnsi="Arial" w:cs="Arial"/>
          <w:b/>
          <w:bCs/>
          <w:sz w:val="24"/>
          <w:szCs w:val="24"/>
        </w:rPr>
      </w:pPr>
      <w:r>
        <w:rPr>
          <w:rFonts w:ascii="Arial" w:hAnsi="Arial" w:cs="Arial"/>
          <w:b/>
          <w:bCs/>
          <w:sz w:val="24"/>
          <w:szCs w:val="24"/>
        </w:rPr>
        <w:t>Alimentador A01-2</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Long Km 15.07</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Frecuencia estimada: 12.00</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Paradas estimadas 34</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Horario de operación: 5:00 a 23:00 horas</w:t>
      </w:r>
    </w:p>
    <w:p w:rsidR="00BC33EC" w:rsidRPr="00BC33EC" w:rsidRDefault="00BC33EC" w:rsidP="00BC33EC">
      <w:pPr>
        <w:spacing w:after="0" w:line="240" w:lineRule="auto"/>
        <w:ind w:left="426"/>
        <w:jc w:val="both"/>
        <w:rPr>
          <w:rFonts w:ascii="Arial" w:eastAsiaTheme="minorEastAsia" w:hAnsi="Arial" w:cs="Arial"/>
          <w:sz w:val="24"/>
          <w:lang w:val="es-MX" w:eastAsia="ja-JP"/>
        </w:rPr>
      </w:pPr>
    </w:p>
    <w:p w:rsidR="00BC33EC" w:rsidRPr="00BC33EC" w:rsidRDefault="00BC33EC" w:rsidP="00BC33EC">
      <w:pPr>
        <w:spacing w:after="0"/>
        <w:ind w:left="426"/>
        <w:jc w:val="both"/>
        <w:rPr>
          <w:rFonts w:ascii="Arial" w:hAnsi="Arial" w:cs="Arial"/>
          <w:b/>
          <w:bCs/>
          <w:sz w:val="24"/>
          <w:szCs w:val="24"/>
          <w:lang w:val="es-MX"/>
        </w:rPr>
      </w:pPr>
      <w:r w:rsidRPr="00BC33EC">
        <w:rPr>
          <w:rFonts w:ascii="Arial" w:hAnsi="Arial" w:cs="Arial"/>
          <w:b/>
          <w:bCs/>
          <w:sz w:val="24"/>
          <w:szCs w:val="24"/>
          <w:lang w:val="es-MX"/>
        </w:rPr>
        <w:t>Sentido de destino a origen</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Guadalupe Victoria - Aquiles Serdán - Camino a Santa Ana Tepetitlán - Prol. La Calma - Periférico - Lateral Periférico - Av. Adolfo López Mateos - Av. Adolfo López Mateos - Av. Adolfo López Mateos - Av. de Las Fuentes - Av. Adolfo López Mateos - Periférico - Periférico - Dr. Mateo de Regil - Av. Tepeyac - Belisario Domínguez - Paseo de La Primavera - Francisco I. Madero - Arenales - Guadalupe - Prol. Av. Guadalupe - Prol. Mariano Otero - Av. Colegio Militar.</w:t>
      </w:r>
    </w:p>
    <w:p w:rsidR="00BC33EC" w:rsidRPr="00BC33EC" w:rsidRDefault="00BC33EC" w:rsidP="00BC33EC">
      <w:pPr>
        <w:spacing w:after="0" w:line="240" w:lineRule="auto"/>
        <w:ind w:left="426"/>
        <w:jc w:val="both"/>
        <w:rPr>
          <w:rFonts w:ascii="Arial" w:eastAsiaTheme="minorEastAsia" w:hAnsi="Arial" w:cs="Arial"/>
          <w:sz w:val="24"/>
          <w:lang w:val="es-MX" w:eastAsia="ja-JP"/>
        </w:rPr>
      </w:pPr>
    </w:p>
    <w:p w:rsidR="00BC33EC" w:rsidRDefault="00BC33EC" w:rsidP="00BC33EC">
      <w:pPr>
        <w:pStyle w:val="Textosinformato"/>
        <w:ind w:left="426"/>
        <w:jc w:val="both"/>
        <w:rPr>
          <w:rFonts w:ascii="Arial" w:hAnsi="Arial" w:cs="Arial"/>
          <w:b/>
          <w:bCs/>
          <w:sz w:val="24"/>
          <w:szCs w:val="24"/>
        </w:rPr>
      </w:pPr>
      <w:r>
        <w:rPr>
          <w:rFonts w:ascii="Arial" w:hAnsi="Arial" w:cs="Arial"/>
          <w:b/>
          <w:bCs/>
          <w:sz w:val="24"/>
          <w:szCs w:val="24"/>
        </w:rPr>
        <w:t>Alimentador A02-1</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Long Km 20.72</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Frecuencia estimada: 12.00</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Paradas estimadas 56</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Horario de operación: 5:00 a 23:00 horas</w:t>
      </w:r>
    </w:p>
    <w:p w:rsidR="00BC33EC" w:rsidRPr="00BC33EC" w:rsidRDefault="00BC33EC" w:rsidP="00BC33EC">
      <w:pPr>
        <w:spacing w:after="0" w:line="240" w:lineRule="auto"/>
        <w:ind w:left="426"/>
        <w:jc w:val="both"/>
        <w:rPr>
          <w:rFonts w:ascii="Arial" w:eastAsiaTheme="minorEastAsia" w:hAnsi="Arial" w:cs="Arial"/>
          <w:sz w:val="24"/>
          <w:lang w:val="es-MX" w:eastAsia="ja-JP"/>
        </w:rPr>
      </w:pPr>
    </w:p>
    <w:p w:rsidR="00BC33EC" w:rsidRPr="00BC33EC" w:rsidRDefault="00BC33EC" w:rsidP="00BC33EC">
      <w:pPr>
        <w:spacing w:after="0"/>
        <w:ind w:left="426"/>
        <w:jc w:val="both"/>
        <w:rPr>
          <w:rFonts w:ascii="Arial" w:hAnsi="Arial" w:cs="Arial"/>
          <w:b/>
          <w:bCs/>
          <w:sz w:val="24"/>
          <w:szCs w:val="24"/>
          <w:lang w:val="es-MX"/>
        </w:rPr>
      </w:pPr>
      <w:r w:rsidRPr="00BC33EC">
        <w:rPr>
          <w:rFonts w:ascii="Arial" w:hAnsi="Arial" w:cs="Arial"/>
          <w:b/>
          <w:bCs/>
          <w:sz w:val="24"/>
          <w:szCs w:val="24"/>
          <w:lang w:val="es-MX"/>
        </w:rPr>
        <w:t>Sentido de origen a destino</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 xml:space="preserve">Priv. Guadalupe - Av. Guadalupe - Prol. El Colli - Mango - Puerto Pajaritos - Prol. Tepeyac - Av. Tepeyac - Prol. Mariano Otero - Periférico - Periférico - Av. Mariano Otero - Av. Felipe Zetter - Araceli Sauza - Av. Felipe Zetter - Av. Enrique Ladrón de Guevara - Av. Mariano Otero - Galileo Galilei - Av. Adolfo López Mateos - Periférico - Periférico - Colonos Unidos - Playitas - Benito Juárez - Tlalpan - Dr. Mateo de Regil - De La Amistad - Av. Jose Lopez </w:t>
      </w:r>
      <w:r w:rsidRPr="00BC33EC">
        <w:rPr>
          <w:rFonts w:ascii="Arial" w:eastAsiaTheme="minorEastAsia" w:hAnsi="Arial" w:cs="Arial"/>
          <w:sz w:val="24"/>
          <w:lang w:val="es-MX" w:eastAsia="ja-JP"/>
        </w:rPr>
        <w:lastRenderedPageBreak/>
        <w:t>Portillo - Malecón - Malecón - Av. Jose Lopez Portillo - Aztlán - Priv. San Carlos - Galeana - Dr. Mateo de Regil - Galeana - Emiliano Zapata - Camino Nacional - Francisco I. Madero - Puerto México - Puerto Pajaritos - Prol. Volcán Quinceo.</w:t>
      </w:r>
    </w:p>
    <w:p w:rsidR="00BC33EC" w:rsidRPr="00BC33EC" w:rsidRDefault="00BC33EC" w:rsidP="00BC33EC">
      <w:pPr>
        <w:spacing w:after="0" w:line="240" w:lineRule="auto"/>
        <w:ind w:left="426"/>
        <w:jc w:val="both"/>
        <w:rPr>
          <w:rFonts w:ascii="Arial" w:eastAsiaTheme="minorEastAsia" w:hAnsi="Arial" w:cs="Arial"/>
          <w:sz w:val="24"/>
          <w:lang w:val="es-MX" w:eastAsia="ja-JP"/>
        </w:rPr>
      </w:pPr>
    </w:p>
    <w:p w:rsidR="00BC33EC" w:rsidRDefault="00BC33EC" w:rsidP="00BC33EC">
      <w:pPr>
        <w:pStyle w:val="Textosinformato"/>
        <w:ind w:left="426"/>
        <w:jc w:val="both"/>
        <w:rPr>
          <w:rFonts w:ascii="Arial" w:hAnsi="Arial" w:cs="Arial"/>
          <w:b/>
          <w:bCs/>
          <w:sz w:val="24"/>
          <w:szCs w:val="24"/>
        </w:rPr>
      </w:pPr>
      <w:r>
        <w:rPr>
          <w:rFonts w:ascii="Arial" w:hAnsi="Arial" w:cs="Arial"/>
          <w:b/>
          <w:bCs/>
          <w:sz w:val="24"/>
          <w:szCs w:val="24"/>
        </w:rPr>
        <w:t>Alimentador A02-2</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Long Km 20.02</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Frecuencia estimada: 12.00</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Paradas estimadas 57</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Horario de operación: 5:00 a 23:00 horas</w:t>
      </w:r>
    </w:p>
    <w:p w:rsidR="00BC33EC" w:rsidRPr="00BC33EC" w:rsidRDefault="00BC33EC" w:rsidP="00BC33EC">
      <w:pPr>
        <w:spacing w:after="0" w:line="240" w:lineRule="auto"/>
        <w:ind w:left="426"/>
        <w:jc w:val="both"/>
        <w:rPr>
          <w:rFonts w:ascii="Arial" w:eastAsiaTheme="minorEastAsia" w:hAnsi="Arial" w:cs="Arial"/>
          <w:sz w:val="24"/>
          <w:lang w:val="es-MX" w:eastAsia="ja-JP"/>
        </w:rPr>
      </w:pPr>
    </w:p>
    <w:p w:rsidR="00BC33EC" w:rsidRPr="00BC33EC" w:rsidRDefault="00BC33EC" w:rsidP="00BC33EC">
      <w:pPr>
        <w:spacing w:after="0"/>
        <w:ind w:left="426"/>
        <w:jc w:val="both"/>
        <w:rPr>
          <w:rFonts w:ascii="Arial" w:hAnsi="Arial" w:cs="Arial"/>
          <w:b/>
          <w:bCs/>
          <w:sz w:val="24"/>
          <w:szCs w:val="24"/>
          <w:lang w:val="es-MX"/>
        </w:rPr>
      </w:pPr>
      <w:r w:rsidRPr="00BC33EC">
        <w:rPr>
          <w:rFonts w:ascii="Arial" w:hAnsi="Arial" w:cs="Arial"/>
          <w:b/>
          <w:bCs/>
          <w:sz w:val="24"/>
          <w:szCs w:val="24"/>
          <w:lang w:val="es-MX"/>
        </w:rPr>
        <w:t>Sentido de destino a origen</w:t>
      </w:r>
    </w:p>
    <w:p w:rsidR="00BC33EC" w:rsidRPr="00BC33EC" w:rsidRDefault="00BC33EC" w:rsidP="00BC33EC">
      <w:pPr>
        <w:spacing w:after="0" w:line="240" w:lineRule="auto"/>
        <w:ind w:left="426"/>
        <w:jc w:val="both"/>
        <w:rPr>
          <w:rFonts w:ascii="Arial" w:eastAsiaTheme="minorEastAsia" w:hAnsi="Arial" w:cs="Arial"/>
          <w:sz w:val="24"/>
          <w:lang w:val="es-MX" w:eastAsia="ja-JP"/>
        </w:rPr>
      </w:pPr>
      <w:r w:rsidRPr="00BC33EC">
        <w:rPr>
          <w:rFonts w:ascii="Arial" w:eastAsiaTheme="minorEastAsia" w:hAnsi="Arial" w:cs="Arial"/>
          <w:sz w:val="24"/>
          <w:lang w:val="es-MX" w:eastAsia="ja-JP"/>
        </w:rPr>
        <w:t>Priv. Guadalupe - Av. Guadalupe - Prol. El Colli - Mango - Puerto Pajaritos - Puerto México - Francisco I. Madero - Camino Nacional - Francisco I. Madero - Zaragoza - Francisco I. Madero - Dr. Mateo de Regil - Galeana - Dr. Mateo de Regil - Galeana - Priv. San Carlos - Aztlán - De La Amistad - Dr. Mateo de Regil - Tlalpan - Colonos Unidos - Playitas - San Antonio - Tlalpan - Dr. Mateo de Regil - Periférico - Lateral Periférico - Av. Adolfo López Mateos - Galileo Galilei - Av. Mariano Otero - Av. Enrique Ladrón de Guevara - Av. Felipe Zetter - Araceli Sauza - Av. Felipe Zetter - Av. Mariano Otero - Periférico - Periférico - Prol. Mariano Otero - Av. Tepeyac - Prol. Tepeyac - Puerto Pajaritos - Prol. Volcán Quinceo.</w:t>
      </w:r>
    </w:p>
    <w:p w:rsidR="000E6F31" w:rsidRPr="00FB317E" w:rsidRDefault="000E6F31" w:rsidP="000E6F31">
      <w:pPr>
        <w:autoSpaceDE w:val="0"/>
        <w:autoSpaceDN w:val="0"/>
        <w:adjustRightInd w:val="0"/>
        <w:spacing w:after="0"/>
        <w:jc w:val="both"/>
        <w:rPr>
          <w:rFonts w:ascii="Arial" w:hAnsi="Arial" w:cs="Arial"/>
          <w:b/>
          <w:sz w:val="24"/>
          <w:szCs w:val="24"/>
          <w:lang w:val="es-MX"/>
        </w:rPr>
      </w:pPr>
    </w:p>
    <w:p w:rsidR="000E6F31" w:rsidRPr="00FB317E" w:rsidRDefault="000E6F31" w:rsidP="000E6F31">
      <w:pPr>
        <w:spacing w:after="0" w:line="240" w:lineRule="auto"/>
        <w:ind w:right="-20"/>
        <w:jc w:val="both"/>
        <w:rPr>
          <w:rFonts w:ascii="Arial" w:eastAsia="Arial" w:hAnsi="Arial" w:cs="Arial"/>
          <w:b/>
          <w:bCs/>
          <w:spacing w:val="1"/>
          <w:sz w:val="28"/>
          <w:szCs w:val="28"/>
          <w:lang w:val="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CRONOGRAMA</w:t>
      </w:r>
    </w:p>
    <w:p w:rsidR="000E6F31" w:rsidRPr="00FB317E" w:rsidRDefault="000E6F31" w:rsidP="000E6F31">
      <w:pPr>
        <w:spacing w:after="0" w:line="240" w:lineRule="auto"/>
        <w:ind w:right="-20"/>
        <w:rPr>
          <w:rFonts w:ascii="Arial" w:eastAsia="Arial" w:hAnsi="Arial" w:cs="Arial"/>
          <w:b/>
          <w:bCs/>
          <w:spacing w:val="1"/>
          <w:sz w:val="28"/>
          <w:szCs w:val="28"/>
        </w:rPr>
      </w:pPr>
    </w:p>
    <w:p w:rsidR="000E6F31" w:rsidRPr="00FB317E" w:rsidRDefault="000E6F31" w:rsidP="000E6F31">
      <w:pPr>
        <w:spacing w:after="0" w:line="240" w:lineRule="auto"/>
        <w:ind w:left="851" w:right="167"/>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Las fechas del Cronograma de la Convocatoria no están sujetas a variación. Excepcionalmente, la Comisión Evaluadora podrá determinar la variación del cronograma y sede sin responsabilidad para</w:t>
      </w:r>
      <w:r w:rsidRPr="00FB317E">
        <w:rPr>
          <w:rFonts w:ascii="Arial" w:eastAsia="Times New Roman" w:hAnsi="Arial" w:cs="Arial"/>
          <w:color w:val="FF0000"/>
          <w:sz w:val="28"/>
          <w:szCs w:val="28"/>
          <w:lang w:val="es-MX" w:eastAsia="es-MX"/>
        </w:rPr>
        <w:t xml:space="preserve"> </w:t>
      </w:r>
      <w:r w:rsidRPr="00FB317E">
        <w:rPr>
          <w:rFonts w:ascii="Arial" w:eastAsia="Times New Roman" w:hAnsi="Arial" w:cs="Arial"/>
          <w:sz w:val="28"/>
          <w:szCs w:val="28"/>
          <w:lang w:val="es-MX" w:eastAsia="es-MX"/>
        </w:rPr>
        <w:t>el</w:t>
      </w:r>
      <w:r w:rsidRPr="00FB317E">
        <w:rPr>
          <w:rFonts w:ascii="Arial" w:eastAsia="Times New Roman" w:hAnsi="Arial" w:cs="Arial"/>
          <w:color w:val="FF0000"/>
          <w:sz w:val="28"/>
          <w:szCs w:val="28"/>
          <w:lang w:val="es-MX" w:eastAsia="es-MX"/>
        </w:rPr>
        <w:t xml:space="preserve"> </w:t>
      </w:r>
      <w:r w:rsidRPr="00FB317E">
        <w:rPr>
          <w:rFonts w:ascii="Arial" w:eastAsia="Times New Roman" w:hAnsi="Arial" w:cs="Arial"/>
          <w:sz w:val="28"/>
          <w:szCs w:val="28"/>
          <w:lang w:val="es-MX" w:eastAsia="es-MX"/>
        </w:rPr>
        <w:t>Comité Evaluador, para lo cual se comunicará oportunamente a todos los participantes que hayan adquirido las bases, por los medios y procedimientos previstos.</w:t>
      </w:r>
    </w:p>
    <w:p w:rsidR="000E6F31" w:rsidRPr="00FB317E" w:rsidRDefault="000E6F31" w:rsidP="000E6F31">
      <w:pPr>
        <w:spacing w:after="0" w:line="240" w:lineRule="auto"/>
        <w:ind w:left="851" w:right="167"/>
        <w:jc w:val="both"/>
        <w:rPr>
          <w:rFonts w:ascii="Arial" w:eastAsia="Times New Roman" w:hAnsi="Arial" w:cs="Arial"/>
          <w:sz w:val="28"/>
          <w:szCs w:val="28"/>
          <w:lang w:val="es-MX" w:eastAsia="es-MX"/>
        </w:rPr>
      </w:pPr>
    </w:p>
    <w:p w:rsidR="000E6F31" w:rsidRPr="00FB317E" w:rsidRDefault="000E6F31" w:rsidP="000E6F31">
      <w:pPr>
        <w:pStyle w:val="Prrafodelista"/>
        <w:spacing w:line="240" w:lineRule="auto"/>
        <w:ind w:left="927"/>
        <w:jc w:val="center"/>
        <w:rPr>
          <w:rFonts w:ascii="Arial" w:hAnsi="Arial" w:cs="Arial"/>
          <w:b/>
          <w:sz w:val="28"/>
          <w:szCs w:val="28"/>
        </w:rPr>
      </w:pPr>
      <w:r w:rsidRPr="00FB317E">
        <w:rPr>
          <w:rFonts w:ascii="Arial" w:hAnsi="Arial" w:cs="Arial"/>
          <w:b/>
          <w:sz w:val="28"/>
          <w:szCs w:val="28"/>
        </w:rPr>
        <w:t xml:space="preserve">Cuadro 2. </w:t>
      </w:r>
    </w:p>
    <w:tbl>
      <w:tblPr>
        <w:tblW w:w="0" w:type="auto"/>
        <w:tblInd w:w="846" w:type="dxa"/>
        <w:tblLook w:val="04A0"/>
      </w:tblPr>
      <w:tblGrid>
        <w:gridCol w:w="4175"/>
        <w:gridCol w:w="2899"/>
      </w:tblGrid>
      <w:tr w:rsidR="000E6F31" w:rsidRPr="00C8083E" w:rsidTr="0086318A">
        <w:trPr>
          <w:trHeight w:val="708"/>
        </w:trPr>
        <w:tc>
          <w:tcPr>
            <w:tcW w:w="4536" w:type="dxa"/>
            <w:shd w:val="clear" w:color="auto" w:fill="D9D9D9" w:themeFill="background1" w:themeFillShade="D9"/>
            <w:vAlign w:val="center"/>
          </w:tcPr>
          <w:p w:rsidR="000E6F31" w:rsidRPr="00FB317E" w:rsidRDefault="000E6F31" w:rsidP="0086318A">
            <w:pPr>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JUNTA DE ACLARACIONES</w:t>
            </w:r>
          </w:p>
        </w:tc>
        <w:tc>
          <w:tcPr>
            <w:tcW w:w="3260" w:type="dxa"/>
            <w:vAlign w:val="center"/>
          </w:tcPr>
          <w:p w:rsidR="000E6F31" w:rsidRPr="00FB317E" w:rsidRDefault="00BC33EC" w:rsidP="0086318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20 de Febrero de 2017 a las 11</w:t>
            </w:r>
            <w:r w:rsidR="000E6F31" w:rsidRPr="00FB317E">
              <w:rPr>
                <w:rFonts w:ascii="Arial" w:eastAsia="Arial" w:hAnsi="Arial" w:cs="Arial"/>
                <w:bCs/>
                <w:spacing w:val="1"/>
                <w:sz w:val="28"/>
                <w:szCs w:val="28"/>
                <w:lang w:val="es-MX"/>
              </w:rPr>
              <w:t>:00 horas</w:t>
            </w:r>
          </w:p>
        </w:tc>
      </w:tr>
      <w:tr w:rsidR="000E6F31" w:rsidRPr="00C8083E" w:rsidTr="0086318A">
        <w:trPr>
          <w:trHeight w:val="886"/>
        </w:trPr>
        <w:tc>
          <w:tcPr>
            <w:tcW w:w="4536" w:type="dxa"/>
            <w:shd w:val="clear" w:color="auto" w:fill="D9D9D9" w:themeFill="background1" w:themeFillShade="D9"/>
            <w:vAlign w:val="center"/>
          </w:tcPr>
          <w:p w:rsidR="000E6F31" w:rsidRPr="00FB317E" w:rsidRDefault="000E6F31" w:rsidP="0086318A">
            <w:pPr>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PRESENTACIÓN DE SOLICITUDES Y PROPUESTAS</w:t>
            </w:r>
          </w:p>
        </w:tc>
        <w:tc>
          <w:tcPr>
            <w:tcW w:w="3260" w:type="dxa"/>
            <w:vAlign w:val="center"/>
          </w:tcPr>
          <w:p w:rsidR="000E6F31" w:rsidRPr="00FB317E" w:rsidRDefault="00BC33EC" w:rsidP="0086318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27</w:t>
            </w:r>
            <w:r w:rsidR="000E6F31">
              <w:rPr>
                <w:rFonts w:ascii="Arial" w:eastAsia="Arial" w:hAnsi="Arial" w:cs="Arial"/>
                <w:bCs/>
                <w:spacing w:val="1"/>
                <w:sz w:val="28"/>
                <w:szCs w:val="28"/>
                <w:lang w:val="es-MX"/>
              </w:rPr>
              <w:t xml:space="preserve"> de marzo de 2017 a l</w:t>
            </w:r>
            <w:r>
              <w:rPr>
                <w:rFonts w:ascii="Arial" w:eastAsia="Arial" w:hAnsi="Arial" w:cs="Arial"/>
                <w:bCs/>
                <w:spacing w:val="1"/>
                <w:sz w:val="28"/>
                <w:szCs w:val="28"/>
                <w:lang w:val="es-MX"/>
              </w:rPr>
              <w:t>as 11</w:t>
            </w:r>
            <w:r w:rsidR="000E6F31" w:rsidRPr="00FB317E">
              <w:rPr>
                <w:rFonts w:ascii="Arial" w:eastAsia="Arial" w:hAnsi="Arial" w:cs="Arial"/>
                <w:bCs/>
                <w:spacing w:val="1"/>
                <w:sz w:val="28"/>
                <w:szCs w:val="28"/>
                <w:lang w:val="es-MX"/>
              </w:rPr>
              <w:t>:00 horas</w:t>
            </w:r>
          </w:p>
        </w:tc>
      </w:tr>
      <w:tr w:rsidR="000E6F31" w:rsidRPr="00C8083E" w:rsidTr="0086318A">
        <w:trPr>
          <w:trHeight w:val="850"/>
        </w:trPr>
        <w:tc>
          <w:tcPr>
            <w:tcW w:w="4536" w:type="dxa"/>
            <w:shd w:val="clear" w:color="auto" w:fill="D9D9D9" w:themeFill="background1" w:themeFillShade="D9"/>
            <w:vAlign w:val="center"/>
          </w:tcPr>
          <w:p w:rsidR="000E6F31" w:rsidRPr="00FB317E" w:rsidRDefault="000E6F31" w:rsidP="0086318A">
            <w:pPr>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ACTO DE APERTURA DE SOLICITUDES Y PROPUESTAS</w:t>
            </w:r>
          </w:p>
        </w:tc>
        <w:tc>
          <w:tcPr>
            <w:tcW w:w="3260" w:type="dxa"/>
            <w:vAlign w:val="center"/>
          </w:tcPr>
          <w:p w:rsidR="000E6F31" w:rsidRPr="00FB317E" w:rsidRDefault="00BC33EC" w:rsidP="0086318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27 de Marzo de 2017 a las 11</w:t>
            </w:r>
            <w:r w:rsidR="000E6F31" w:rsidRPr="00FB317E">
              <w:rPr>
                <w:rFonts w:ascii="Arial" w:eastAsia="Arial" w:hAnsi="Arial" w:cs="Arial"/>
                <w:bCs/>
                <w:spacing w:val="1"/>
                <w:sz w:val="28"/>
                <w:szCs w:val="28"/>
                <w:lang w:val="es-MX"/>
              </w:rPr>
              <w:t>:00 horas</w:t>
            </w:r>
          </w:p>
        </w:tc>
      </w:tr>
      <w:tr w:rsidR="000E6F31" w:rsidRPr="00C8083E" w:rsidTr="0086318A">
        <w:trPr>
          <w:trHeight w:val="706"/>
        </w:trPr>
        <w:tc>
          <w:tcPr>
            <w:tcW w:w="4536" w:type="dxa"/>
            <w:shd w:val="clear" w:color="auto" w:fill="D9D9D9" w:themeFill="background1" w:themeFillShade="D9"/>
            <w:vAlign w:val="center"/>
          </w:tcPr>
          <w:p w:rsidR="000E6F31" w:rsidRPr="00FB317E" w:rsidRDefault="000E6F31" w:rsidP="0086318A">
            <w:pPr>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ACTO DE FALLO </w:t>
            </w:r>
          </w:p>
        </w:tc>
        <w:tc>
          <w:tcPr>
            <w:tcW w:w="3260" w:type="dxa"/>
            <w:vAlign w:val="center"/>
          </w:tcPr>
          <w:p w:rsidR="000E6F31" w:rsidRPr="00FB317E" w:rsidRDefault="00BC33EC" w:rsidP="0086318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29</w:t>
            </w:r>
            <w:r w:rsidR="000E6F31" w:rsidRPr="00FB317E">
              <w:rPr>
                <w:rFonts w:ascii="Arial" w:eastAsia="Arial" w:hAnsi="Arial" w:cs="Arial"/>
                <w:bCs/>
                <w:spacing w:val="1"/>
                <w:sz w:val="28"/>
                <w:szCs w:val="28"/>
                <w:lang w:val="es-MX"/>
              </w:rPr>
              <w:t xml:space="preserve"> de</w:t>
            </w:r>
            <w:r w:rsidR="000E6F31">
              <w:rPr>
                <w:rFonts w:ascii="Arial" w:eastAsia="Arial" w:hAnsi="Arial" w:cs="Arial"/>
                <w:bCs/>
                <w:spacing w:val="1"/>
                <w:sz w:val="28"/>
                <w:szCs w:val="28"/>
                <w:lang w:val="es-MX"/>
              </w:rPr>
              <w:t xml:space="preserve"> Marzo</w:t>
            </w:r>
            <w:r>
              <w:rPr>
                <w:rFonts w:ascii="Arial" w:eastAsia="Arial" w:hAnsi="Arial" w:cs="Arial"/>
                <w:bCs/>
                <w:spacing w:val="1"/>
                <w:sz w:val="28"/>
                <w:szCs w:val="28"/>
                <w:lang w:val="es-MX"/>
              </w:rPr>
              <w:t xml:space="preserve"> de 2017 a las 11</w:t>
            </w:r>
            <w:r w:rsidR="000E6F31" w:rsidRPr="00FB317E">
              <w:rPr>
                <w:rFonts w:ascii="Arial" w:eastAsia="Arial" w:hAnsi="Arial" w:cs="Arial"/>
                <w:bCs/>
                <w:spacing w:val="1"/>
                <w:sz w:val="28"/>
                <w:szCs w:val="28"/>
                <w:lang w:val="es-MX"/>
              </w:rPr>
              <w:t>:00 horas</w:t>
            </w:r>
          </w:p>
        </w:tc>
      </w:tr>
    </w:tbl>
    <w:p w:rsidR="000E6F31" w:rsidRPr="00FB317E" w:rsidRDefault="000E6F31" w:rsidP="000E6F31">
      <w:pPr>
        <w:spacing w:after="0" w:line="240" w:lineRule="auto"/>
        <w:ind w:right="167"/>
        <w:jc w:val="both"/>
        <w:rPr>
          <w:rFonts w:ascii="Arial" w:eastAsia="Times New Roman" w:hAnsi="Arial" w:cs="Arial"/>
          <w:sz w:val="28"/>
          <w:szCs w:val="28"/>
          <w:lang w:val="es-MX" w:eastAsia="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 xml:space="preserve">DERECHO DE PARTICIPACIÓN </w:t>
      </w:r>
    </w:p>
    <w:p w:rsidR="000E6F31" w:rsidRPr="00FB317E" w:rsidRDefault="000E6F31" w:rsidP="000E6F31">
      <w:pPr>
        <w:pStyle w:val="Prrafodelista"/>
        <w:spacing w:after="0" w:line="240" w:lineRule="auto"/>
        <w:ind w:left="851" w:right="-20"/>
        <w:rPr>
          <w:rFonts w:ascii="Arial" w:eastAsia="Arial" w:hAnsi="Arial" w:cs="Arial"/>
          <w:b/>
          <w:bCs/>
          <w:spacing w:val="1"/>
          <w:sz w:val="28"/>
          <w:szCs w:val="28"/>
        </w:rPr>
      </w:pPr>
    </w:p>
    <w:p w:rsidR="000E6F31" w:rsidRPr="00FB317E" w:rsidRDefault="000E6F31" w:rsidP="000E6F31">
      <w:pPr>
        <w:pStyle w:val="Prrafodelista"/>
        <w:numPr>
          <w:ilvl w:val="0"/>
          <w:numId w:val="1"/>
        </w:numPr>
        <w:spacing w:after="0" w:line="240" w:lineRule="auto"/>
        <w:ind w:left="1134" w:right="167"/>
        <w:jc w:val="both"/>
        <w:rPr>
          <w:rFonts w:ascii="Arial" w:hAnsi="Arial" w:cs="Arial"/>
          <w:sz w:val="28"/>
          <w:szCs w:val="28"/>
        </w:rPr>
      </w:pPr>
      <w:r w:rsidRPr="00FB317E">
        <w:rPr>
          <w:rFonts w:ascii="Arial" w:hAnsi="Arial" w:cs="Arial"/>
          <w:sz w:val="28"/>
          <w:szCs w:val="28"/>
        </w:rPr>
        <w:lastRenderedPageBreak/>
        <w:t>Solo participaran las solicitudes y propuestas  de los actuales Sub</w:t>
      </w:r>
      <w:r w:rsidR="00BC33EC">
        <w:rPr>
          <w:rFonts w:ascii="Arial" w:hAnsi="Arial" w:cs="Arial"/>
          <w:sz w:val="28"/>
          <w:szCs w:val="28"/>
        </w:rPr>
        <w:t>rogatarios de la actual Ruta 626 y 626 A</w:t>
      </w:r>
      <w:r w:rsidRPr="00FB317E">
        <w:rPr>
          <w:rFonts w:ascii="Arial" w:hAnsi="Arial" w:cs="Arial"/>
          <w:sz w:val="28"/>
          <w:szCs w:val="28"/>
        </w:rPr>
        <w:t xml:space="preserve">  del SISTECOZOME a los que se anexen todos y cada uno de los requisitos exigidos por la Ley de Movilidad y Transporte del Estado, enmarcados en estas bases.</w:t>
      </w:r>
    </w:p>
    <w:p w:rsidR="000E6F31" w:rsidRPr="00FB317E" w:rsidRDefault="000E6F31" w:rsidP="000E6F31">
      <w:pPr>
        <w:pStyle w:val="Prrafodelista"/>
        <w:spacing w:after="0" w:line="240" w:lineRule="auto"/>
        <w:ind w:left="1134" w:right="167"/>
        <w:jc w:val="both"/>
        <w:rPr>
          <w:rFonts w:ascii="Arial" w:hAnsi="Arial" w:cs="Arial"/>
          <w:sz w:val="28"/>
          <w:szCs w:val="28"/>
        </w:rPr>
      </w:pPr>
    </w:p>
    <w:p w:rsidR="000E6F31" w:rsidRPr="00FB317E" w:rsidRDefault="000E6F31" w:rsidP="000E6F31">
      <w:pPr>
        <w:pStyle w:val="Prrafodelista"/>
        <w:numPr>
          <w:ilvl w:val="0"/>
          <w:numId w:val="1"/>
        </w:numPr>
        <w:spacing w:after="0" w:line="240" w:lineRule="auto"/>
        <w:ind w:left="1134" w:right="167"/>
        <w:jc w:val="both"/>
        <w:rPr>
          <w:rFonts w:ascii="Arial" w:hAnsi="Arial" w:cs="Arial"/>
          <w:sz w:val="28"/>
          <w:szCs w:val="28"/>
        </w:rPr>
      </w:pPr>
      <w:r w:rsidRPr="00FB317E">
        <w:rPr>
          <w:rFonts w:ascii="Arial" w:hAnsi="Arial" w:cs="Arial"/>
          <w:sz w:val="28"/>
          <w:szCs w:val="28"/>
        </w:rPr>
        <w:t>Solo podrán participar en la Convocatoria los Sub</w:t>
      </w:r>
      <w:r w:rsidR="00BC33EC">
        <w:rPr>
          <w:rFonts w:ascii="Arial" w:hAnsi="Arial" w:cs="Arial"/>
          <w:sz w:val="28"/>
          <w:szCs w:val="28"/>
        </w:rPr>
        <w:t>rogatarios de la actual Ruta 626 y 626 A</w:t>
      </w:r>
      <w:r w:rsidRPr="00FB317E">
        <w:rPr>
          <w:rFonts w:ascii="Arial" w:hAnsi="Arial" w:cs="Arial"/>
          <w:sz w:val="28"/>
          <w:szCs w:val="28"/>
        </w:rPr>
        <w:t xml:space="preserve"> del SISTECOZOME, que se constituyan en persona jurídica antes de la presentación de las solicitudes y propuestas técnica y económica debidamente inscritas en el Registro Estatal de Movilidad y Transporte del Estado de Jalisco de conformidad con el artículo 98 de la Ley de Movilidad y Transporte del Estado, y sus reglamentos.</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1"/>
        </w:numPr>
        <w:spacing w:after="0" w:line="240" w:lineRule="auto"/>
        <w:ind w:left="1134" w:right="167"/>
        <w:jc w:val="both"/>
        <w:rPr>
          <w:rFonts w:ascii="Arial" w:hAnsi="Arial" w:cs="Arial"/>
          <w:sz w:val="28"/>
          <w:szCs w:val="28"/>
        </w:rPr>
      </w:pPr>
      <w:r w:rsidRPr="00FB317E">
        <w:rPr>
          <w:rFonts w:ascii="Arial" w:hAnsi="Arial" w:cs="Arial"/>
          <w:sz w:val="28"/>
          <w:szCs w:val="28"/>
        </w:rPr>
        <w:t>Se tomará en cuenta la inscripción de los interesados u operadores del servicio público que prestan el servicio bajo el amparo de un contrato de s</w:t>
      </w:r>
      <w:r w:rsidR="00BC33EC">
        <w:rPr>
          <w:rFonts w:ascii="Arial" w:hAnsi="Arial" w:cs="Arial"/>
          <w:sz w:val="28"/>
          <w:szCs w:val="28"/>
        </w:rPr>
        <w:t>ubrogación de la actual Ruta 626 y 626 A</w:t>
      </w:r>
      <w:r w:rsidRPr="00FB317E">
        <w:rPr>
          <w:rFonts w:ascii="Arial" w:hAnsi="Arial" w:cs="Arial"/>
          <w:sz w:val="28"/>
          <w:szCs w:val="28"/>
        </w:rPr>
        <w:t xml:space="preserve"> del SISTECOZOME, según lo dispuesto por el artículo 129 del Reglamento para Regular el Servicio de Transporte Público Colectivo, Masivo, de Taxi y Radiotaxi en el Estado de Jalisco, lo que deberá acreditar con documentos que así lo constaten y que anexen a su solicitud.</w:t>
      </w:r>
    </w:p>
    <w:p w:rsidR="000E6F31" w:rsidRPr="00FB317E" w:rsidRDefault="000E6F31" w:rsidP="000E6F31">
      <w:pPr>
        <w:pStyle w:val="Prrafodelista"/>
        <w:spacing w:after="0" w:line="240" w:lineRule="auto"/>
        <w:ind w:left="1134" w:right="167"/>
        <w:jc w:val="both"/>
        <w:rPr>
          <w:rFonts w:ascii="Arial" w:hAnsi="Arial" w:cs="Arial"/>
          <w:sz w:val="28"/>
          <w:szCs w:val="28"/>
        </w:rPr>
      </w:pPr>
    </w:p>
    <w:p w:rsidR="000E6F31" w:rsidRPr="00FB317E" w:rsidRDefault="000E6F31" w:rsidP="000E6F31">
      <w:pPr>
        <w:pStyle w:val="Prrafodelista"/>
        <w:numPr>
          <w:ilvl w:val="0"/>
          <w:numId w:val="1"/>
        </w:numPr>
        <w:spacing w:after="0" w:line="240" w:lineRule="auto"/>
        <w:ind w:left="1134" w:right="167"/>
        <w:jc w:val="both"/>
        <w:rPr>
          <w:rFonts w:ascii="Arial" w:hAnsi="Arial" w:cs="Arial"/>
          <w:sz w:val="28"/>
          <w:szCs w:val="28"/>
        </w:rPr>
      </w:pPr>
      <w:r w:rsidRPr="00FB317E">
        <w:rPr>
          <w:rFonts w:ascii="Arial" w:hAnsi="Arial" w:cs="Arial"/>
          <w:sz w:val="28"/>
          <w:szCs w:val="28"/>
        </w:rPr>
        <w:t>En relación con lo establecido en el artículo 64 del Reglamento para Regular el Servicio de Transporte Público Colectivo, Masivo, de Taxi y Radiotaxi en el Estado de Jalisco, no podrán ser participantes en la Convocatoria, las personas físicas o jurídicas que hayan estado involucradas en la prestación ilegal de servicios de transporte de pasajeros a cambio de una tarifa, por lo que a deberán presentarse a la documentación legal el Anexo 2 Inexistencia de impedimentos.</w:t>
      </w:r>
    </w:p>
    <w:p w:rsidR="000E6F31" w:rsidRPr="00FB317E" w:rsidRDefault="000E6F31" w:rsidP="000E6F31">
      <w:pPr>
        <w:spacing w:after="0" w:line="240" w:lineRule="auto"/>
        <w:ind w:right="-20"/>
        <w:rPr>
          <w:rFonts w:ascii="Arial" w:eastAsia="Arial" w:hAnsi="Arial" w:cs="Arial"/>
          <w:b/>
          <w:bCs/>
          <w:spacing w:val="1"/>
          <w:sz w:val="28"/>
          <w:szCs w:val="28"/>
          <w:lang w:val="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DOCUMENTOS QUE ACREDITAN EL DERECHO A PARTICIPAR</w:t>
      </w:r>
    </w:p>
    <w:p w:rsidR="000E6F31" w:rsidRPr="00FB317E" w:rsidRDefault="000E6F31" w:rsidP="000E6F31">
      <w:pPr>
        <w:spacing w:before="8" w:after="0" w:line="220" w:lineRule="exact"/>
        <w:rPr>
          <w:rFonts w:ascii="Arial" w:hAnsi="Arial" w:cs="Arial"/>
          <w:sz w:val="28"/>
          <w:szCs w:val="28"/>
          <w:lang w:val="es-MX"/>
        </w:rPr>
      </w:pPr>
    </w:p>
    <w:p w:rsidR="000E6F31" w:rsidRPr="00FB317E" w:rsidRDefault="000E6F31" w:rsidP="000E6F31">
      <w:pPr>
        <w:spacing w:after="0" w:line="240" w:lineRule="auto"/>
        <w:ind w:left="851"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En la presente Convocatoria  podrán presentar solicitud solo los actuales Sub</w:t>
      </w:r>
      <w:r w:rsidR="00A17A0F">
        <w:rPr>
          <w:rFonts w:ascii="Arial" w:eastAsia="Times New Roman" w:hAnsi="Arial" w:cs="Arial"/>
          <w:sz w:val="28"/>
          <w:szCs w:val="28"/>
          <w:lang w:val="es-MX" w:eastAsia="es-MX"/>
        </w:rPr>
        <w:t>rogatarios de la actual Ruta 626 y 626 A</w:t>
      </w:r>
      <w:r w:rsidRPr="00FB317E">
        <w:rPr>
          <w:rFonts w:ascii="Arial" w:eastAsia="Times New Roman" w:hAnsi="Arial" w:cs="Arial"/>
          <w:sz w:val="28"/>
          <w:szCs w:val="28"/>
          <w:lang w:val="es-MX" w:eastAsia="es-MX"/>
        </w:rPr>
        <w:t xml:space="preserve"> que se constituyan en persona jurídica antes de la presentación de las solicitudes y propuestas técnica y económica, para ello será necesario acreditar los requisitos exigidos, la oportunidad para su presentación formal será al momento de la presentación de las propuestas, entre estos:</w:t>
      </w:r>
    </w:p>
    <w:p w:rsidR="000E6F31" w:rsidRPr="00FB317E" w:rsidRDefault="000E6F31" w:rsidP="000E6F31">
      <w:pPr>
        <w:spacing w:after="0" w:line="240" w:lineRule="auto"/>
        <w:ind w:left="1276" w:right="48"/>
        <w:jc w:val="both"/>
        <w:rPr>
          <w:rFonts w:ascii="Arial" w:eastAsia="Times New Roman" w:hAnsi="Arial" w:cs="Arial"/>
          <w:sz w:val="28"/>
          <w:szCs w:val="28"/>
          <w:lang w:val="es-MX" w:eastAsia="es-MX"/>
        </w:rPr>
      </w:pPr>
    </w:p>
    <w:p w:rsidR="000E6F31" w:rsidRPr="00FB317E" w:rsidRDefault="000E6F31" w:rsidP="000E6F31">
      <w:pPr>
        <w:pStyle w:val="Textoindependiente"/>
        <w:numPr>
          <w:ilvl w:val="0"/>
          <w:numId w:val="2"/>
        </w:numPr>
        <w:tabs>
          <w:tab w:val="clear" w:pos="360"/>
        </w:tabs>
        <w:ind w:left="1701"/>
        <w:rPr>
          <w:rFonts w:ascii="Arial" w:hAnsi="Arial" w:cs="Arial"/>
          <w:sz w:val="28"/>
          <w:szCs w:val="28"/>
          <w:lang w:eastAsia="es-MX"/>
        </w:rPr>
      </w:pPr>
      <w:r w:rsidRPr="00FB317E">
        <w:rPr>
          <w:rFonts w:ascii="Arial" w:hAnsi="Arial" w:cs="Arial"/>
          <w:sz w:val="28"/>
          <w:szCs w:val="28"/>
          <w:lang w:eastAsia="es-MX"/>
        </w:rPr>
        <w:lastRenderedPageBreak/>
        <w:t xml:space="preserve">Ser Subrogatarios constituidos en persona jurídica y/o sociedad anónima con actividad empresarial en el transporte antes de la presentación de las solicitudes y propuestas técnica y económica y poseer la capacidad administrativa, financiera, legal y técnica, para atender el requerimiento en las condiciones solicitadas conforme al Anexo 1 Existencia de Persona Jurídica. </w:t>
      </w:r>
    </w:p>
    <w:p w:rsidR="000E6F31" w:rsidRPr="00FB317E" w:rsidRDefault="000E6F31" w:rsidP="000E6F31">
      <w:pPr>
        <w:pStyle w:val="Textoindependiente"/>
        <w:ind w:left="1701"/>
        <w:rPr>
          <w:rFonts w:ascii="Arial" w:hAnsi="Arial" w:cs="Arial"/>
          <w:sz w:val="28"/>
          <w:szCs w:val="28"/>
          <w:lang w:eastAsia="es-MX"/>
        </w:rPr>
      </w:pPr>
    </w:p>
    <w:p w:rsidR="000E6F31" w:rsidRPr="00FB317E" w:rsidRDefault="000E6F31" w:rsidP="000E6F31">
      <w:pPr>
        <w:pStyle w:val="Textoindependiente"/>
        <w:numPr>
          <w:ilvl w:val="0"/>
          <w:numId w:val="2"/>
        </w:numPr>
        <w:tabs>
          <w:tab w:val="clear" w:pos="360"/>
        </w:tabs>
        <w:ind w:left="1701"/>
        <w:rPr>
          <w:rFonts w:ascii="Arial" w:hAnsi="Arial" w:cs="Arial"/>
          <w:sz w:val="28"/>
          <w:szCs w:val="28"/>
          <w:lang w:eastAsia="es-MX"/>
        </w:rPr>
      </w:pPr>
      <w:r w:rsidRPr="00FB317E">
        <w:rPr>
          <w:rFonts w:ascii="Arial" w:hAnsi="Arial" w:cs="Arial"/>
          <w:sz w:val="28"/>
          <w:szCs w:val="28"/>
          <w:lang w:eastAsia="es-MX"/>
        </w:rPr>
        <w:t>Contar con</w:t>
      </w:r>
      <w:r w:rsidR="00BC33EC">
        <w:rPr>
          <w:rFonts w:ascii="Arial" w:hAnsi="Arial" w:cs="Arial"/>
          <w:sz w:val="28"/>
          <w:szCs w:val="28"/>
          <w:lang w:eastAsia="es-MX"/>
        </w:rPr>
        <w:t xml:space="preserve"> un Capital Social mínimo de $40’000,000, 00 Cuarenta</w:t>
      </w:r>
      <w:r w:rsidRPr="00FB317E">
        <w:rPr>
          <w:rFonts w:ascii="Arial" w:hAnsi="Arial" w:cs="Arial"/>
          <w:sz w:val="28"/>
          <w:szCs w:val="28"/>
          <w:lang w:eastAsia="es-MX"/>
        </w:rPr>
        <w:t xml:space="preserve"> Millones de pesos.</w:t>
      </w:r>
    </w:p>
    <w:p w:rsidR="000E6F31" w:rsidRPr="00FB317E" w:rsidRDefault="000E6F31" w:rsidP="000E6F31">
      <w:pPr>
        <w:pStyle w:val="Textoindependiente"/>
        <w:ind w:left="1701"/>
        <w:rPr>
          <w:rFonts w:ascii="Arial" w:hAnsi="Arial" w:cs="Arial"/>
          <w:sz w:val="28"/>
          <w:szCs w:val="28"/>
          <w:lang w:eastAsia="es-MX"/>
        </w:rPr>
      </w:pPr>
    </w:p>
    <w:p w:rsidR="000E6F31" w:rsidRPr="00FB317E" w:rsidRDefault="000E6F31" w:rsidP="000E6F31">
      <w:pPr>
        <w:pStyle w:val="Textoindependiente"/>
        <w:numPr>
          <w:ilvl w:val="0"/>
          <w:numId w:val="2"/>
        </w:numPr>
        <w:tabs>
          <w:tab w:val="clear" w:pos="360"/>
        </w:tabs>
        <w:ind w:left="1701"/>
        <w:rPr>
          <w:rFonts w:ascii="Arial" w:hAnsi="Arial" w:cs="Arial"/>
          <w:sz w:val="28"/>
          <w:szCs w:val="28"/>
          <w:lang w:eastAsia="es-MX"/>
        </w:rPr>
      </w:pPr>
      <w:r w:rsidRPr="00FB317E">
        <w:rPr>
          <w:rFonts w:ascii="Arial" w:hAnsi="Arial" w:cs="Arial"/>
          <w:sz w:val="28"/>
          <w:szCs w:val="28"/>
          <w:lang w:eastAsia="es-MX"/>
        </w:rPr>
        <w:t>La persona jurídica participante constituida con los Subrogatarios prestadores del servicio actual en el derrotero que se Subroga, deberán presentar carta compromiso con renuncia expresa de todos los derechos de la totalidad de los Permisos, Títulos de Concesión, Contratos de Subrogación y similares oficiales expedidos debidamente cotejados por el Registro Estatal para operar las rutas de transporte colectivo, Anexo 4 Carta Compromiso Renuncia Títulos de concesión, permisos y subrogaciones.</w:t>
      </w:r>
    </w:p>
    <w:p w:rsidR="000E6F31" w:rsidRPr="00FB317E" w:rsidRDefault="000E6F31" w:rsidP="000E6F31">
      <w:pPr>
        <w:pStyle w:val="Textoindependiente"/>
        <w:ind w:left="1701"/>
        <w:rPr>
          <w:rFonts w:ascii="Arial" w:hAnsi="Arial" w:cs="Arial"/>
          <w:sz w:val="28"/>
          <w:szCs w:val="28"/>
          <w:lang w:eastAsia="es-MX"/>
        </w:rPr>
      </w:pPr>
    </w:p>
    <w:p w:rsidR="000E6F31" w:rsidRPr="00FB317E" w:rsidRDefault="000E6F31" w:rsidP="000E6F31">
      <w:pPr>
        <w:pStyle w:val="Textoindependiente"/>
        <w:numPr>
          <w:ilvl w:val="0"/>
          <w:numId w:val="2"/>
        </w:numPr>
        <w:tabs>
          <w:tab w:val="clear" w:pos="360"/>
        </w:tabs>
        <w:ind w:left="1701"/>
        <w:rPr>
          <w:rFonts w:ascii="Arial" w:hAnsi="Arial" w:cs="Arial"/>
          <w:sz w:val="28"/>
          <w:szCs w:val="28"/>
          <w:lang w:eastAsia="es-MX"/>
        </w:rPr>
      </w:pPr>
      <w:r w:rsidRPr="00FB317E">
        <w:rPr>
          <w:rFonts w:ascii="Arial" w:hAnsi="Arial" w:cs="Arial"/>
          <w:sz w:val="28"/>
          <w:szCs w:val="28"/>
          <w:lang w:eastAsia="es-MX"/>
        </w:rPr>
        <w:t xml:space="preserve">Poseer la capacidad administrativa, financiera, legal y técnica, para atender los requerimientos señalados en la </w:t>
      </w:r>
      <w:r w:rsidRPr="00FB317E">
        <w:rPr>
          <w:rFonts w:ascii="Arial" w:hAnsi="Arial" w:cs="Arial"/>
          <w:sz w:val="28"/>
          <w:szCs w:val="28"/>
        </w:rPr>
        <w:t xml:space="preserve">Resolución para el Establecimiento de </w:t>
      </w:r>
      <w:r>
        <w:rPr>
          <w:rFonts w:ascii="Arial" w:hAnsi="Arial" w:cs="Arial"/>
          <w:sz w:val="28"/>
          <w:szCs w:val="28"/>
        </w:rPr>
        <w:t xml:space="preserve">06 </w:t>
      </w:r>
      <w:r w:rsidRPr="00FB317E">
        <w:rPr>
          <w:rFonts w:ascii="Arial" w:hAnsi="Arial" w:cs="Arial"/>
          <w:sz w:val="28"/>
          <w:szCs w:val="28"/>
        </w:rPr>
        <w:t xml:space="preserve">rutas </w:t>
      </w:r>
      <w:r>
        <w:rPr>
          <w:rFonts w:ascii="Arial" w:hAnsi="Arial" w:cs="Arial"/>
          <w:sz w:val="28"/>
          <w:szCs w:val="28"/>
        </w:rPr>
        <w:t>Troncales</w:t>
      </w:r>
      <w:r w:rsidRPr="00FB317E">
        <w:rPr>
          <w:rFonts w:ascii="Arial" w:hAnsi="Arial" w:cs="Arial"/>
          <w:sz w:val="28"/>
          <w:szCs w:val="28"/>
        </w:rPr>
        <w:t xml:space="preserve"> del “Sistema Integrado de Transporte Público en el Área Metropolitana de Guadalajara, Jalisco”, de  fecha 03 de febrero de 2017,</w:t>
      </w:r>
      <w:r w:rsidRPr="00FB317E">
        <w:rPr>
          <w:rFonts w:ascii="Arial" w:eastAsia="Arial" w:hAnsi="Arial" w:cs="Arial"/>
          <w:bCs/>
          <w:spacing w:val="1"/>
          <w:sz w:val="28"/>
          <w:szCs w:val="28"/>
        </w:rPr>
        <w:t xml:space="preserve"> misma que deberá acreditar con un análisis de riesgo crediticio y un análisis de fondo considerando el patrimonio neto de la empresa con lo que se calificará su solvencia final y solvencia corriente. </w:t>
      </w:r>
    </w:p>
    <w:p w:rsidR="000E6F31" w:rsidRPr="00FB317E" w:rsidRDefault="000E6F31" w:rsidP="000E6F31">
      <w:pPr>
        <w:spacing w:after="0" w:line="240" w:lineRule="auto"/>
        <w:ind w:right="-20"/>
        <w:rPr>
          <w:rFonts w:ascii="Arial" w:eastAsia="Arial" w:hAnsi="Arial" w:cs="Arial"/>
          <w:sz w:val="28"/>
          <w:szCs w:val="28"/>
          <w:lang w:val="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REPRESENTANTES</w:t>
      </w:r>
    </w:p>
    <w:p w:rsidR="000E6F31" w:rsidRPr="00FB317E" w:rsidRDefault="000E6F31" w:rsidP="000E6F31">
      <w:pPr>
        <w:pStyle w:val="Prrafodelista"/>
        <w:spacing w:after="0" w:line="240" w:lineRule="auto"/>
        <w:ind w:left="851" w:right="-20"/>
        <w:rPr>
          <w:rFonts w:ascii="Arial" w:eastAsia="Arial" w:hAnsi="Arial" w:cs="Arial"/>
          <w:b/>
          <w:bCs/>
          <w:spacing w:val="1"/>
          <w:sz w:val="28"/>
          <w:szCs w:val="28"/>
        </w:rPr>
      </w:pPr>
    </w:p>
    <w:p w:rsidR="000E6F31" w:rsidRPr="00FB317E" w:rsidRDefault="000E6F31" w:rsidP="000E6F31">
      <w:pPr>
        <w:pStyle w:val="Prrafodelista"/>
        <w:numPr>
          <w:ilvl w:val="2"/>
          <w:numId w:val="17"/>
        </w:numPr>
        <w:spacing w:after="0" w:line="240" w:lineRule="auto"/>
        <w:ind w:right="-20"/>
        <w:rPr>
          <w:rFonts w:ascii="Arial" w:eastAsia="Arial" w:hAnsi="Arial" w:cs="Arial"/>
          <w:b/>
          <w:bCs/>
          <w:spacing w:val="1"/>
          <w:sz w:val="28"/>
          <w:szCs w:val="28"/>
        </w:rPr>
      </w:pPr>
      <w:r w:rsidRPr="00FB317E">
        <w:rPr>
          <w:rFonts w:ascii="Arial" w:eastAsia="Arial" w:hAnsi="Arial" w:cs="Arial"/>
          <w:b/>
          <w:bCs/>
          <w:sz w:val="28"/>
          <w:szCs w:val="28"/>
        </w:rPr>
        <w:t>R</w:t>
      </w:r>
      <w:r w:rsidRPr="00FB317E">
        <w:rPr>
          <w:rFonts w:ascii="Arial" w:eastAsia="Arial" w:hAnsi="Arial" w:cs="Arial"/>
          <w:b/>
          <w:bCs/>
          <w:spacing w:val="-2"/>
          <w:sz w:val="28"/>
          <w:szCs w:val="28"/>
        </w:rPr>
        <w:t>E</w:t>
      </w:r>
      <w:r w:rsidRPr="00FB317E">
        <w:rPr>
          <w:rFonts w:ascii="Arial" w:eastAsia="Arial" w:hAnsi="Arial" w:cs="Arial"/>
          <w:b/>
          <w:bCs/>
          <w:spacing w:val="-1"/>
          <w:sz w:val="28"/>
          <w:szCs w:val="28"/>
        </w:rPr>
        <w:t>P</w:t>
      </w:r>
      <w:r w:rsidRPr="00FB317E">
        <w:rPr>
          <w:rFonts w:ascii="Arial" w:eastAsia="Arial" w:hAnsi="Arial" w:cs="Arial"/>
          <w:b/>
          <w:bCs/>
          <w:sz w:val="28"/>
          <w:szCs w:val="28"/>
        </w:rPr>
        <w:t>R</w:t>
      </w:r>
      <w:r w:rsidRPr="00FB317E">
        <w:rPr>
          <w:rFonts w:ascii="Arial" w:eastAsia="Arial" w:hAnsi="Arial" w:cs="Arial"/>
          <w:b/>
          <w:bCs/>
          <w:spacing w:val="2"/>
          <w:sz w:val="28"/>
          <w:szCs w:val="28"/>
        </w:rPr>
        <w:t>E</w:t>
      </w:r>
      <w:r w:rsidRPr="00FB317E">
        <w:rPr>
          <w:rFonts w:ascii="Arial" w:eastAsia="Arial" w:hAnsi="Arial" w:cs="Arial"/>
          <w:b/>
          <w:bCs/>
          <w:spacing w:val="-1"/>
          <w:sz w:val="28"/>
          <w:szCs w:val="28"/>
        </w:rPr>
        <w:t>SE</w:t>
      </w:r>
      <w:r w:rsidRPr="00FB317E">
        <w:rPr>
          <w:rFonts w:ascii="Arial" w:eastAsia="Arial" w:hAnsi="Arial" w:cs="Arial"/>
          <w:b/>
          <w:bCs/>
          <w:sz w:val="28"/>
          <w:szCs w:val="28"/>
        </w:rPr>
        <w:t>N</w:t>
      </w:r>
      <w:r w:rsidRPr="00FB317E">
        <w:rPr>
          <w:rFonts w:ascii="Arial" w:eastAsia="Arial" w:hAnsi="Arial" w:cs="Arial"/>
          <w:b/>
          <w:bCs/>
          <w:spacing w:val="5"/>
          <w:sz w:val="28"/>
          <w:szCs w:val="28"/>
        </w:rPr>
        <w:t>T</w:t>
      </w:r>
      <w:r w:rsidRPr="00FB317E">
        <w:rPr>
          <w:rFonts w:ascii="Arial" w:eastAsia="Arial" w:hAnsi="Arial" w:cs="Arial"/>
          <w:b/>
          <w:bCs/>
          <w:spacing w:val="-4"/>
          <w:sz w:val="28"/>
          <w:szCs w:val="28"/>
        </w:rPr>
        <w:t>A</w:t>
      </w:r>
      <w:r w:rsidRPr="00FB317E">
        <w:rPr>
          <w:rFonts w:ascii="Arial" w:eastAsia="Arial" w:hAnsi="Arial" w:cs="Arial"/>
          <w:b/>
          <w:bCs/>
          <w:sz w:val="28"/>
          <w:szCs w:val="28"/>
        </w:rPr>
        <w:t>N</w:t>
      </w:r>
      <w:r w:rsidRPr="00FB317E">
        <w:rPr>
          <w:rFonts w:ascii="Arial" w:eastAsia="Arial" w:hAnsi="Arial" w:cs="Arial"/>
          <w:b/>
          <w:bCs/>
          <w:spacing w:val="5"/>
          <w:sz w:val="28"/>
          <w:szCs w:val="28"/>
        </w:rPr>
        <w:t>T</w:t>
      </w:r>
      <w:r w:rsidRPr="00FB317E">
        <w:rPr>
          <w:rFonts w:ascii="Arial" w:eastAsia="Arial" w:hAnsi="Arial" w:cs="Arial"/>
          <w:b/>
          <w:bCs/>
          <w:sz w:val="28"/>
          <w:szCs w:val="28"/>
        </w:rPr>
        <w:t>E</w:t>
      </w:r>
      <w:r w:rsidRPr="00FB317E">
        <w:rPr>
          <w:rFonts w:ascii="Arial" w:eastAsia="Arial" w:hAnsi="Arial" w:cs="Arial"/>
          <w:b/>
          <w:bCs/>
          <w:spacing w:val="-1"/>
          <w:sz w:val="28"/>
          <w:szCs w:val="28"/>
        </w:rPr>
        <w:t xml:space="preserve"> </w:t>
      </w:r>
      <w:r w:rsidRPr="00FB317E">
        <w:rPr>
          <w:rFonts w:ascii="Arial" w:eastAsia="Arial" w:hAnsi="Arial" w:cs="Arial"/>
          <w:b/>
          <w:bCs/>
          <w:spacing w:val="2"/>
          <w:sz w:val="28"/>
          <w:szCs w:val="28"/>
        </w:rPr>
        <w:t>L</w:t>
      </w:r>
      <w:r w:rsidRPr="00FB317E">
        <w:rPr>
          <w:rFonts w:ascii="Arial" w:eastAsia="Arial" w:hAnsi="Arial" w:cs="Arial"/>
          <w:b/>
          <w:bCs/>
          <w:spacing w:val="-1"/>
          <w:sz w:val="28"/>
          <w:szCs w:val="28"/>
        </w:rPr>
        <w:t>E</w:t>
      </w:r>
      <w:r w:rsidRPr="00FB317E">
        <w:rPr>
          <w:rFonts w:ascii="Arial" w:eastAsia="Arial" w:hAnsi="Arial" w:cs="Arial"/>
          <w:b/>
          <w:bCs/>
          <w:sz w:val="28"/>
          <w:szCs w:val="28"/>
        </w:rPr>
        <w:t>G</w:t>
      </w:r>
      <w:r w:rsidRPr="00FB317E">
        <w:rPr>
          <w:rFonts w:ascii="Arial" w:eastAsia="Arial" w:hAnsi="Arial" w:cs="Arial"/>
          <w:b/>
          <w:bCs/>
          <w:spacing w:val="-4"/>
          <w:sz w:val="28"/>
          <w:szCs w:val="28"/>
        </w:rPr>
        <w:t>A</w:t>
      </w:r>
      <w:r w:rsidRPr="00FB317E">
        <w:rPr>
          <w:rFonts w:ascii="Arial" w:eastAsia="Arial" w:hAnsi="Arial" w:cs="Arial"/>
          <w:b/>
          <w:bCs/>
          <w:sz w:val="28"/>
          <w:szCs w:val="28"/>
        </w:rPr>
        <w:t>L</w:t>
      </w:r>
    </w:p>
    <w:p w:rsidR="000E6F31" w:rsidRPr="00FB317E" w:rsidRDefault="000E6F31" w:rsidP="000E6F31">
      <w:pPr>
        <w:spacing w:before="10" w:after="0" w:line="220" w:lineRule="exact"/>
        <w:jc w:val="both"/>
        <w:rPr>
          <w:rFonts w:ascii="Arial" w:hAnsi="Arial" w:cs="Arial"/>
          <w:sz w:val="28"/>
          <w:szCs w:val="28"/>
          <w:lang w:val="es-MX"/>
        </w:rPr>
      </w:pPr>
    </w:p>
    <w:p w:rsidR="000E6F31" w:rsidRPr="00FB317E" w:rsidRDefault="000E6F31" w:rsidP="000E6F31">
      <w:pPr>
        <w:spacing w:after="0" w:line="240" w:lineRule="auto"/>
        <w:ind w:left="1560"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única persona autorizada para la coordinación y seguimiento del presente proceso de Convocatoria será el representante legal de la Empresa participante formada por los actua</w:t>
      </w:r>
      <w:r w:rsidR="00BC33EC">
        <w:rPr>
          <w:rFonts w:ascii="Arial" w:eastAsia="Times New Roman" w:hAnsi="Arial" w:cs="Arial"/>
          <w:sz w:val="28"/>
          <w:szCs w:val="28"/>
          <w:lang w:val="es-MX" w:eastAsia="es-MX"/>
        </w:rPr>
        <w:t xml:space="preserve">les Subrogatarios de la Ruta </w:t>
      </w:r>
      <w:r w:rsidR="00BC33EC" w:rsidRPr="00BC33EC">
        <w:rPr>
          <w:rFonts w:ascii="Arial" w:hAnsi="Arial" w:cs="Arial"/>
          <w:sz w:val="28"/>
          <w:szCs w:val="28"/>
          <w:lang w:val="es-MX"/>
        </w:rPr>
        <w:t>626 y 626 A</w:t>
      </w:r>
      <w:r w:rsidRPr="00FB317E">
        <w:rPr>
          <w:rFonts w:ascii="Arial" w:eastAsia="Times New Roman" w:hAnsi="Arial" w:cs="Arial"/>
          <w:sz w:val="28"/>
          <w:szCs w:val="28"/>
          <w:lang w:val="es-MX" w:eastAsia="es-MX"/>
        </w:rPr>
        <w:t>, el mismo que deberá gozar de todas las facultades precisadas en las presentes Bases.</w:t>
      </w:r>
    </w:p>
    <w:p w:rsidR="000E6F31" w:rsidRPr="00FB317E" w:rsidRDefault="000E6F31" w:rsidP="000E6F31">
      <w:pPr>
        <w:spacing w:before="12" w:after="0" w:line="240" w:lineRule="exact"/>
        <w:jc w:val="both"/>
        <w:rPr>
          <w:rFonts w:ascii="Arial" w:hAnsi="Arial" w:cs="Arial"/>
          <w:sz w:val="28"/>
          <w:szCs w:val="28"/>
          <w:lang w:val="es-MX"/>
        </w:rPr>
      </w:pPr>
    </w:p>
    <w:p w:rsidR="000E6F31" w:rsidRPr="00FB317E" w:rsidRDefault="000E6F31" w:rsidP="000E6F31">
      <w:pPr>
        <w:pStyle w:val="Prrafodelista"/>
        <w:numPr>
          <w:ilvl w:val="2"/>
          <w:numId w:val="17"/>
        </w:numPr>
        <w:spacing w:after="0" w:line="240" w:lineRule="auto"/>
        <w:ind w:right="-20"/>
        <w:rPr>
          <w:rFonts w:ascii="Arial" w:eastAsia="Arial" w:hAnsi="Arial" w:cs="Arial"/>
          <w:b/>
          <w:bCs/>
          <w:sz w:val="28"/>
          <w:szCs w:val="28"/>
        </w:rPr>
      </w:pPr>
      <w:r w:rsidRPr="00FB317E">
        <w:rPr>
          <w:rFonts w:ascii="Arial" w:eastAsia="Arial" w:hAnsi="Arial" w:cs="Arial"/>
          <w:b/>
          <w:bCs/>
          <w:sz w:val="28"/>
          <w:szCs w:val="28"/>
        </w:rPr>
        <w:t>SUSTITUCIÓN</w:t>
      </w:r>
    </w:p>
    <w:p w:rsidR="000E6F31" w:rsidRPr="00FB317E" w:rsidRDefault="000E6F31" w:rsidP="000E6F31">
      <w:pPr>
        <w:spacing w:after="0" w:line="240" w:lineRule="auto"/>
        <w:ind w:left="1001" w:right="-20"/>
        <w:jc w:val="both"/>
        <w:rPr>
          <w:rFonts w:ascii="Arial" w:eastAsia="Arial" w:hAnsi="Arial" w:cs="Arial"/>
          <w:b/>
          <w:bCs/>
          <w:spacing w:val="1"/>
          <w:sz w:val="28"/>
          <w:szCs w:val="28"/>
          <w:lang w:val="es-MX"/>
        </w:rPr>
      </w:pPr>
    </w:p>
    <w:p w:rsidR="000E6F31" w:rsidRPr="00FB317E" w:rsidRDefault="000E6F31" w:rsidP="000E6F31">
      <w:pPr>
        <w:spacing w:after="0" w:line="240" w:lineRule="auto"/>
        <w:ind w:left="1560"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lastRenderedPageBreak/>
        <w:t>El participante, previa comunicación escrita dirigida a la Comisión Evaluadora podrá sustituir en cualquier momento a cualquiera de sus Representantes Legales cumpliendo con los mismos requisitos previstos, o variar el domicilio en la ciudad de Guadalajara, Jalisco, números de teléfonos, y/o el correo electrónico señalado, siempre que sean comunes para ambos.</w:t>
      </w:r>
    </w:p>
    <w:p w:rsidR="000E6F31" w:rsidRPr="00FB317E" w:rsidRDefault="000E6F31" w:rsidP="000E6F31">
      <w:pPr>
        <w:spacing w:after="0" w:line="240" w:lineRule="auto"/>
        <w:ind w:left="1001" w:right="-20"/>
        <w:jc w:val="both"/>
        <w:rPr>
          <w:rFonts w:ascii="Arial" w:eastAsia="Arial" w:hAnsi="Arial" w:cs="Arial"/>
          <w:b/>
          <w:bCs/>
          <w:spacing w:val="1"/>
          <w:sz w:val="28"/>
          <w:szCs w:val="28"/>
          <w:lang w:val="es-MX"/>
        </w:rPr>
      </w:pPr>
    </w:p>
    <w:p w:rsidR="000E6F31" w:rsidRPr="00FB317E" w:rsidRDefault="000E6F31" w:rsidP="000E6F31">
      <w:pPr>
        <w:pStyle w:val="Prrafodelista"/>
        <w:numPr>
          <w:ilvl w:val="2"/>
          <w:numId w:val="17"/>
        </w:numPr>
        <w:spacing w:after="0" w:line="240" w:lineRule="auto"/>
        <w:ind w:right="-20"/>
        <w:rPr>
          <w:rFonts w:ascii="Arial" w:eastAsia="Arial" w:hAnsi="Arial" w:cs="Arial"/>
          <w:b/>
          <w:bCs/>
          <w:sz w:val="28"/>
          <w:szCs w:val="28"/>
        </w:rPr>
      </w:pPr>
      <w:r w:rsidRPr="00FB317E">
        <w:rPr>
          <w:rFonts w:ascii="Arial" w:eastAsia="Arial" w:hAnsi="Arial" w:cs="Arial"/>
          <w:b/>
          <w:bCs/>
          <w:sz w:val="28"/>
          <w:szCs w:val="28"/>
        </w:rPr>
        <w:t>FACULTADES OTORGADAS</w:t>
      </w:r>
    </w:p>
    <w:p w:rsidR="000E6F31" w:rsidRPr="00FB317E" w:rsidRDefault="000E6F31" w:rsidP="000E6F31">
      <w:pPr>
        <w:spacing w:after="0" w:line="240" w:lineRule="auto"/>
        <w:ind w:left="1001" w:right="-20"/>
        <w:jc w:val="both"/>
        <w:rPr>
          <w:rFonts w:ascii="Arial" w:eastAsia="Arial" w:hAnsi="Arial" w:cs="Arial"/>
          <w:b/>
          <w:bCs/>
          <w:spacing w:val="1"/>
          <w:sz w:val="28"/>
          <w:szCs w:val="28"/>
          <w:lang w:val="es-MX"/>
        </w:rPr>
      </w:pPr>
    </w:p>
    <w:p w:rsidR="000E6F31" w:rsidRPr="00FB317E" w:rsidRDefault="000E6F31" w:rsidP="000E6F31">
      <w:pPr>
        <w:spacing w:after="0" w:line="240" w:lineRule="auto"/>
        <w:ind w:left="1560"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Las facultades otorgadas a cada uno de los Representantes Legales de las empresas o personas jurídicas constituidas por los Subrogatarios participantes deberán ser lo suficientemente amplias y estar debidamente otorgadas ante Notario Público, como para que cualquiera de ellos pueda firmar, en nombre y representación de su poderdante, todos los documentos que así lo requieran las Bases.</w:t>
      </w:r>
    </w:p>
    <w:p w:rsidR="000E6F31" w:rsidRPr="00FB317E" w:rsidRDefault="000E6F31" w:rsidP="000E6F31">
      <w:pPr>
        <w:spacing w:after="0" w:line="240" w:lineRule="auto"/>
        <w:ind w:right="-20"/>
        <w:jc w:val="both"/>
        <w:rPr>
          <w:rFonts w:ascii="Arial" w:eastAsia="Arial" w:hAnsi="Arial" w:cs="Arial"/>
          <w:b/>
          <w:bCs/>
          <w:spacing w:val="1"/>
          <w:sz w:val="28"/>
          <w:szCs w:val="28"/>
          <w:lang w:val="es-MX"/>
        </w:rPr>
      </w:pPr>
    </w:p>
    <w:p w:rsidR="000E6F31" w:rsidRPr="00FB317E" w:rsidRDefault="000E6F31" w:rsidP="000E6F31">
      <w:pPr>
        <w:pStyle w:val="Prrafodelista"/>
        <w:numPr>
          <w:ilvl w:val="2"/>
          <w:numId w:val="17"/>
        </w:numPr>
        <w:spacing w:after="0" w:line="240" w:lineRule="auto"/>
        <w:ind w:left="1560" w:right="48"/>
        <w:jc w:val="both"/>
        <w:rPr>
          <w:rFonts w:ascii="Arial" w:hAnsi="Arial" w:cs="Arial"/>
          <w:sz w:val="28"/>
          <w:szCs w:val="28"/>
        </w:rPr>
      </w:pPr>
      <w:r w:rsidRPr="00FB317E">
        <w:rPr>
          <w:rFonts w:ascii="Arial" w:eastAsia="Arial" w:hAnsi="Arial" w:cs="Arial"/>
          <w:b/>
          <w:bCs/>
          <w:sz w:val="28"/>
          <w:szCs w:val="28"/>
        </w:rPr>
        <w:t>PRESENTACIÓN DEL PODER</w:t>
      </w:r>
    </w:p>
    <w:p w:rsidR="000E6F31" w:rsidRPr="00FB317E" w:rsidRDefault="000E6F31" w:rsidP="000E6F31">
      <w:pPr>
        <w:pStyle w:val="Prrafodelista"/>
        <w:spacing w:after="0" w:line="240" w:lineRule="auto"/>
        <w:ind w:left="1560" w:right="48"/>
        <w:jc w:val="both"/>
        <w:rPr>
          <w:rFonts w:ascii="Arial" w:hAnsi="Arial" w:cs="Arial"/>
          <w:sz w:val="28"/>
          <w:szCs w:val="28"/>
        </w:rPr>
      </w:pPr>
    </w:p>
    <w:p w:rsidR="000E6F31" w:rsidRPr="00FB317E" w:rsidRDefault="000E6F31" w:rsidP="000E6F31">
      <w:pPr>
        <w:spacing w:after="0" w:line="240" w:lineRule="auto"/>
        <w:ind w:left="1701"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0E6F31" w:rsidRPr="00FB317E" w:rsidRDefault="000E6F31" w:rsidP="000E6F31">
      <w:pPr>
        <w:spacing w:after="0" w:line="240" w:lineRule="auto"/>
        <w:ind w:left="1701" w:right="48"/>
        <w:jc w:val="both"/>
        <w:rPr>
          <w:rFonts w:ascii="Arial" w:eastAsia="Times New Roman" w:hAnsi="Arial" w:cs="Arial"/>
          <w:sz w:val="28"/>
          <w:szCs w:val="28"/>
          <w:lang w:val="es-MX" w:eastAsia="es-MX"/>
        </w:rPr>
      </w:pPr>
    </w:p>
    <w:p w:rsidR="000E6F31" w:rsidRPr="00FB317E" w:rsidRDefault="000E6F31" w:rsidP="000E6F31">
      <w:pPr>
        <w:spacing w:after="0" w:line="240" w:lineRule="auto"/>
        <w:ind w:left="1701"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0E6F31" w:rsidRPr="00FB317E" w:rsidRDefault="000E6F31" w:rsidP="000E6F31">
      <w:pPr>
        <w:spacing w:after="0" w:line="240" w:lineRule="auto"/>
        <w:ind w:left="1001" w:right="-20"/>
        <w:rPr>
          <w:rFonts w:ascii="Arial" w:eastAsia="Arial" w:hAnsi="Arial" w:cs="Arial"/>
          <w:b/>
          <w:bCs/>
          <w:spacing w:val="1"/>
          <w:sz w:val="28"/>
          <w:szCs w:val="28"/>
          <w:lang w:val="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ACEPTACIÓN DEL PARTICIPANTE DE LO DISPUESTO EN LAS BASES</w:t>
      </w:r>
    </w:p>
    <w:p w:rsidR="000E6F31" w:rsidRPr="00FB317E" w:rsidRDefault="000E6F31" w:rsidP="000E6F31">
      <w:pPr>
        <w:spacing w:after="0" w:line="240" w:lineRule="auto"/>
        <w:ind w:left="560" w:right="21"/>
        <w:jc w:val="both"/>
        <w:rPr>
          <w:rFonts w:ascii="Arial" w:eastAsia="Arial" w:hAnsi="Arial" w:cs="Arial"/>
          <w:b/>
          <w:bCs/>
          <w:sz w:val="28"/>
          <w:szCs w:val="28"/>
          <w:lang w:val="es-MX"/>
        </w:rPr>
      </w:pPr>
    </w:p>
    <w:p w:rsidR="000E6F31" w:rsidRPr="00FB317E" w:rsidRDefault="000E6F31" w:rsidP="000E6F31">
      <w:pPr>
        <w:spacing w:after="0"/>
        <w:ind w:left="851" w:right="6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w:t>
      </w:r>
      <w:r w:rsidRPr="00FB317E">
        <w:rPr>
          <w:rFonts w:ascii="Arial" w:eastAsia="Times New Roman" w:hAnsi="Arial" w:cs="Arial"/>
          <w:sz w:val="28"/>
          <w:szCs w:val="28"/>
          <w:lang w:val="es-MX" w:eastAsia="es-MX"/>
        </w:rPr>
        <w:lastRenderedPageBreak/>
        <w:t>que permitan las  Leyes  aplicables,  a  plantear  o  iniciar  cualquier  acción,  reconvención, excepción, reclamo, demanda o solicitud de indemnización contra el Gobierno del Estado o cualquiera de sus dependencias, por la aplicación de esta disposición.</w:t>
      </w:r>
    </w:p>
    <w:p w:rsidR="000E6F31" w:rsidRPr="00FB317E" w:rsidRDefault="000E6F31" w:rsidP="000E6F31">
      <w:pPr>
        <w:spacing w:after="0" w:line="240" w:lineRule="auto"/>
        <w:ind w:right="-20"/>
        <w:rPr>
          <w:rFonts w:ascii="Arial" w:eastAsia="Arial" w:hAnsi="Arial" w:cs="Arial"/>
          <w:sz w:val="28"/>
          <w:szCs w:val="28"/>
          <w:lang w:val="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 xml:space="preserve">COSTOS DE LA CONVOCATORIA </w:t>
      </w:r>
    </w:p>
    <w:p w:rsidR="000E6F31" w:rsidRPr="00FB317E" w:rsidRDefault="000E6F31" w:rsidP="000E6F31">
      <w:pPr>
        <w:pStyle w:val="Prrafodelista"/>
        <w:spacing w:after="0" w:line="240" w:lineRule="auto"/>
        <w:ind w:left="1276" w:right="167"/>
        <w:jc w:val="both"/>
        <w:rPr>
          <w:rFonts w:ascii="Arial" w:hAnsi="Arial" w:cs="Arial"/>
          <w:sz w:val="28"/>
          <w:szCs w:val="28"/>
        </w:rPr>
      </w:pPr>
    </w:p>
    <w:p w:rsidR="000E6F31" w:rsidRPr="00FB317E" w:rsidRDefault="000E6F31" w:rsidP="000E6F31">
      <w:pPr>
        <w:spacing w:after="0" w:line="240" w:lineRule="auto"/>
        <w:ind w:left="851" w:right="167"/>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Cada Interesado asumirá íntegramente cualquier costo o gasto, directo o indirecto, en que incurra por su participación en la Convocatoria,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 la Convocatoria.</w:t>
      </w:r>
    </w:p>
    <w:p w:rsidR="000E6F31" w:rsidRPr="00FB317E" w:rsidRDefault="000E6F31" w:rsidP="000E6F31">
      <w:pPr>
        <w:spacing w:after="0" w:line="240" w:lineRule="auto"/>
        <w:ind w:left="851" w:right="167"/>
        <w:jc w:val="both"/>
        <w:rPr>
          <w:rFonts w:ascii="Arial" w:eastAsia="Times New Roman" w:hAnsi="Arial" w:cs="Arial"/>
          <w:sz w:val="28"/>
          <w:szCs w:val="28"/>
          <w:lang w:val="es-MX" w:eastAsia="es-MX"/>
        </w:rPr>
      </w:pPr>
    </w:p>
    <w:p w:rsidR="000E6F31" w:rsidRPr="00FB317E" w:rsidRDefault="000E6F31" w:rsidP="000E6F31">
      <w:pPr>
        <w:spacing w:after="0" w:line="240" w:lineRule="auto"/>
        <w:ind w:left="851" w:right="167"/>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Subrogación.</w:t>
      </w:r>
    </w:p>
    <w:p w:rsidR="000E6F31" w:rsidRPr="00FB317E" w:rsidRDefault="000E6F31" w:rsidP="000E6F31">
      <w:pPr>
        <w:spacing w:after="0" w:line="240" w:lineRule="auto"/>
        <w:ind w:right="-20"/>
        <w:rPr>
          <w:rFonts w:ascii="Arial" w:eastAsia="Arial" w:hAnsi="Arial" w:cs="Arial"/>
          <w:sz w:val="28"/>
          <w:szCs w:val="28"/>
          <w:lang w:val="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RECHAZO DE PROPUESTAS</w:t>
      </w:r>
    </w:p>
    <w:p w:rsidR="000E6F31" w:rsidRPr="00FB317E" w:rsidRDefault="000E6F31" w:rsidP="000E6F31">
      <w:pPr>
        <w:tabs>
          <w:tab w:val="left" w:pos="660"/>
        </w:tabs>
        <w:spacing w:after="0" w:line="240" w:lineRule="auto"/>
        <w:ind w:left="101" w:right="-20"/>
        <w:rPr>
          <w:rFonts w:ascii="Arial" w:eastAsia="Arial" w:hAnsi="Arial" w:cs="Arial"/>
          <w:b/>
          <w:bCs/>
          <w:sz w:val="28"/>
          <w:szCs w:val="28"/>
          <w:lang w:val="es-MX"/>
        </w:rPr>
      </w:pPr>
    </w:p>
    <w:p w:rsidR="000E6F31" w:rsidRPr="00FB317E" w:rsidRDefault="000E6F31" w:rsidP="000E6F31">
      <w:pPr>
        <w:spacing w:after="0" w:line="240" w:lineRule="auto"/>
        <w:ind w:left="851" w:right="-2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Comisión Evaluadora descalificará a las solicitudes de los participantes que incurran en una o varias de las siguientes situaciones:</w:t>
      </w:r>
    </w:p>
    <w:p w:rsidR="000E6F31" w:rsidRPr="00FB317E" w:rsidRDefault="000E6F31" w:rsidP="000E6F31">
      <w:pPr>
        <w:pStyle w:val="Textoindependiente"/>
        <w:rPr>
          <w:rFonts w:ascii="Arial" w:hAnsi="Arial" w:cs="Arial"/>
          <w:sz w:val="28"/>
          <w:szCs w:val="28"/>
        </w:rPr>
      </w:pPr>
    </w:p>
    <w:p w:rsidR="000E6F31" w:rsidRPr="00FB317E" w:rsidRDefault="000E6F31" w:rsidP="000E6F31">
      <w:pPr>
        <w:pStyle w:val="Prrafodelista"/>
        <w:numPr>
          <w:ilvl w:val="0"/>
          <w:numId w:val="3"/>
        </w:numPr>
        <w:spacing w:after="0" w:line="240" w:lineRule="auto"/>
        <w:ind w:left="1276" w:right="48" w:hanging="425"/>
        <w:jc w:val="both"/>
        <w:rPr>
          <w:rFonts w:ascii="Arial" w:hAnsi="Arial" w:cs="Arial"/>
          <w:sz w:val="28"/>
          <w:szCs w:val="28"/>
        </w:rPr>
      </w:pPr>
      <w:r w:rsidRPr="00FB317E">
        <w:rPr>
          <w:rFonts w:ascii="Arial" w:hAnsi="Arial" w:cs="Arial"/>
          <w:sz w:val="28"/>
          <w:szCs w:val="28"/>
        </w:rPr>
        <w:t>Si incumple con cualquiera de los requisitos especificados en las presentes bases.</w:t>
      </w:r>
    </w:p>
    <w:p w:rsidR="000E6F31" w:rsidRPr="00FB317E" w:rsidRDefault="000E6F31" w:rsidP="000E6F31">
      <w:pPr>
        <w:pStyle w:val="Prrafodelista"/>
        <w:numPr>
          <w:ilvl w:val="0"/>
          <w:numId w:val="3"/>
        </w:numPr>
        <w:spacing w:after="0" w:line="240" w:lineRule="auto"/>
        <w:ind w:left="1276" w:right="48" w:hanging="425"/>
        <w:jc w:val="both"/>
        <w:rPr>
          <w:rFonts w:ascii="Arial" w:hAnsi="Arial" w:cs="Arial"/>
          <w:sz w:val="28"/>
          <w:szCs w:val="28"/>
        </w:rPr>
      </w:pPr>
      <w:r w:rsidRPr="00FB317E">
        <w:rPr>
          <w:rFonts w:ascii="Arial" w:hAnsi="Arial" w:cs="Arial"/>
          <w:sz w:val="28"/>
          <w:szCs w:val="28"/>
        </w:rPr>
        <w:t>Cuando no estén firmadas las propuestas por la persona legalmente facultada para ello.</w:t>
      </w:r>
    </w:p>
    <w:p w:rsidR="000E6F31" w:rsidRPr="00FB317E" w:rsidRDefault="000E6F31" w:rsidP="000E6F31">
      <w:pPr>
        <w:pStyle w:val="Prrafodelista"/>
        <w:numPr>
          <w:ilvl w:val="0"/>
          <w:numId w:val="3"/>
        </w:numPr>
        <w:spacing w:after="0" w:line="240" w:lineRule="auto"/>
        <w:ind w:left="1276" w:right="48" w:hanging="425"/>
        <w:jc w:val="both"/>
        <w:rPr>
          <w:rFonts w:ascii="Arial" w:hAnsi="Arial" w:cs="Arial"/>
          <w:sz w:val="28"/>
          <w:szCs w:val="28"/>
        </w:rPr>
      </w:pPr>
      <w:r w:rsidRPr="00FB317E">
        <w:rPr>
          <w:rFonts w:ascii="Arial" w:hAnsi="Arial" w:cs="Arial"/>
          <w:sz w:val="28"/>
          <w:szCs w:val="28"/>
        </w:rPr>
        <w:t>La falta de cualquier documento solicitado.</w:t>
      </w:r>
    </w:p>
    <w:p w:rsidR="000E6F31" w:rsidRPr="00FB317E" w:rsidRDefault="000E6F31" w:rsidP="000E6F31">
      <w:pPr>
        <w:pStyle w:val="Prrafodelista"/>
        <w:numPr>
          <w:ilvl w:val="0"/>
          <w:numId w:val="3"/>
        </w:numPr>
        <w:spacing w:after="0" w:line="240" w:lineRule="auto"/>
        <w:ind w:left="1276" w:right="48" w:hanging="425"/>
        <w:jc w:val="both"/>
        <w:rPr>
          <w:rFonts w:ascii="Arial" w:hAnsi="Arial" w:cs="Arial"/>
          <w:sz w:val="28"/>
          <w:szCs w:val="28"/>
        </w:rPr>
      </w:pPr>
      <w:r w:rsidRPr="00FB317E">
        <w:rPr>
          <w:rFonts w:ascii="Arial" w:hAnsi="Arial" w:cs="Arial"/>
          <w:sz w:val="28"/>
          <w:szCs w:val="28"/>
        </w:rPr>
        <w:t>Aquellos que presenten datos falsos.</w:t>
      </w:r>
    </w:p>
    <w:p w:rsidR="000E6F31" w:rsidRPr="00FB317E" w:rsidRDefault="000E6F31" w:rsidP="000E6F31">
      <w:pPr>
        <w:spacing w:after="0" w:line="240" w:lineRule="auto"/>
        <w:ind w:right="48"/>
        <w:jc w:val="both"/>
        <w:rPr>
          <w:rFonts w:ascii="Arial" w:hAnsi="Arial" w:cs="Arial"/>
          <w:sz w:val="28"/>
          <w:szCs w:val="28"/>
          <w:lang w:val="es-MX"/>
        </w:rPr>
      </w:pPr>
    </w:p>
    <w:p w:rsidR="000E6F31" w:rsidRPr="00FB317E" w:rsidRDefault="000E6F31" w:rsidP="000E6F31">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JUNTA DE ACLARACIONES</w:t>
      </w:r>
    </w:p>
    <w:p w:rsidR="000E6F31" w:rsidRPr="00FB317E" w:rsidRDefault="000E6F31" w:rsidP="000E6F31">
      <w:pPr>
        <w:tabs>
          <w:tab w:val="left" w:pos="660"/>
        </w:tabs>
        <w:spacing w:after="0" w:line="240" w:lineRule="auto"/>
        <w:ind w:left="101" w:right="-20"/>
        <w:rPr>
          <w:rFonts w:ascii="Arial" w:eastAsia="Arial" w:hAnsi="Arial" w:cs="Arial"/>
          <w:b/>
          <w:bCs/>
          <w:sz w:val="28"/>
          <w:szCs w:val="28"/>
          <w:lang w:val="es-MX"/>
        </w:rPr>
      </w:pPr>
    </w:p>
    <w:p w:rsidR="000E6F31" w:rsidRPr="00FB317E" w:rsidRDefault="000E6F31" w:rsidP="000E6F31">
      <w:pPr>
        <w:spacing w:after="0" w:line="240" w:lineRule="auto"/>
        <w:ind w:left="851" w:right="-2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En las juntas de aclaraciones se estará a lo siguiente: </w:t>
      </w:r>
    </w:p>
    <w:p w:rsidR="000E6F31" w:rsidRPr="00FB317E" w:rsidRDefault="000E6F31" w:rsidP="000E6F31">
      <w:pPr>
        <w:pStyle w:val="Prrafodelista"/>
        <w:spacing w:after="0" w:line="240" w:lineRule="auto"/>
        <w:ind w:left="1134" w:right="-20"/>
        <w:jc w:val="both"/>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Previo a la Junta de Aclaraciones los participantes deberán inscribirse, presentado solicitud a la que adjuntara copia certificada del Acta Constitutiva de la Persona Jurídica que constituyeron los Subrogatarios participantes, así como copia certificada del instrumento jurídico que le otorga la facultad de representación.</w:t>
      </w:r>
    </w:p>
    <w:p w:rsidR="000E6F31" w:rsidRPr="00FB317E" w:rsidRDefault="000E6F31" w:rsidP="000E6F31">
      <w:pPr>
        <w:pStyle w:val="Prrafodelista"/>
        <w:spacing w:after="0" w:line="240" w:lineRule="auto"/>
        <w:ind w:left="1276" w:right="-20"/>
        <w:jc w:val="both"/>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lastRenderedPageBreak/>
        <w:t>Únicamente los participantes inscritos podrán hacer consultas y/u observaciones, en las fechas señaladas en el Cronograma del presente proceso de convocatoria, dichas consultas y/u observaciones deberán ser suscritas y rubricadas por el representante legal de la persona jurídica que constituyeron los Subrogatarios.</w:t>
      </w:r>
    </w:p>
    <w:p w:rsidR="000E6F31" w:rsidRPr="00FB317E" w:rsidRDefault="000E6F31" w:rsidP="000E6F31">
      <w:pPr>
        <w:pStyle w:val="Prrafodelista"/>
        <w:spacing w:after="0" w:line="240" w:lineRule="auto"/>
        <w:ind w:left="1134" w:right="-20"/>
        <w:jc w:val="both"/>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El acto será presidido por la Comisión Evaluadora, a fin de que se resuelvan en forma clara y precisa las dudas y planteamientos de los concursantes relacionados con los aspectos contenidos en la convocatoria.</w:t>
      </w:r>
    </w:p>
    <w:p w:rsidR="000E6F31" w:rsidRPr="00FB317E" w:rsidRDefault="000E6F31" w:rsidP="000E6F31">
      <w:pPr>
        <w:pStyle w:val="Prrafodelista"/>
        <w:spacing w:after="0" w:line="240" w:lineRule="auto"/>
        <w:ind w:left="1276" w:right="-20" w:hanging="360"/>
        <w:jc w:val="both"/>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Las personas jurídicas constituidas por los participantes, que pretendan solicitar aclaraciones a los aspectos contenidos en la convocatoria, deberán presentar un escrito en el que expresen su interés en participar en la convocatoria por sí o en representación de un tercero, precisando en todos los casos los datos generales del interesado y, en su caso, del representado.</w:t>
      </w:r>
    </w:p>
    <w:p w:rsidR="000E6F31" w:rsidRPr="00FB317E" w:rsidRDefault="000E6F31" w:rsidP="000E6F31">
      <w:pPr>
        <w:pStyle w:val="Prrafodelista"/>
        <w:spacing w:after="0" w:line="240" w:lineRule="auto"/>
        <w:ind w:left="1276" w:right="-20" w:hanging="360"/>
        <w:jc w:val="both"/>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La inscripción de los participantes y las solicitudes de aclaración deberán ser entregadas a la Secretaría a más tardar cuarenta y ocho horas antes de la fecha y hora en que se vaya a realizar la junta de aclaraciones.</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spacing w:after="0" w:line="240" w:lineRule="auto"/>
        <w:ind w:left="1276" w:right="-20"/>
        <w:jc w:val="both"/>
        <w:rPr>
          <w:rFonts w:ascii="Arial" w:hAnsi="Arial" w:cs="Arial"/>
          <w:sz w:val="28"/>
          <w:szCs w:val="28"/>
        </w:rPr>
      </w:pPr>
      <w:r w:rsidRPr="00FB317E">
        <w:rPr>
          <w:rFonts w:ascii="Arial" w:hAnsi="Arial" w:cs="Arial"/>
          <w:sz w:val="28"/>
          <w:szCs w:val="28"/>
        </w:rPr>
        <w:t>Solo las solicitudes de aclaración podrán presentarse mediante correo electrónico al correo licitaciones.semov@jalisco.gob.mx , en cuyo caso se dará respuesta por el mismo medio, ambos documentos serán publicados en la página web de la Secretaria.</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spacing w:after="0" w:line="240" w:lineRule="auto"/>
        <w:ind w:left="1276" w:right="-20"/>
        <w:jc w:val="both"/>
        <w:rPr>
          <w:rFonts w:ascii="Arial" w:hAnsi="Arial" w:cs="Arial"/>
          <w:sz w:val="28"/>
          <w:szCs w:val="28"/>
        </w:rPr>
      </w:pPr>
      <w:r w:rsidRPr="00FB317E">
        <w:rPr>
          <w:rFonts w:ascii="Arial" w:hAnsi="Arial" w:cs="Arial"/>
          <w:sz w:val="28"/>
          <w:szCs w:val="28"/>
        </w:rPr>
        <w:t xml:space="preserve">En caso de no presentarse aclaraciones, por ninguno de los medios antes señalados, se dará por sentado que no existe aclaración alguna y no se celebrará la junta de aclaraciones señalada. </w:t>
      </w:r>
    </w:p>
    <w:p w:rsidR="000E6F31" w:rsidRPr="00FB317E" w:rsidRDefault="000E6F31" w:rsidP="000E6F31">
      <w:pPr>
        <w:pStyle w:val="Prrafodelista"/>
        <w:spacing w:after="0" w:line="240" w:lineRule="auto"/>
        <w:ind w:left="1276" w:right="-20"/>
        <w:jc w:val="both"/>
        <w:rPr>
          <w:rFonts w:ascii="Arial" w:hAnsi="Arial" w:cs="Arial"/>
          <w:sz w:val="28"/>
          <w:szCs w:val="28"/>
        </w:rPr>
      </w:pPr>
    </w:p>
    <w:p w:rsidR="000E6F31" w:rsidRPr="00FB317E" w:rsidRDefault="000E6F31" w:rsidP="000E6F31">
      <w:pPr>
        <w:pStyle w:val="Prrafodelista"/>
        <w:spacing w:after="0" w:line="240" w:lineRule="auto"/>
        <w:ind w:left="1276" w:right="-20"/>
        <w:jc w:val="both"/>
        <w:rPr>
          <w:rFonts w:ascii="Arial" w:hAnsi="Arial" w:cs="Arial"/>
          <w:sz w:val="28"/>
          <w:szCs w:val="28"/>
        </w:rPr>
      </w:pPr>
      <w:r w:rsidRPr="00FB317E">
        <w:rPr>
          <w:rFonts w:ascii="Arial" w:hAnsi="Arial" w:cs="Arial"/>
          <w:sz w:val="28"/>
          <w:szCs w:val="28"/>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0E6F31" w:rsidRPr="00FB317E" w:rsidRDefault="000E6F31" w:rsidP="000E6F31">
      <w:pPr>
        <w:pStyle w:val="Prrafodelista"/>
        <w:spacing w:after="0" w:line="240" w:lineRule="auto"/>
        <w:ind w:left="1276" w:right="-20"/>
        <w:jc w:val="both"/>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 xml:space="preserve">Los participantes deberán firmar el acuerdo de confidencialidad, y entregar un ejemplar la </w:t>
      </w:r>
      <w:r w:rsidRPr="00FB317E">
        <w:rPr>
          <w:rFonts w:ascii="Arial" w:hAnsi="Arial" w:cs="Arial"/>
          <w:sz w:val="28"/>
          <w:szCs w:val="28"/>
        </w:rPr>
        <w:lastRenderedPageBreak/>
        <w:t>Comisión Evaluadora; previo a la celebración de la Junta de aclaraciones.</w:t>
      </w:r>
    </w:p>
    <w:p w:rsidR="000E6F31" w:rsidRPr="00FB317E" w:rsidRDefault="000E6F31" w:rsidP="000E6F31">
      <w:pPr>
        <w:spacing w:after="0" w:line="240" w:lineRule="auto"/>
        <w:ind w:left="1276" w:right="-20" w:hanging="360"/>
        <w:jc w:val="both"/>
        <w:rPr>
          <w:rFonts w:ascii="Arial" w:hAnsi="Arial" w:cs="Arial"/>
          <w:sz w:val="28"/>
          <w:szCs w:val="28"/>
          <w:lang w:val="es-MX"/>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0E6F31" w:rsidRPr="00FB317E" w:rsidRDefault="000E6F31" w:rsidP="000E6F31">
      <w:pPr>
        <w:pStyle w:val="Prrafodelista"/>
        <w:spacing w:after="0" w:line="240" w:lineRule="auto"/>
        <w:ind w:left="1276" w:right="-20" w:hanging="360"/>
        <w:jc w:val="both"/>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0E6F31" w:rsidRPr="00FB317E" w:rsidRDefault="000E6F31" w:rsidP="000E6F31">
      <w:pPr>
        <w:spacing w:after="0" w:line="200" w:lineRule="exact"/>
        <w:ind w:left="1276" w:hanging="360"/>
        <w:rPr>
          <w:rFonts w:ascii="Arial" w:hAnsi="Arial" w:cs="Arial"/>
          <w:sz w:val="28"/>
          <w:szCs w:val="28"/>
          <w:lang w:val="es-MX"/>
        </w:rPr>
      </w:pPr>
    </w:p>
    <w:p w:rsidR="000E6F31" w:rsidRPr="00FB317E" w:rsidRDefault="000E6F31" w:rsidP="000E6F31">
      <w:pPr>
        <w:spacing w:after="0" w:line="240" w:lineRule="auto"/>
        <w:ind w:left="1276" w:right="63" w:hanging="360"/>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La Comisión Evaluadora se reserva el derecho de aceptar o rechazar, total o parcialmente, los comentarios a las Bases.</w:t>
      </w:r>
    </w:p>
    <w:p w:rsidR="000E6F31" w:rsidRPr="00FB317E" w:rsidRDefault="000E6F31" w:rsidP="000E6F31">
      <w:pPr>
        <w:pStyle w:val="Prrafodelista"/>
        <w:spacing w:after="0" w:line="240" w:lineRule="auto"/>
        <w:ind w:left="1276" w:right="-20" w:hanging="360"/>
        <w:jc w:val="both"/>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Las respuestas de la Comisión Evaluadora a las consultas y/u observaciones formuladas a las Bases serán comunicadas mediante Circular a todos los Interesados.</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Factores de Descalificación.</w:t>
      </w:r>
    </w:p>
    <w:p w:rsidR="000E6F31" w:rsidRPr="00FB317E" w:rsidRDefault="000E6F31" w:rsidP="000E6F31">
      <w:pPr>
        <w:pStyle w:val="Prrafodelista"/>
        <w:spacing w:after="0" w:line="240" w:lineRule="auto"/>
        <w:ind w:left="1429" w:right="63"/>
        <w:jc w:val="both"/>
        <w:rPr>
          <w:rFonts w:ascii="Arial" w:hAnsi="Arial" w:cs="Arial"/>
          <w:sz w:val="28"/>
          <w:szCs w:val="28"/>
        </w:rPr>
      </w:pPr>
    </w:p>
    <w:p w:rsidR="000E6F31" w:rsidRPr="00FB317E" w:rsidRDefault="000E6F31" w:rsidP="000E6F31">
      <w:pPr>
        <w:pStyle w:val="Prrafodelista"/>
        <w:numPr>
          <w:ilvl w:val="3"/>
          <w:numId w:val="7"/>
        </w:numPr>
        <w:spacing w:after="0" w:line="240" w:lineRule="auto"/>
        <w:ind w:left="1429" w:right="63"/>
        <w:jc w:val="both"/>
        <w:rPr>
          <w:rFonts w:ascii="Arial" w:hAnsi="Arial" w:cs="Arial"/>
          <w:sz w:val="28"/>
          <w:szCs w:val="28"/>
        </w:rPr>
      </w:pPr>
      <w:r w:rsidRPr="00FB317E">
        <w:rPr>
          <w:rFonts w:ascii="Arial" w:hAnsi="Arial" w:cs="Arial"/>
          <w:sz w:val="28"/>
          <w:szCs w:val="28"/>
        </w:rPr>
        <w:t xml:space="preserve"> Las propuestas deberán realizarse con estricto apego a las necesidades planteadas por la convocante en las presentes bases, de acuerdo a la descripción de los servicios requeridos y cada una de sus especificaciones, so pena de descalificación.</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7"/>
        </w:numPr>
        <w:spacing w:after="0" w:line="240" w:lineRule="auto"/>
        <w:ind w:left="1276" w:right="63" w:hanging="425"/>
        <w:jc w:val="both"/>
        <w:rPr>
          <w:rFonts w:ascii="Arial" w:hAnsi="Arial" w:cs="Arial"/>
          <w:sz w:val="28"/>
          <w:szCs w:val="28"/>
        </w:rPr>
      </w:pPr>
      <w:r w:rsidRPr="00FB317E">
        <w:rPr>
          <w:rFonts w:ascii="Arial" w:hAnsi="Arial" w:cs="Arial"/>
          <w:sz w:val="28"/>
          <w:szCs w:val="28"/>
        </w:rPr>
        <w:t>En caso de que no existan preguntas que solventar en la Junta de Aclaraciones, se levantara constancia de ello y se continuara con el proceso.</w:t>
      </w: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CAPITULO III</w:t>
      </w: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CONTENIDO DE LA PROPUESTA</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REQUISITOS GENERALES</w:t>
      </w:r>
    </w:p>
    <w:p w:rsidR="000E6F31" w:rsidRPr="00FB317E" w:rsidRDefault="000E6F31" w:rsidP="000E6F31">
      <w:pPr>
        <w:pStyle w:val="Prrafodelista"/>
        <w:spacing w:after="0" w:line="240" w:lineRule="auto"/>
        <w:ind w:left="426" w:right="-20"/>
        <w:rPr>
          <w:rFonts w:ascii="Arial" w:eastAsia="Arial" w:hAnsi="Arial" w:cs="Arial"/>
          <w:b/>
          <w:bCs/>
          <w:spacing w:val="6"/>
          <w:sz w:val="28"/>
          <w:szCs w:val="28"/>
        </w:rPr>
      </w:pPr>
    </w:p>
    <w:p w:rsidR="000E6F31" w:rsidRPr="00FB317E" w:rsidRDefault="000E6F31" w:rsidP="000E6F31">
      <w:pPr>
        <w:spacing w:after="0" w:line="240" w:lineRule="auto"/>
        <w:ind w:left="426"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La etapa de presentación de propuestas considera la presentación y evaluación de los sobres técnico y económico en los plazos establecidos. Toda la documentación presentada deberá estar debidamente </w:t>
      </w:r>
      <w:r w:rsidRPr="00FB317E">
        <w:rPr>
          <w:rFonts w:ascii="Arial" w:eastAsia="Times New Roman" w:hAnsi="Arial" w:cs="Arial"/>
          <w:sz w:val="28"/>
          <w:szCs w:val="28"/>
          <w:lang w:val="es-MX" w:eastAsia="es-MX"/>
        </w:rPr>
        <w:lastRenderedPageBreak/>
        <w:t>firmada por el representante legal del participante, adjuntando el Anexo No. 6 Modelo de Carta de Presentación de Propuesta Técnica – Económica.</w:t>
      </w:r>
    </w:p>
    <w:p w:rsidR="000E6F31" w:rsidRPr="00FB317E" w:rsidRDefault="000E6F31" w:rsidP="000E6F31">
      <w:pPr>
        <w:tabs>
          <w:tab w:val="left" w:pos="660"/>
        </w:tabs>
        <w:spacing w:after="0" w:line="240" w:lineRule="auto"/>
        <w:ind w:right="-20"/>
        <w:rPr>
          <w:rFonts w:ascii="Arial" w:eastAsia="Arial" w:hAnsi="Arial" w:cs="Arial"/>
          <w:b/>
          <w:bCs/>
          <w:spacing w:val="1"/>
          <w:sz w:val="28"/>
          <w:szCs w:val="28"/>
          <w:lang w:val="es-MX"/>
        </w:rPr>
      </w:pPr>
    </w:p>
    <w:p w:rsidR="000E6F31" w:rsidRPr="00FB317E" w:rsidRDefault="000E6F31" w:rsidP="000E6F31">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Las Propuestas deberán presentarse el día y hora señalado para ello en el Cronograma respectivo, y entregarse en la sesión correspondiente que se llevara a cabo en Secretaría de Movilidad en las oficinas que ocupa en el Auditorio Juan Palomar y Arias de la Secretaría de Movilidad que se ubica en Av. Alcalde, esquina Circunvalación División del Norte no. 1351, colonia Jardines Alcalde, C.P. 44298, Guadalajara, Jalisco, tel. (33) 3030 2700 ext. 17110.</w:t>
      </w:r>
    </w:p>
    <w:p w:rsidR="000E6F31" w:rsidRPr="00FB317E" w:rsidRDefault="000E6F31" w:rsidP="000E6F31">
      <w:pPr>
        <w:pStyle w:val="Prrafodelista"/>
        <w:tabs>
          <w:tab w:val="left" w:pos="3998"/>
        </w:tabs>
        <w:spacing w:after="0" w:line="240" w:lineRule="auto"/>
        <w:ind w:right="63" w:firstLine="3285"/>
        <w:jc w:val="both"/>
        <w:rPr>
          <w:rFonts w:ascii="Arial" w:hAnsi="Arial" w:cs="Arial"/>
          <w:sz w:val="28"/>
          <w:szCs w:val="28"/>
        </w:rPr>
      </w:pPr>
    </w:p>
    <w:p w:rsidR="000E6F31" w:rsidRPr="00FB317E" w:rsidRDefault="000E6F31" w:rsidP="000E6F31">
      <w:pPr>
        <w:pStyle w:val="Prrafodelista"/>
        <w:numPr>
          <w:ilvl w:val="1"/>
          <w:numId w:val="27"/>
        </w:numPr>
        <w:spacing w:after="0" w:line="240" w:lineRule="auto"/>
        <w:ind w:right="-20"/>
        <w:jc w:val="both"/>
        <w:rPr>
          <w:rFonts w:ascii="Arial" w:hAnsi="Arial" w:cs="Arial"/>
          <w:sz w:val="28"/>
          <w:szCs w:val="28"/>
        </w:rPr>
      </w:pPr>
      <w:r w:rsidRPr="00FB317E">
        <w:rPr>
          <w:rFonts w:ascii="Arial" w:hAnsi="Arial" w:cs="Arial"/>
          <w:sz w:val="28"/>
          <w:szCs w:val="28"/>
        </w:rPr>
        <w:t>La comisión evaluadora podrá modificar si así se requiere por disponibilidad de espacio, la sede dentro de la Secretaria de Movilidad.</w:t>
      </w:r>
    </w:p>
    <w:p w:rsidR="000E6F31" w:rsidRPr="00FB317E" w:rsidRDefault="000E6F31" w:rsidP="000E6F31">
      <w:pPr>
        <w:pStyle w:val="Prrafodelista"/>
        <w:spacing w:after="0" w:line="240" w:lineRule="auto"/>
        <w:ind w:left="851" w:right="63"/>
        <w:jc w:val="both"/>
        <w:rPr>
          <w:rFonts w:ascii="Arial" w:hAnsi="Arial" w:cs="Arial"/>
          <w:sz w:val="28"/>
          <w:szCs w:val="28"/>
        </w:rPr>
      </w:pPr>
    </w:p>
    <w:p w:rsidR="000E6F31" w:rsidRPr="00FB317E" w:rsidRDefault="000E6F31" w:rsidP="000E6F31">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Para facilitar la revisión de los documentos requeridos, se solicita que éstos sean entregados en carpetas de tres argollas con portada y lomo que contenga el título de propuesta económica de la convocatoria que presentan los Subrogatarios participantes que constituyeron la persona jurídica,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0E6F31" w:rsidRPr="00FB317E" w:rsidRDefault="000E6F31" w:rsidP="000E6F31">
      <w:pPr>
        <w:spacing w:after="0" w:line="240" w:lineRule="auto"/>
        <w:ind w:left="851"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0E6F31" w:rsidRPr="00FB317E" w:rsidRDefault="000E6F31" w:rsidP="000E6F31">
      <w:pPr>
        <w:spacing w:after="0" w:line="240" w:lineRule="auto"/>
        <w:ind w:right="63"/>
        <w:jc w:val="both"/>
        <w:rPr>
          <w:rFonts w:ascii="Arial" w:hAnsi="Arial" w:cs="Arial"/>
          <w:sz w:val="28"/>
          <w:szCs w:val="28"/>
          <w:lang w:val="es-MX"/>
        </w:rPr>
      </w:pPr>
    </w:p>
    <w:p w:rsidR="000E6F31" w:rsidRPr="00FB317E" w:rsidRDefault="000E6F31" w:rsidP="000E6F31">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Foliadas todas y cada una de las hojas en el orden solicitado en las bases, de la propuesta técnica y de entrega de permisos.</w:t>
      </w:r>
    </w:p>
    <w:p w:rsidR="000E6F31" w:rsidRPr="00FB317E" w:rsidRDefault="000E6F31" w:rsidP="000E6F31">
      <w:pPr>
        <w:spacing w:after="0" w:line="240" w:lineRule="auto"/>
        <w:ind w:left="851"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 xml:space="preserve">Mecanografiadas o impresas en papel membretado original del Participante, dirigidas a la Comisión Evaluadora. </w:t>
      </w:r>
    </w:p>
    <w:p w:rsidR="000E6F31" w:rsidRPr="00FB317E" w:rsidRDefault="000E6F31" w:rsidP="000E6F31">
      <w:pPr>
        <w:spacing w:after="0" w:line="240" w:lineRule="auto"/>
        <w:ind w:left="851"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La propuesta no deberá tener textos entre líneas, raspaduras, tachaduras o enmendaduras.</w:t>
      </w:r>
    </w:p>
    <w:p w:rsidR="000E6F31" w:rsidRPr="00FB317E" w:rsidRDefault="000E6F31" w:rsidP="000E6F31">
      <w:pPr>
        <w:spacing w:after="0" w:line="240" w:lineRule="auto"/>
        <w:ind w:left="851"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Deberán estar firmadas en forma autógrafa todas y cada una de las hojas de las propuestas (elaboradas por el Participante).</w:t>
      </w:r>
    </w:p>
    <w:p w:rsidR="000E6F31" w:rsidRPr="00FB317E" w:rsidRDefault="000E6F31" w:rsidP="000E6F31">
      <w:pPr>
        <w:spacing w:after="0" w:line="240" w:lineRule="auto"/>
        <w:ind w:left="851"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No se aceptarán opciones, el Participante deberá presentar una sola propuesta y se requiere que cumpla en su totalidad con las especificaciones solicitadas y con todos los requisitos solicitados en las presentes bases.</w:t>
      </w:r>
    </w:p>
    <w:p w:rsidR="000E6F31" w:rsidRPr="00FB317E" w:rsidRDefault="000E6F31" w:rsidP="000E6F31">
      <w:pPr>
        <w:spacing w:after="0" w:line="240" w:lineRule="auto"/>
        <w:ind w:left="851" w:right="63"/>
        <w:jc w:val="both"/>
        <w:rPr>
          <w:rFonts w:ascii="Arial" w:eastAsia="Times New Roman" w:hAnsi="Arial" w:cs="Arial"/>
          <w:sz w:val="28"/>
          <w:szCs w:val="28"/>
          <w:lang w:val="es-MX" w:eastAsia="es-MX"/>
        </w:rPr>
      </w:pPr>
    </w:p>
    <w:p w:rsidR="000E6F31" w:rsidRPr="00FB317E" w:rsidRDefault="000E6F31" w:rsidP="000E6F31">
      <w:pPr>
        <w:spacing w:after="0" w:line="240" w:lineRule="auto"/>
        <w:ind w:left="360" w:right="63"/>
        <w:jc w:val="both"/>
        <w:rPr>
          <w:rFonts w:ascii="Arial" w:hAnsi="Arial" w:cs="Arial"/>
          <w:sz w:val="28"/>
          <w:szCs w:val="28"/>
          <w:lang w:val="es-MX"/>
        </w:rPr>
      </w:pPr>
      <w:r w:rsidRPr="00FB317E">
        <w:rPr>
          <w:rFonts w:ascii="Arial" w:hAnsi="Arial" w:cs="Arial"/>
          <w:sz w:val="28"/>
          <w:szCs w:val="28"/>
          <w:lang w:val="es-MX"/>
        </w:rPr>
        <w:t>i) Las propuestas deberán realizarse con estricto apego a las necesidades planteadas por la convocante en las presentes bases, de acuerdo a la descripción de los servicios requeridos y cada una de sus especificaciones, so pena de descalificación, en caso de incumplimiento a los requisitos establecidos en las presentes bases se descalificara al participante en cualquier etapa de proceso de esta Convocatoria.</w:t>
      </w:r>
    </w:p>
    <w:p w:rsidR="000E6F31" w:rsidRPr="00FB317E" w:rsidRDefault="000E6F31" w:rsidP="000E6F31">
      <w:pPr>
        <w:spacing w:after="0" w:line="240" w:lineRule="auto"/>
        <w:ind w:left="360" w:right="63"/>
        <w:jc w:val="both"/>
        <w:rPr>
          <w:rFonts w:ascii="Arial" w:hAnsi="Arial" w:cs="Arial"/>
          <w:sz w:val="28"/>
          <w:szCs w:val="28"/>
          <w:lang w:val="es-MX"/>
        </w:rPr>
      </w:pPr>
    </w:p>
    <w:p w:rsidR="000E6F31" w:rsidRPr="00FB317E" w:rsidRDefault="000E6F31" w:rsidP="000E6F31">
      <w:pPr>
        <w:spacing w:after="0" w:line="240" w:lineRule="auto"/>
        <w:ind w:right="55"/>
        <w:rPr>
          <w:rFonts w:ascii="Arial" w:eastAsia="Arial" w:hAnsi="Arial" w:cs="Arial"/>
          <w:b/>
          <w:bCs/>
          <w:sz w:val="28"/>
          <w:szCs w:val="28"/>
          <w:lang w:val="es-MX"/>
        </w:rPr>
      </w:pPr>
    </w:p>
    <w:p w:rsidR="000E6F31" w:rsidRPr="00FB317E" w:rsidRDefault="000E6F31" w:rsidP="000E6F31">
      <w:pPr>
        <w:pStyle w:val="Prrafodelista"/>
        <w:numPr>
          <w:ilvl w:val="1"/>
          <w:numId w:val="18"/>
        </w:numPr>
        <w:spacing w:after="0" w:line="240" w:lineRule="auto"/>
        <w:ind w:left="993" w:right="-20" w:hanging="709"/>
        <w:rPr>
          <w:rFonts w:ascii="Arial" w:eastAsia="Arial" w:hAnsi="Arial" w:cs="Arial"/>
          <w:b/>
          <w:bCs/>
          <w:spacing w:val="6"/>
          <w:sz w:val="28"/>
          <w:szCs w:val="28"/>
        </w:rPr>
      </w:pPr>
      <w:r w:rsidRPr="00FB317E">
        <w:rPr>
          <w:rFonts w:ascii="Arial" w:eastAsia="Arial" w:hAnsi="Arial" w:cs="Arial"/>
          <w:b/>
          <w:bCs/>
          <w:spacing w:val="6"/>
          <w:sz w:val="28"/>
          <w:szCs w:val="28"/>
        </w:rPr>
        <w:t>CONTENIDO DEL SOBRE No. 1 PROPUESTA TÉCNICA</w:t>
      </w:r>
    </w:p>
    <w:p w:rsidR="000E6F31" w:rsidRPr="00FB317E" w:rsidRDefault="000E6F31" w:rsidP="000E6F31">
      <w:pPr>
        <w:spacing w:after="0" w:line="240" w:lineRule="auto"/>
        <w:ind w:left="588" w:right="-20"/>
        <w:rPr>
          <w:rFonts w:ascii="Arial" w:eastAsia="Arial" w:hAnsi="Arial" w:cs="Arial"/>
          <w:b/>
          <w:bCs/>
          <w:sz w:val="28"/>
          <w:szCs w:val="28"/>
          <w:lang w:val="es-MX"/>
        </w:rPr>
      </w:pPr>
    </w:p>
    <w:p w:rsidR="000E6F31" w:rsidRPr="00FB317E" w:rsidRDefault="000E6F31" w:rsidP="000E6F31">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0E6F31" w:rsidRPr="00FB317E" w:rsidRDefault="000E6F31" w:rsidP="000E6F31">
      <w:pPr>
        <w:spacing w:before="1" w:after="0" w:line="240" w:lineRule="exact"/>
        <w:rPr>
          <w:rFonts w:ascii="Arial" w:hAnsi="Arial" w:cs="Arial"/>
          <w:sz w:val="28"/>
          <w:szCs w:val="28"/>
          <w:lang w:val="es-MX"/>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Copia simple del acta constitutiva de la empresa que constituyeron los Subrogatarios participantes que acredite el porcentaje de participación de cada socio que lo conforme, debidamente inscrita en el Registro Estatal de Movilidad y Transporte del Estado de Jalisco.</w:t>
      </w:r>
    </w:p>
    <w:p w:rsidR="000E6F31" w:rsidRPr="00FB317E" w:rsidRDefault="000E6F31" w:rsidP="000E6F31">
      <w:pPr>
        <w:pStyle w:val="Prrafodelista"/>
        <w:spacing w:after="0" w:line="222" w:lineRule="auto"/>
        <w:ind w:left="1418" w:right="62" w:hanging="426"/>
        <w:jc w:val="both"/>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Acreditar que tiene su domicilio fiscal en el Estado de Jalisco.</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Currículum del participante firmado por el representante legal con la leyenda de “bajo protesta de decir verdad”, con los siguientes datos:</w:t>
      </w:r>
    </w:p>
    <w:p w:rsidR="000E6F31" w:rsidRPr="00FB317E" w:rsidRDefault="000E6F31" w:rsidP="000E6F31">
      <w:pPr>
        <w:pStyle w:val="Prrafodelista"/>
        <w:spacing w:after="0" w:line="222" w:lineRule="auto"/>
        <w:ind w:left="1701" w:right="62"/>
        <w:jc w:val="both"/>
        <w:rPr>
          <w:rFonts w:ascii="Arial" w:hAnsi="Arial" w:cs="Arial"/>
          <w:sz w:val="28"/>
          <w:szCs w:val="28"/>
        </w:rPr>
      </w:pPr>
    </w:p>
    <w:p w:rsidR="000E6F31" w:rsidRPr="00FB317E" w:rsidRDefault="000E6F31" w:rsidP="000E6F31">
      <w:pPr>
        <w:pStyle w:val="Prrafodelista"/>
        <w:numPr>
          <w:ilvl w:val="0"/>
          <w:numId w:val="24"/>
        </w:numPr>
        <w:spacing w:after="0" w:line="222" w:lineRule="auto"/>
        <w:ind w:left="1843" w:right="62" w:hanging="425"/>
        <w:jc w:val="both"/>
        <w:rPr>
          <w:rFonts w:ascii="Arial" w:hAnsi="Arial" w:cs="Arial"/>
          <w:sz w:val="28"/>
          <w:szCs w:val="28"/>
        </w:rPr>
      </w:pPr>
      <w:r w:rsidRPr="00FB317E">
        <w:rPr>
          <w:rFonts w:ascii="Arial" w:hAnsi="Arial" w:cs="Arial"/>
          <w:sz w:val="28"/>
          <w:szCs w:val="28"/>
        </w:rPr>
        <w:t>Dirección, teléfono, e-mail.</w:t>
      </w:r>
    </w:p>
    <w:p w:rsidR="000E6F31" w:rsidRPr="00FB317E" w:rsidRDefault="000E6F31" w:rsidP="000E6F31">
      <w:pPr>
        <w:pStyle w:val="Prrafodelista"/>
        <w:numPr>
          <w:ilvl w:val="0"/>
          <w:numId w:val="24"/>
        </w:numPr>
        <w:spacing w:after="0" w:line="222" w:lineRule="auto"/>
        <w:ind w:left="1843" w:right="62" w:hanging="425"/>
        <w:jc w:val="both"/>
        <w:rPr>
          <w:rFonts w:ascii="Arial" w:hAnsi="Arial" w:cs="Arial"/>
          <w:sz w:val="28"/>
          <w:szCs w:val="28"/>
        </w:rPr>
      </w:pPr>
      <w:r w:rsidRPr="00FB317E">
        <w:rPr>
          <w:rFonts w:ascii="Arial" w:hAnsi="Arial" w:cs="Arial"/>
          <w:sz w:val="28"/>
          <w:szCs w:val="28"/>
        </w:rPr>
        <w:t>Tiempo de presencia en el mercado.</w:t>
      </w:r>
    </w:p>
    <w:p w:rsidR="000E6F31" w:rsidRPr="00FB317E" w:rsidRDefault="000E6F31" w:rsidP="000E6F31">
      <w:pPr>
        <w:pStyle w:val="Prrafodelista"/>
        <w:numPr>
          <w:ilvl w:val="0"/>
          <w:numId w:val="24"/>
        </w:numPr>
        <w:spacing w:after="0" w:line="222" w:lineRule="auto"/>
        <w:ind w:left="1843" w:right="62" w:hanging="425"/>
        <w:jc w:val="both"/>
        <w:rPr>
          <w:rFonts w:ascii="Arial" w:hAnsi="Arial" w:cs="Arial"/>
          <w:sz w:val="28"/>
          <w:szCs w:val="28"/>
        </w:rPr>
      </w:pPr>
      <w:r w:rsidRPr="00FB317E">
        <w:rPr>
          <w:rFonts w:ascii="Arial" w:hAnsi="Arial" w:cs="Arial"/>
          <w:sz w:val="28"/>
          <w:szCs w:val="28"/>
        </w:rPr>
        <w:t>Organigrama funcional de la empresa.</w:t>
      </w:r>
    </w:p>
    <w:p w:rsidR="000E6F31" w:rsidRPr="00FB317E" w:rsidRDefault="000E6F31" w:rsidP="000E6F31">
      <w:pPr>
        <w:pStyle w:val="Prrafodelista"/>
        <w:numPr>
          <w:ilvl w:val="0"/>
          <w:numId w:val="24"/>
        </w:numPr>
        <w:spacing w:after="0" w:line="222" w:lineRule="auto"/>
        <w:ind w:left="1843" w:right="62" w:hanging="425"/>
        <w:jc w:val="both"/>
        <w:rPr>
          <w:rFonts w:ascii="Arial" w:hAnsi="Arial" w:cs="Arial"/>
          <w:sz w:val="28"/>
          <w:szCs w:val="28"/>
        </w:rPr>
      </w:pPr>
      <w:r w:rsidRPr="00FB317E">
        <w:rPr>
          <w:rFonts w:ascii="Arial" w:hAnsi="Arial" w:cs="Arial"/>
          <w:sz w:val="28"/>
          <w:szCs w:val="28"/>
        </w:rPr>
        <w:t xml:space="preserve">Asociación con otras empresas si la hubiese. </w:t>
      </w:r>
    </w:p>
    <w:p w:rsidR="000E6F31" w:rsidRPr="00FB317E" w:rsidRDefault="000E6F31" w:rsidP="000E6F31">
      <w:pPr>
        <w:pStyle w:val="Prrafodelista"/>
        <w:spacing w:after="0" w:line="222" w:lineRule="auto"/>
        <w:ind w:left="1418" w:right="62" w:hanging="426"/>
        <w:jc w:val="both"/>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El Participante deberá presentar los títulos de  contratos de subrogación, así como copia de las facturas que acreditan la propiedad de las unidades vehiculares con las que vienen prestando el servicio de transporte.</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 xml:space="preserve">Inscripción del Registro Estatal de Movilidad y Transporte del Estado de Jalisco. </w:t>
      </w:r>
    </w:p>
    <w:p w:rsidR="000E6F31" w:rsidRPr="00FB317E" w:rsidRDefault="000E6F31" w:rsidP="000E6F31">
      <w:pPr>
        <w:spacing w:after="0" w:line="222" w:lineRule="auto"/>
        <w:ind w:left="1418" w:right="62" w:hanging="426"/>
        <w:jc w:val="both"/>
        <w:rPr>
          <w:rFonts w:ascii="Arial" w:hAnsi="Arial" w:cs="Arial"/>
          <w:sz w:val="28"/>
          <w:szCs w:val="28"/>
          <w:lang w:val="es-MX"/>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No tener incapacidad para contratar.</w:t>
      </w:r>
    </w:p>
    <w:p w:rsidR="000E6F31" w:rsidRPr="00FB317E" w:rsidRDefault="000E6F31" w:rsidP="000E6F31">
      <w:pPr>
        <w:pStyle w:val="Prrafodelista"/>
        <w:spacing w:after="0" w:line="222" w:lineRule="auto"/>
        <w:ind w:left="1418" w:right="62" w:hanging="426"/>
        <w:jc w:val="both"/>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para renunciar los derechos de los contratos de subrogación representadas a cambio de los nuevos Contratos de Subrogación respecto de la  concesión única del Organismo Público Descentralizado SISTECOZOME, adjuntando copia certificada de las mismas Anexo No. 4 Carta Compromiso Renuncia Títulos de Contratos de Subrogación.</w:t>
      </w:r>
    </w:p>
    <w:p w:rsidR="000E6F31" w:rsidRPr="00FB317E" w:rsidRDefault="000E6F31" w:rsidP="000E6F31">
      <w:pPr>
        <w:pStyle w:val="Prrafodelista"/>
        <w:spacing w:after="0" w:line="222" w:lineRule="auto"/>
        <w:ind w:left="1418" w:right="62" w:hanging="426"/>
        <w:jc w:val="both"/>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para la adquisición de seguros. Anexo 4A Carta Compromiso Adquisición de Seguros.</w:t>
      </w:r>
    </w:p>
    <w:p w:rsidR="000E6F31" w:rsidRPr="00FB317E" w:rsidRDefault="000E6F31" w:rsidP="000E6F31">
      <w:pPr>
        <w:pStyle w:val="Prrafodelista"/>
        <w:spacing w:after="0" w:line="222" w:lineRule="auto"/>
        <w:ind w:left="1418" w:right="62" w:hanging="426"/>
        <w:jc w:val="both"/>
        <w:rPr>
          <w:rFonts w:ascii="Arial" w:hAnsi="Arial" w:cs="Arial"/>
          <w:sz w:val="28"/>
          <w:szCs w:val="28"/>
        </w:rPr>
      </w:pPr>
    </w:p>
    <w:p w:rsidR="000E6F31" w:rsidRPr="00FB317E" w:rsidRDefault="000E6F31" w:rsidP="000E6F31">
      <w:pPr>
        <w:pStyle w:val="Prrafodelista"/>
        <w:spacing w:after="0" w:line="222" w:lineRule="auto"/>
        <w:ind w:left="1418" w:right="62" w:hanging="426"/>
        <w:jc w:val="both"/>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0E6F31" w:rsidRPr="00FB317E" w:rsidRDefault="000E6F31" w:rsidP="000E6F31">
      <w:pPr>
        <w:pStyle w:val="Prrafodelista"/>
        <w:spacing w:after="0" w:line="222" w:lineRule="auto"/>
        <w:ind w:left="1418" w:right="62" w:hanging="426"/>
        <w:jc w:val="both"/>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de presentar los vehículos adquiridos en el término que a la Comisión Evaluadora le señale, después de haber obtenido el fallo adjudicador a su favor. Anexo 4C Carta Presentación de Vehículos,</w:t>
      </w:r>
    </w:p>
    <w:p w:rsidR="000E6F31" w:rsidRPr="00FB317E" w:rsidRDefault="000E6F31" w:rsidP="000E6F31">
      <w:pPr>
        <w:pStyle w:val="Prrafodelista"/>
        <w:spacing w:after="0" w:line="222" w:lineRule="auto"/>
        <w:ind w:left="1418" w:right="62" w:hanging="426"/>
        <w:jc w:val="both"/>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de cumplimiento en su totalidad con las especificaciones solicitadas en el Anexo 7 (Especificaciones Técnicas de Vehículos) y con todos los requisitos solicitados en las presentes bases.</w:t>
      </w:r>
    </w:p>
    <w:p w:rsidR="000E6F31" w:rsidRPr="00FB317E" w:rsidRDefault="000E6F31" w:rsidP="000E6F31">
      <w:pPr>
        <w:pStyle w:val="Prrafodelista"/>
        <w:ind w:left="1418" w:hanging="426"/>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lastRenderedPageBreak/>
        <w:t>Estudio de demanda y oferta de servicio, requisito necesario para que el participante determine su propuesta de vehículos.</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Propuesta de cronograma para la puesta en operación de los vehículos.</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color w:val="FF0000"/>
          <w:sz w:val="28"/>
          <w:szCs w:val="28"/>
        </w:rPr>
      </w:pPr>
      <w:r w:rsidRPr="00FB317E">
        <w:rPr>
          <w:rFonts w:ascii="Arial" w:hAnsi="Arial" w:cs="Arial"/>
          <w:sz w:val="28"/>
          <w:szCs w:val="28"/>
        </w:rPr>
        <w:t>Propuesta de Programa de Sustitución de los vehículos</w:t>
      </w:r>
      <w:r w:rsidRPr="00FB317E">
        <w:rPr>
          <w:rFonts w:ascii="Arial" w:hAnsi="Arial" w:cs="Arial"/>
          <w:color w:val="FF0000"/>
          <w:sz w:val="28"/>
          <w:szCs w:val="28"/>
        </w:rPr>
        <w:t>.</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en donde manifieste que el personal no tiene antecedentes penales por delitos dolosos, y que cuenta con experiencia en el ramo de conducción de transporte colectivo. Anexo No. 4D Contratación Personal No antecedentes Penales</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Estructura organizacional con la que demostrara la capacidad para la operación de los contratos de subrogación relativos a la</w:t>
      </w:r>
      <w:r>
        <w:rPr>
          <w:rFonts w:ascii="Arial" w:hAnsi="Arial" w:cs="Arial"/>
          <w:sz w:val="28"/>
          <w:szCs w:val="28"/>
        </w:rPr>
        <w:t xml:space="preserve"> Concesión Única de la ruta </w:t>
      </w:r>
      <w:r w:rsidRPr="006736D6">
        <w:rPr>
          <w:rFonts w:ascii="Arial" w:hAnsi="Arial" w:cs="Arial"/>
          <w:b/>
          <w:sz w:val="28"/>
          <w:szCs w:val="28"/>
        </w:rPr>
        <w:t xml:space="preserve">Troncal </w:t>
      </w:r>
      <w:r w:rsidR="00BC33EC">
        <w:rPr>
          <w:rFonts w:ascii="Arial" w:hAnsi="Arial" w:cs="Arial"/>
          <w:b/>
          <w:sz w:val="28"/>
          <w:szCs w:val="28"/>
        </w:rPr>
        <w:t>MARIANO OTERO</w:t>
      </w:r>
      <w:r w:rsidRPr="006736D6">
        <w:rPr>
          <w:rFonts w:ascii="Arial" w:hAnsi="Arial" w:cs="Arial"/>
          <w:b/>
          <w:sz w:val="28"/>
          <w:szCs w:val="28"/>
        </w:rPr>
        <w:t xml:space="preserve"> T</w:t>
      </w:r>
      <w:r w:rsidR="00A17A0F">
        <w:rPr>
          <w:rFonts w:ascii="Arial" w:hAnsi="Arial" w:cs="Arial"/>
          <w:b/>
          <w:sz w:val="28"/>
          <w:szCs w:val="28"/>
        </w:rPr>
        <w:t>10</w:t>
      </w:r>
      <w:r w:rsidRPr="00FB317E">
        <w:rPr>
          <w:rFonts w:ascii="Arial" w:hAnsi="Arial" w:cs="Arial"/>
          <w:sz w:val="28"/>
          <w:szCs w:val="28"/>
        </w:rPr>
        <w:t xml:space="preserve"> del “Sistema Integrado de Transporte Público en el Área Metropolitana de Guadalajara, Jalisco” cuyo Titular es el SISTECOZOME, i</w:t>
      </w:r>
      <w:r w:rsidR="00BC33EC">
        <w:rPr>
          <w:rFonts w:ascii="Arial" w:hAnsi="Arial" w:cs="Arial"/>
          <w:sz w:val="28"/>
          <w:szCs w:val="28"/>
        </w:rPr>
        <w:t>dentificada actualmente como 626 y 626 A</w:t>
      </w:r>
      <w:r w:rsidRPr="00FB317E">
        <w:rPr>
          <w:rFonts w:ascii="Arial" w:hAnsi="Arial" w:cs="Arial"/>
          <w:sz w:val="28"/>
          <w:szCs w:val="28"/>
        </w:rPr>
        <w:t xml:space="preserve"> relativo a los factores humanos, materiales y tecnológicos.</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1"/>
          <w:numId w:val="18"/>
        </w:numPr>
        <w:spacing w:after="0" w:line="240" w:lineRule="auto"/>
        <w:ind w:left="993" w:right="-20" w:hanging="709"/>
        <w:rPr>
          <w:rFonts w:ascii="Arial" w:eastAsia="Arial" w:hAnsi="Arial" w:cs="Arial"/>
          <w:b/>
          <w:bCs/>
          <w:spacing w:val="1"/>
          <w:sz w:val="28"/>
          <w:szCs w:val="28"/>
        </w:rPr>
      </w:pPr>
      <w:r w:rsidRPr="00FB317E">
        <w:rPr>
          <w:rFonts w:ascii="Arial" w:eastAsia="Arial" w:hAnsi="Arial" w:cs="Arial"/>
          <w:b/>
          <w:bCs/>
          <w:spacing w:val="6"/>
          <w:sz w:val="28"/>
          <w:szCs w:val="28"/>
        </w:rPr>
        <w:t>CONTENIDO DEL SOBRE No. 2 PROPUESTA ECONÓMICA</w:t>
      </w:r>
    </w:p>
    <w:p w:rsidR="000E6F31" w:rsidRPr="00FB317E" w:rsidRDefault="000E6F31" w:rsidP="000E6F31">
      <w:pPr>
        <w:spacing w:after="0" w:line="240" w:lineRule="auto"/>
        <w:ind w:left="588" w:right="-20"/>
        <w:rPr>
          <w:rFonts w:ascii="Arial" w:eastAsia="Arial" w:hAnsi="Arial" w:cs="Arial"/>
          <w:sz w:val="28"/>
          <w:szCs w:val="28"/>
          <w:lang w:val="es-MX"/>
        </w:rPr>
      </w:pPr>
    </w:p>
    <w:p w:rsidR="000E6F31" w:rsidRPr="00FB317E" w:rsidRDefault="000E6F31" w:rsidP="000E6F31">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participante deberá presentar la documentación de acuerdo al siguiente detalle:</w:t>
      </w:r>
    </w:p>
    <w:p w:rsidR="000E6F31" w:rsidRPr="00FB317E" w:rsidRDefault="000E6F31" w:rsidP="000E6F31">
      <w:pPr>
        <w:spacing w:after="0" w:line="240" w:lineRule="auto"/>
        <w:ind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6"/>
        </w:numPr>
        <w:spacing w:before="1" w:after="0" w:line="240" w:lineRule="auto"/>
        <w:ind w:left="1418" w:right="63" w:hanging="426"/>
        <w:jc w:val="both"/>
        <w:rPr>
          <w:rFonts w:ascii="Arial" w:hAnsi="Arial" w:cs="Arial"/>
          <w:sz w:val="28"/>
          <w:szCs w:val="28"/>
        </w:rPr>
      </w:pPr>
      <w:r w:rsidRPr="00FB317E">
        <w:rPr>
          <w:rFonts w:ascii="Arial" w:hAnsi="Arial" w:cs="Arial"/>
          <w:sz w:val="28"/>
          <w:szCs w:val="28"/>
        </w:rPr>
        <w:lastRenderedPageBreak/>
        <w:t>Carta de Presentación de Propuesta Económica suscrita por el Representante Legal del Participante. adjuntando el Anexo No. 6 Modelo de Carta de Presentación de Propuesta Técnica – Económica.</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En dicho documento, el participante deberá especificar en su propuesta económica los aspectos que garanticen el cumplimiento de la prestación del servicio que se subrogara: demostración del capital social, demostración de la capacidad económica y financiera para dar cumplimiento a la implantación de la operación de la  </w:t>
      </w:r>
      <w:r w:rsidR="00A17A0F">
        <w:rPr>
          <w:rFonts w:ascii="Arial" w:eastAsia="Times New Roman" w:hAnsi="Arial" w:cs="Arial"/>
          <w:b/>
          <w:sz w:val="28"/>
          <w:szCs w:val="28"/>
          <w:lang w:val="es-MX" w:eastAsia="es-MX"/>
        </w:rPr>
        <w:t>RUTA TRONCAL MARIANO OTERO</w:t>
      </w:r>
      <w:r w:rsidRPr="006736D6">
        <w:rPr>
          <w:rFonts w:ascii="Arial" w:eastAsia="Times New Roman" w:hAnsi="Arial" w:cs="Arial"/>
          <w:b/>
          <w:sz w:val="28"/>
          <w:szCs w:val="28"/>
          <w:lang w:val="es-MX" w:eastAsia="es-MX"/>
        </w:rPr>
        <w:t xml:space="preserve"> T</w:t>
      </w:r>
      <w:r w:rsidR="00BC33EC">
        <w:rPr>
          <w:rFonts w:ascii="Arial" w:eastAsia="Times New Roman" w:hAnsi="Arial" w:cs="Arial"/>
          <w:b/>
          <w:sz w:val="28"/>
          <w:szCs w:val="28"/>
          <w:lang w:val="es-MX" w:eastAsia="es-MX"/>
        </w:rPr>
        <w:t>10</w:t>
      </w:r>
      <w:r>
        <w:rPr>
          <w:rFonts w:ascii="Arial" w:eastAsia="Times New Roman" w:hAnsi="Arial" w:cs="Arial"/>
          <w:sz w:val="28"/>
          <w:szCs w:val="28"/>
          <w:lang w:val="es-MX" w:eastAsia="es-MX"/>
        </w:rPr>
        <w:t xml:space="preserve"> </w:t>
      </w:r>
      <w:r w:rsidRPr="00FB317E">
        <w:rPr>
          <w:rFonts w:ascii="Arial" w:eastAsia="Times New Roman" w:hAnsi="Arial" w:cs="Arial"/>
          <w:sz w:val="28"/>
          <w:szCs w:val="28"/>
          <w:lang w:val="es-MX" w:eastAsia="es-MX"/>
        </w:rPr>
        <w:t>del “Sistema Integrado de Transporte Público en el Área Metropolitana de Guadalajara, Jalisco”.</w:t>
      </w:r>
      <w:r w:rsidRPr="00FB317E">
        <w:rPr>
          <w:rFonts w:ascii="Arial" w:hAnsi="Arial" w:cs="Arial"/>
          <w:sz w:val="28"/>
          <w:szCs w:val="28"/>
          <w:lang w:val="es-MX"/>
        </w:rPr>
        <w:t xml:space="preserve">, </w:t>
      </w:r>
      <w:r w:rsidRPr="00FB317E">
        <w:rPr>
          <w:rFonts w:ascii="Arial" w:eastAsia="Times New Roman" w:hAnsi="Arial" w:cs="Arial"/>
          <w:sz w:val="28"/>
          <w:szCs w:val="28"/>
          <w:lang w:val="es-MX" w:eastAsia="es-MX"/>
        </w:rPr>
        <w:t>i</w:t>
      </w:r>
      <w:r w:rsidR="00A17A0F">
        <w:rPr>
          <w:rFonts w:ascii="Arial" w:eastAsia="Times New Roman" w:hAnsi="Arial" w:cs="Arial"/>
          <w:sz w:val="28"/>
          <w:szCs w:val="28"/>
          <w:lang w:val="es-MX" w:eastAsia="es-MX"/>
        </w:rPr>
        <w:t xml:space="preserve">dentificada actualmente como </w:t>
      </w:r>
      <w:r w:rsidR="00A17A0F" w:rsidRPr="00A17A0F">
        <w:rPr>
          <w:rFonts w:ascii="Arial" w:hAnsi="Arial" w:cs="Arial"/>
          <w:sz w:val="28"/>
          <w:szCs w:val="28"/>
          <w:lang w:val="es-MX"/>
        </w:rPr>
        <w:t>626 y 626 A</w:t>
      </w:r>
      <w:r w:rsidRPr="00FB317E">
        <w:rPr>
          <w:rFonts w:ascii="Arial" w:eastAsia="Times New Roman" w:hAnsi="Arial" w:cs="Arial"/>
          <w:sz w:val="28"/>
          <w:szCs w:val="28"/>
          <w:lang w:val="es-MX" w:eastAsia="es-MX"/>
        </w:rPr>
        <w:t>, cartas compromiso con entidades crediticias y financieras, cartas compromiso de garantías.</w:t>
      </w:r>
    </w:p>
    <w:p w:rsidR="000E6F31" w:rsidRDefault="000E6F31" w:rsidP="000E6F31">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Las propuestas económicas deberán permanecer vigentes hasta la fecha para la firma del contrato de subrogación.</w:t>
      </w:r>
    </w:p>
    <w:p w:rsidR="000E6F31" w:rsidRPr="007611A1" w:rsidRDefault="000E6F31" w:rsidP="000E6F31">
      <w:pPr>
        <w:pStyle w:val="Prrafodelista"/>
        <w:numPr>
          <w:ilvl w:val="0"/>
          <w:numId w:val="6"/>
        </w:numPr>
        <w:spacing w:after="0" w:line="240" w:lineRule="auto"/>
        <w:ind w:left="1418" w:right="63" w:hanging="426"/>
        <w:jc w:val="both"/>
        <w:rPr>
          <w:rFonts w:ascii="Arial" w:hAnsi="Arial" w:cs="Arial"/>
          <w:sz w:val="28"/>
          <w:szCs w:val="28"/>
        </w:rPr>
      </w:pPr>
      <w:r w:rsidRPr="007611A1">
        <w:rPr>
          <w:rFonts w:ascii="Arial" w:hAnsi="Arial" w:cs="Arial"/>
          <w:sz w:val="28"/>
          <w:szCs w:val="28"/>
        </w:rPr>
        <w:t>Plan de Negocios orientado a la calidad del servicio conforme a los apartados señalados en el Anexo 7 Esquema del Plan de Negocios.</w:t>
      </w:r>
    </w:p>
    <w:p w:rsidR="000E6F31" w:rsidRPr="00FB317E" w:rsidRDefault="000E6F31" w:rsidP="000E6F31">
      <w:pPr>
        <w:spacing w:after="0" w:line="240" w:lineRule="auto"/>
        <w:ind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6"/>
        </w:numPr>
        <w:spacing w:after="0" w:line="240" w:lineRule="auto"/>
        <w:ind w:left="1418" w:right="63" w:hanging="426"/>
        <w:jc w:val="both"/>
        <w:rPr>
          <w:rFonts w:ascii="Arial" w:hAnsi="Arial" w:cs="Arial"/>
          <w:sz w:val="28"/>
          <w:szCs w:val="28"/>
        </w:rPr>
      </w:pPr>
      <w:r w:rsidRPr="00FB317E">
        <w:rPr>
          <w:rFonts w:ascii="Arial" w:hAnsi="Arial" w:cs="Arial"/>
          <w:sz w:val="28"/>
          <w:szCs w:val="28"/>
        </w:rPr>
        <w:t>Carta fianza solidaria, irrevocable, incondicional y de realización automática a favor de la Gobierno del Estado, por un periodo mínimo de 06 meses contados a partir de la fecha de presentación de propuestas, la cual será por un monto ascendente al 10% del monto de la inversión del material rodante (vehículos) y garantizará la validez, vigencia y cumplimiento de la propuesta económica, se presentará con el Anexo No. 5 Texto de fianza.</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carta fianza deberá ser emitida por una empresa avalada por la Comisión Nacional de Seguros y Fianzas (CNSF) y autorizada por la Secretaría de Hacienda y Crédito Público.</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En caso el participante no suscriba el contrato de Subrogación la carta fianza se ejecutará a favor del Gobierno del Estado. La devolución de dicha carta fianza se realizará a la firma del contrato de subrogación.</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ejecución de dicha garantía no limita o restringe cualquier otro derecho que pudiera tener el Gobierno del Estado frente al participante que incumplió con sus obligaciones con relación a su propuesta.</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6"/>
        </w:numPr>
        <w:spacing w:after="0" w:line="240" w:lineRule="auto"/>
        <w:ind w:left="1418" w:right="63" w:hanging="426"/>
        <w:jc w:val="both"/>
        <w:rPr>
          <w:rFonts w:ascii="Arial" w:eastAsia="Arial" w:hAnsi="Arial" w:cs="Arial"/>
          <w:bCs/>
          <w:spacing w:val="1"/>
          <w:sz w:val="28"/>
          <w:szCs w:val="28"/>
        </w:rPr>
      </w:pPr>
      <w:r w:rsidRPr="00FB317E">
        <w:rPr>
          <w:rFonts w:ascii="Arial" w:eastAsia="Arial" w:hAnsi="Arial" w:cs="Arial"/>
          <w:bCs/>
          <w:spacing w:val="1"/>
          <w:sz w:val="28"/>
          <w:szCs w:val="28"/>
        </w:rPr>
        <w:lastRenderedPageBreak/>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6"/>
        </w:numPr>
        <w:spacing w:after="0" w:line="240" w:lineRule="auto"/>
        <w:ind w:left="1418" w:right="63" w:hanging="426"/>
        <w:jc w:val="both"/>
        <w:rPr>
          <w:rFonts w:ascii="Arial" w:hAnsi="Arial" w:cs="Arial"/>
          <w:sz w:val="28"/>
          <w:szCs w:val="28"/>
        </w:rPr>
      </w:pPr>
      <w:r w:rsidRPr="00FB317E">
        <w:rPr>
          <w:rFonts w:ascii="Arial" w:eastAsia="Arial" w:hAnsi="Arial" w:cs="Arial"/>
          <w:bCs/>
          <w:spacing w:val="1"/>
          <w:sz w:val="28"/>
          <w:szCs w:val="28"/>
        </w:rPr>
        <w:t>Análisis de riesgo crediticio y</w:t>
      </w:r>
    </w:p>
    <w:p w:rsidR="000E6F31" w:rsidRPr="00FB317E" w:rsidRDefault="000E6F31" w:rsidP="000E6F31">
      <w:pPr>
        <w:pStyle w:val="Prrafodelista"/>
        <w:rPr>
          <w:rFonts w:ascii="Arial" w:eastAsia="Arial" w:hAnsi="Arial" w:cs="Arial"/>
          <w:bCs/>
          <w:spacing w:val="1"/>
          <w:sz w:val="28"/>
          <w:szCs w:val="28"/>
        </w:rPr>
      </w:pPr>
    </w:p>
    <w:p w:rsidR="000E6F31" w:rsidRPr="00FB317E" w:rsidRDefault="000E6F31" w:rsidP="000E6F31">
      <w:pPr>
        <w:pStyle w:val="Prrafodelista"/>
        <w:numPr>
          <w:ilvl w:val="0"/>
          <w:numId w:val="6"/>
        </w:numPr>
        <w:spacing w:after="0" w:line="240" w:lineRule="auto"/>
        <w:ind w:left="1418" w:right="63" w:hanging="426"/>
        <w:jc w:val="both"/>
        <w:rPr>
          <w:rFonts w:ascii="Arial" w:hAnsi="Arial" w:cs="Arial"/>
          <w:sz w:val="28"/>
          <w:szCs w:val="28"/>
        </w:rPr>
      </w:pPr>
      <w:r w:rsidRPr="00FB317E">
        <w:rPr>
          <w:rFonts w:ascii="Arial" w:eastAsia="Arial" w:hAnsi="Arial" w:cs="Arial"/>
          <w:bCs/>
          <w:spacing w:val="1"/>
          <w:sz w:val="28"/>
          <w:szCs w:val="28"/>
        </w:rPr>
        <w:t>Análisis de fondo considerando el patrimonio neto de la empresa con lo que se calificará su solvencia final y solvencia corriente.</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1"/>
          <w:numId w:val="18"/>
        </w:numPr>
        <w:spacing w:after="0" w:line="240" w:lineRule="auto"/>
        <w:ind w:left="993" w:right="-20" w:hanging="709"/>
        <w:rPr>
          <w:rFonts w:ascii="Arial" w:eastAsia="Arial" w:hAnsi="Arial" w:cs="Arial"/>
          <w:b/>
          <w:bCs/>
          <w:spacing w:val="6"/>
          <w:sz w:val="28"/>
          <w:szCs w:val="28"/>
        </w:rPr>
      </w:pPr>
      <w:r w:rsidRPr="00FB317E">
        <w:rPr>
          <w:rFonts w:ascii="Arial" w:eastAsia="Arial" w:hAnsi="Arial" w:cs="Arial"/>
          <w:b/>
          <w:bCs/>
          <w:spacing w:val="6"/>
          <w:sz w:val="28"/>
          <w:szCs w:val="28"/>
        </w:rPr>
        <w:t xml:space="preserve">APERTURA DE SOBRES </w:t>
      </w:r>
    </w:p>
    <w:p w:rsidR="000E6F31" w:rsidRPr="00FB317E" w:rsidRDefault="000E6F31" w:rsidP="000E6F31">
      <w:pPr>
        <w:spacing w:after="0" w:line="240" w:lineRule="auto"/>
        <w:ind w:right="55"/>
        <w:rPr>
          <w:rFonts w:ascii="Arial" w:eastAsia="Arial" w:hAnsi="Arial" w:cs="Arial"/>
          <w:b/>
          <w:bCs/>
          <w:sz w:val="28"/>
          <w:szCs w:val="28"/>
          <w:lang w:val="es-MX"/>
        </w:rPr>
      </w:pPr>
    </w:p>
    <w:p w:rsidR="000E6F31" w:rsidRPr="00FB317E" w:rsidRDefault="000E6F31" w:rsidP="000E6F31">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Se estará a lo siguiente:</w:t>
      </w:r>
    </w:p>
    <w:p w:rsidR="000E6F31" w:rsidRPr="00FB317E" w:rsidRDefault="000E6F31" w:rsidP="000E6F31">
      <w:pPr>
        <w:spacing w:after="0" w:line="240" w:lineRule="auto"/>
        <w:ind w:left="993"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8"/>
        </w:numPr>
        <w:spacing w:after="0" w:line="240" w:lineRule="auto"/>
        <w:ind w:left="1418" w:right="63"/>
        <w:jc w:val="both"/>
        <w:rPr>
          <w:rFonts w:ascii="Arial" w:hAnsi="Arial" w:cs="Arial"/>
          <w:sz w:val="28"/>
          <w:szCs w:val="28"/>
        </w:rPr>
      </w:pPr>
      <w:r w:rsidRPr="00FB317E">
        <w:rPr>
          <w:rFonts w:ascii="Arial" w:hAnsi="Arial" w:cs="Arial"/>
          <w:sz w:val="28"/>
          <w:szCs w:val="28"/>
        </w:rPr>
        <w:t xml:space="preserve">Una vez recibidas las solicitudes y propuestas se procederán a su apertura, haciéndose constar la documentación presentada, sin que ello implique la evaluación de su contenido; </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8"/>
        </w:numPr>
        <w:spacing w:after="0" w:line="240" w:lineRule="auto"/>
        <w:ind w:left="1418" w:right="63"/>
        <w:jc w:val="both"/>
        <w:rPr>
          <w:rFonts w:ascii="Arial" w:hAnsi="Arial" w:cs="Arial"/>
          <w:sz w:val="28"/>
          <w:szCs w:val="28"/>
        </w:rPr>
      </w:pPr>
      <w:r w:rsidRPr="00FB317E">
        <w:rPr>
          <w:rFonts w:ascii="Arial" w:hAnsi="Arial" w:cs="Arial"/>
          <w:sz w:val="28"/>
          <w:szCs w:val="28"/>
        </w:rPr>
        <w:t>Se levantará acta que servirá de constancia de la celebración del acto, señalándose lugar, fecha y hora en que se dará a conocer el fallo relativo, la cual deberá quedar comprendida dentro de los veinte días naturales siguientes; y</w:t>
      </w:r>
    </w:p>
    <w:p w:rsidR="000E6F31" w:rsidRPr="00FB317E" w:rsidRDefault="000E6F31" w:rsidP="000E6F31">
      <w:pPr>
        <w:pStyle w:val="Prrafodelista"/>
        <w:spacing w:after="0" w:line="240" w:lineRule="auto"/>
        <w:ind w:left="1418" w:right="63"/>
        <w:jc w:val="both"/>
        <w:rPr>
          <w:rFonts w:ascii="Arial" w:hAnsi="Arial" w:cs="Arial"/>
          <w:sz w:val="28"/>
          <w:szCs w:val="28"/>
        </w:rPr>
      </w:pPr>
    </w:p>
    <w:p w:rsidR="000E6F31" w:rsidRPr="00FB317E" w:rsidRDefault="000E6F31" w:rsidP="000E6F31">
      <w:pPr>
        <w:pStyle w:val="Prrafodelista"/>
        <w:numPr>
          <w:ilvl w:val="0"/>
          <w:numId w:val="8"/>
        </w:numPr>
        <w:spacing w:after="0" w:line="240" w:lineRule="auto"/>
        <w:ind w:left="1418" w:right="63"/>
        <w:jc w:val="both"/>
        <w:rPr>
          <w:rFonts w:ascii="Arial" w:hAnsi="Arial" w:cs="Arial"/>
          <w:sz w:val="28"/>
          <w:szCs w:val="28"/>
        </w:rPr>
      </w:pPr>
      <w:r w:rsidRPr="00FB317E">
        <w:rPr>
          <w:rFonts w:ascii="Arial" w:hAnsi="Arial" w:cs="Arial"/>
          <w:sz w:val="28"/>
          <w:szCs w:val="28"/>
        </w:rPr>
        <w:t xml:space="preserve">Las fechas para dar a conocer el fallo de la Convocatoria podrán diferirse, siempre que sus respectivos nuevos plazos no excedan de veinte días naturales contados a partir de las fechas de terminación de los plazos establecido originalmente. </w:t>
      </w:r>
    </w:p>
    <w:p w:rsidR="000E6F31" w:rsidRPr="00FB317E" w:rsidRDefault="000E6F31" w:rsidP="000E6F31">
      <w:pPr>
        <w:spacing w:after="0" w:line="240" w:lineRule="auto"/>
        <w:ind w:right="55"/>
        <w:rPr>
          <w:rFonts w:ascii="Arial" w:eastAsia="Times New Roman" w:hAnsi="Arial" w:cs="Arial"/>
          <w:sz w:val="28"/>
          <w:szCs w:val="28"/>
          <w:lang w:val="es-MX" w:eastAsia="es-MX"/>
        </w:rPr>
      </w:pPr>
    </w:p>
    <w:p w:rsidR="000E6F31" w:rsidRPr="00FB317E" w:rsidRDefault="000E6F31" w:rsidP="000E6F31">
      <w:pPr>
        <w:spacing w:after="0" w:line="240" w:lineRule="auto"/>
        <w:ind w:right="55"/>
        <w:rPr>
          <w:rFonts w:ascii="Arial" w:eastAsia="Arial" w:hAnsi="Arial" w:cs="Arial"/>
          <w:b/>
          <w:bCs/>
          <w:sz w:val="28"/>
          <w:szCs w:val="28"/>
          <w:lang w:val="es-MX"/>
        </w:rPr>
      </w:pP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CAPITULO IV</w:t>
      </w: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EVALUACIÓN DE PROPUESTAS</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EVALUACIÓN DE PROPUESTAS</w:t>
      </w:r>
    </w:p>
    <w:p w:rsidR="000E6F31" w:rsidRPr="00FB317E" w:rsidRDefault="000E6F31" w:rsidP="000E6F31">
      <w:pPr>
        <w:pStyle w:val="Prrafodelista"/>
        <w:spacing w:after="0" w:line="240" w:lineRule="auto"/>
        <w:ind w:left="426" w:right="-20"/>
        <w:rPr>
          <w:rFonts w:ascii="Arial" w:eastAsia="Arial" w:hAnsi="Arial" w:cs="Arial"/>
          <w:b/>
          <w:bCs/>
          <w:spacing w:val="6"/>
          <w:sz w:val="28"/>
          <w:szCs w:val="28"/>
        </w:rPr>
      </w:pPr>
    </w:p>
    <w:p w:rsidR="000E6F31" w:rsidRPr="00FB317E" w:rsidRDefault="000E6F31" w:rsidP="000E6F31">
      <w:pPr>
        <w:pStyle w:val="Prrafodelista"/>
        <w:numPr>
          <w:ilvl w:val="1"/>
          <w:numId w:val="19"/>
        </w:numPr>
        <w:spacing w:after="0" w:line="240" w:lineRule="auto"/>
        <w:ind w:left="993" w:right="-20"/>
        <w:rPr>
          <w:rFonts w:ascii="Arial" w:eastAsia="Arial" w:hAnsi="Arial" w:cs="Arial"/>
          <w:b/>
          <w:bCs/>
          <w:spacing w:val="6"/>
          <w:sz w:val="28"/>
          <w:szCs w:val="28"/>
        </w:rPr>
      </w:pPr>
      <w:r w:rsidRPr="00FB317E">
        <w:rPr>
          <w:rFonts w:ascii="Arial" w:eastAsia="Arial" w:hAnsi="Arial" w:cs="Arial"/>
          <w:b/>
          <w:bCs/>
          <w:spacing w:val="6"/>
          <w:sz w:val="28"/>
          <w:szCs w:val="28"/>
        </w:rPr>
        <w:t>CRITERIOS DE EVALUACIÓN DE LA PROPUESTA TÉCNICA</w:t>
      </w:r>
    </w:p>
    <w:p w:rsidR="000E6F31" w:rsidRPr="00FB317E" w:rsidRDefault="000E6F31" w:rsidP="000E6F31">
      <w:pPr>
        <w:spacing w:after="0" w:line="240" w:lineRule="auto"/>
        <w:ind w:right="-20"/>
        <w:rPr>
          <w:rFonts w:ascii="Arial" w:eastAsia="Arial" w:hAnsi="Arial" w:cs="Arial"/>
          <w:b/>
          <w:bCs/>
          <w:spacing w:val="6"/>
          <w:sz w:val="28"/>
          <w:szCs w:val="28"/>
          <w:lang w:val="es-MX"/>
        </w:rPr>
      </w:pPr>
    </w:p>
    <w:p w:rsidR="000E6F31" w:rsidRPr="00FB317E" w:rsidRDefault="000E6F31" w:rsidP="000E6F31">
      <w:pPr>
        <w:spacing w:after="0" w:line="240" w:lineRule="auto"/>
        <w:ind w:left="993" w:right="55" w:firstLine="3"/>
        <w:jc w:val="both"/>
        <w:rPr>
          <w:rFonts w:ascii="Arial" w:eastAsia="Arial" w:hAnsi="Arial" w:cs="Arial"/>
          <w:bCs/>
          <w:spacing w:val="1"/>
          <w:sz w:val="28"/>
          <w:szCs w:val="28"/>
          <w:lang w:val="es-MX"/>
        </w:rPr>
      </w:pPr>
      <w:r w:rsidRPr="00FB317E">
        <w:rPr>
          <w:rFonts w:ascii="Arial" w:eastAsia="Times New Roman" w:hAnsi="Arial" w:cs="Arial"/>
          <w:sz w:val="28"/>
          <w:szCs w:val="28"/>
          <w:lang w:val="es-MX" w:eastAsia="es-MX"/>
        </w:rPr>
        <w:t xml:space="preserve">La prestación del servicio de transporte público de pasajeros mediante subrogación, relativo a la Concesión de la </w:t>
      </w:r>
      <w:r w:rsidR="00A17A0F">
        <w:rPr>
          <w:rFonts w:ascii="Arial" w:eastAsia="Times New Roman" w:hAnsi="Arial" w:cs="Arial"/>
          <w:b/>
          <w:sz w:val="28"/>
          <w:szCs w:val="28"/>
          <w:lang w:val="es-MX" w:eastAsia="es-MX"/>
        </w:rPr>
        <w:t>RUTA TRONCAL MARIANO OTERO T10</w:t>
      </w:r>
      <w:r>
        <w:rPr>
          <w:rFonts w:ascii="Arial" w:eastAsia="Times New Roman" w:hAnsi="Arial" w:cs="Arial"/>
          <w:b/>
          <w:sz w:val="28"/>
          <w:szCs w:val="28"/>
          <w:lang w:val="es-MX" w:eastAsia="es-MX"/>
        </w:rPr>
        <w:t xml:space="preserve"> </w:t>
      </w:r>
      <w:r w:rsidRPr="00FB317E">
        <w:rPr>
          <w:rFonts w:ascii="Arial" w:eastAsia="Times New Roman" w:hAnsi="Arial" w:cs="Arial"/>
          <w:sz w:val="28"/>
          <w:szCs w:val="28"/>
          <w:lang w:val="es-MX" w:eastAsia="es-MX"/>
        </w:rPr>
        <w:t xml:space="preserve">del “Sistema Integrado de Transporte </w:t>
      </w:r>
      <w:r w:rsidRPr="00FB317E">
        <w:rPr>
          <w:rFonts w:ascii="Arial" w:eastAsia="Times New Roman" w:hAnsi="Arial" w:cs="Arial"/>
          <w:sz w:val="28"/>
          <w:szCs w:val="28"/>
          <w:lang w:val="es-MX" w:eastAsia="es-MX"/>
        </w:rPr>
        <w:lastRenderedPageBreak/>
        <w:t>Público en el Área Metropolitana de Guadalajara, Jalisco”</w:t>
      </w:r>
      <w:r w:rsidRPr="00FB317E">
        <w:rPr>
          <w:rFonts w:ascii="Arial" w:hAnsi="Arial" w:cs="Arial"/>
          <w:sz w:val="28"/>
          <w:szCs w:val="28"/>
          <w:lang w:val="es-MX"/>
        </w:rPr>
        <w:t xml:space="preserve">, </w:t>
      </w:r>
      <w:r w:rsidRPr="00FB317E">
        <w:rPr>
          <w:rFonts w:ascii="Arial" w:eastAsia="Times New Roman" w:hAnsi="Arial" w:cs="Arial"/>
          <w:sz w:val="28"/>
          <w:szCs w:val="28"/>
          <w:lang w:val="es-MX" w:eastAsia="es-MX"/>
        </w:rPr>
        <w:t>i</w:t>
      </w:r>
      <w:r w:rsidR="00A17A0F">
        <w:rPr>
          <w:rFonts w:ascii="Arial" w:eastAsia="Times New Roman" w:hAnsi="Arial" w:cs="Arial"/>
          <w:sz w:val="28"/>
          <w:szCs w:val="28"/>
          <w:lang w:val="es-MX" w:eastAsia="es-MX"/>
        </w:rPr>
        <w:t xml:space="preserve">dentificada actualmente como </w:t>
      </w:r>
      <w:r w:rsidR="00A17A0F" w:rsidRPr="00A17A0F">
        <w:rPr>
          <w:rFonts w:ascii="Arial" w:hAnsi="Arial" w:cs="Arial"/>
          <w:sz w:val="28"/>
          <w:szCs w:val="28"/>
          <w:lang w:val="es-MX"/>
        </w:rPr>
        <w:t>626 y 626 A</w:t>
      </w:r>
      <w:r w:rsidRPr="00FB317E">
        <w:rPr>
          <w:rFonts w:ascii="Arial" w:eastAsia="Times New Roman" w:hAnsi="Arial" w:cs="Arial"/>
          <w:sz w:val="28"/>
          <w:szCs w:val="28"/>
          <w:lang w:val="es-MX" w:eastAsia="es-MX"/>
        </w:rPr>
        <w:t xml:space="preserve"> </w:t>
      </w:r>
      <w:r w:rsidRPr="00FB317E">
        <w:rPr>
          <w:rFonts w:ascii="Arial" w:eastAsia="Arial" w:hAnsi="Arial" w:cs="Arial"/>
          <w:bCs/>
          <w:spacing w:val="1"/>
          <w:sz w:val="28"/>
          <w:szCs w:val="28"/>
          <w:lang w:val="es-MX"/>
        </w:rPr>
        <w:t>en su totalidad continuara siendo prestada por los Subrogatarios que constituyan una persona jurídica participante y cumplan con la totalidad de las Bases señaladas en este documento.</w:t>
      </w:r>
    </w:p>
    <w:p w:rsidR="000E6F31" w:rsidRPr="00FB317E" w:rsidRDefault="000E6F31" w:rsidP="000E6F31">
      <w:pPr>
        <w:spacing w:after="0" w:line="240" w:lineRule="auto"/>
        <w:ind w:left="993" w:right="55" w:firstLine="3"/>
        <w:jc w:val="both"/>
        <w:rPr>
          <w:rFonts w:ascii="Arial" w:eastAsia="Arial" w:hAnsi="Arial" w:cs="Arial"/>
          <w:b/>
          <w:bCs/>
          <w:sz w:val="28"/>
          <w:szCs w:val="28"/>
          <w:lang w:val="es-MX"/>
        </w:rPr>
      </w:pPr>
    </w:p>
    <w:p w:rsidR="000E6F31" w:rsidRPr="00FB317E" w:rsidRDefault="000E6F31" w:rsidP="000E6F31">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Para evaluar aspectos técnicos de las ofertas, objeto del presente proceso, se considerará:</w:t>
      </w:r>
    </w:p>
    <w:p w:rsidR="000E6F31" w:rsidRPr="00FB317E" w:rsidRDefault="000E6F31" w:rsidP="000E6F31">
      <w:pPr>
        <w:spacing w:after="0" w:line="240" w:lineRule="auto"/>
        <w:ind w:left="426"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9"/>
        </w:numPr>
        <w:spacing w:after="0" w:line="240" w:lineRule="auto"/>
        <w:ind w:right="63"/>
        <w:jc w:val="both"/>
        <w:rPr>
          <w:rFonts w:ascii="Arial" w:hAnsi="Arial" w:cs="Arial"/>
          <w:sz w:val="28"/>
          <w:szCs w:val="28"/>
        </w:rPr>
      </w:pPr>
      <w:r w:rsidRPr="00FB317E">
        <w:rPr>
          <w:rFonts w:ascii="Arial" w:hAnsi="Arial" w:cs="Arial"/>
          <w:sz w:val="28"/>
          <w:szCs w:val="28"/>
        </w:rPr>
        <w:t>Cumplimiento de las especificaciones y garantías de la flota vehicular.</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9"/>
        </w:numPr>
        <w:spacing w:after="0" w:line="240" w:lineRule="auto"/>
        <w:ind w:right="63"/>
        <w:jc w:val="both"/>
        <w:rPr>
          <w:rFonts w:ascii="Arial" w:hAnsi="Arial" w:cs="Arial"/>
          <w:sz w:val="28"/>
          <w:szCs w:val="28"/>
        </w:rPr>
      </w:pPr>
      <w:r w:rsidRPr="00FB317E">
        <w:rPr>
          <w:rFonts w:ascii="Arial" w:hAnsi="Arial" w:cs="Arial"/>
          <w:sz w:val="28"/>
          <w:szCs w:val="28"/>
        </w:rPr>
        <w:t xml:space="preserve">Propuesta de Cronograma para la puesta en operación de los vehículos conforme a las etapas establecidas.   </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9"/>
        </w:numPr>
        <w:spacing w:after="0" w:line="240" w:lineRule="auto"/>
        <w:ind w:right="63"/>
        <w:jc w:val="both"/>
        <w:rPr>
          <w:rFonts w:ascii="Arial" w:hAnsi="Arial" w:cs="Arial"/>
          <w:sz w:val="28"/>
          <w:szCs w:val="28"/>
        </w:rPr>
      </w:pPr>
      <w:r w:rsidRPr="00FB317E">
        <w:rPr>
          <w:rFonts w:ascii="Arial" w:hAnsi="Arial" w:cs="Arial"/>
          <w:sz w:val="28"/>
          <w:szCs w:val="28"/>
        </w:rPr>
        <w:t>Estructura Organizacional.</w:t>
      </w:r>
    </w:p>
    <w:p w:rsidR="000E6F31" w:rsidRPr="00FB317E" w:rsidRDefault="000E6F31" w:rsidP="000E6F31">
      <w:pPr>
        <w:pStyle w:val="Prrafodelista"/>
        <w:spacing w:after="0" w:line="240" w:lineRule="auto"/>
        <w:ind w:left="1429" w:right="63"/>
        <w:jc w:val="both"/>
        <w:rPr>
          <w:rFonts w:ascii="Arial" w:hAnsi="Arial" w:cs="Arial"/>
          <w:sz w:val="28"/>
          <w:szCs w:val="28"/>
        </w:rPr>
      </w:pPr>
    </w:p>
    <w:p w:rsidR="000E6F31" w:rsidRPr="00FB317E" w:rsidRDefault="000E6F31" w:rsidP="000E6F31">
      <w:pPr>
        <w:pStyle w:val="Prrafodelista"/>
        <w:numPr>
          <w:ilvl w:val="0"/>
          <w:numId w:val="9"/>
        </w:numPr>
        <w:spacing w:after="0" w:line="240" w:lineRule="auto"/>
        <w:ind w:right="63"/>
        <w:jc w:val="both"/>
        <w:rPr>
          <w:rFonts w:ascii="Arial" w:hAnsi="Arial" w:cs="Arial"/>
          <w:sz w:val="28"/>
          <w:szCs w:val="28"/>
        </w:rPr>
      </w:pPr>
      <w:r w:rsidRPr="00FB317E">
        <w:rPr>
          <w:rFonts w:ascii="Arial" w:hAnsi="Arial" w:cs="Arial"/>
          <w:sz w:val="28"/>
          <w:szCs w:val="28"/>
        </w:rPr>
        <w:t>Propuesta de Programa de sustitución de vehículos.</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9"/>
        </w:numPr>
        <w:spacing w:after="0" w:line="240" w:lineRule="auto"/>
        <w:ind w:left="1418" w:right="63"/>
        <w:jc w:val="both"/>
        <w:rPr>
          <w:rFonts w:ascii="Arial" w:hAnsi="Arial" w:cs="Arial"/>
          <w:sz w:val="28"/>
          <w:szCs w:val="28"/>
        </w:rPr>
      </w:pPr>
      <w:r w:rsidRPr="00FB317E">
        <w:rPr>
          <w:rFonts w:ascii="Arial" w:hAnsi="Arial" w:cs="Arial"/>
          <w:sz w:val="28"/>
          <w:szCs w:val="28"/>
        </w:rPr>
        <w:t>Manifestación de Cumplimiento de los aspectos exigidos en la Norma General de Carácter Técnico de la Calidad del Servicio de Transporte Público Masivo y Colectivo del Estado de Jalisco.</w:t>
      </w:r>
    </w:p>
    <w:p w:rsidR="000E6F31" w:rsidRPr="00FB317E" w:rsidRDefault="000E6F31" w:rsidP="000E6F31">
      <w:pPr>
        <w:pStyle w:val="Prrafodelista"/>
        <w:ind w:left="1418"/>
        <w:rPr>
          <w:rFonts w:ascii="Arial" w:hAnsi="Arial" w:cs="Arial"/>
          <w:sz w:val="28"/>
          <w:szCs w:val="28"/>
        </w:rPr>
      </w:pPr>
    </w:p>
    <w:tbl>
      <w:tblPr>
        <w:tblW w:w="6946" w:type="dxa"/>
        <w:tblInd w:w="1408" w:type="dxa"/>
        <w:tblCellMar>
          <w:left w:w="70" w:type="dxa"/>
          <w:right w:w="70" w:type="dxa"/>
        </w:tblCellMar>
        <w:tblLook w:val="04A0"/>
      </w:tblPr>
      <w:tblGrid>
        <w:gridCol w:w="3119"/>
        <w:gridCol w:w="2023"/>
        <w:gridCol w:w="833"/>
        <w:gridCol w:w="971"/>
      </w:tblGrid>
      <w:tr w:rsidR="000E6F31" w:rsidRPr="00FB317E" w:rsidTr="0086318A">
        <w:trPr>
          <w:trHeight w:val="315"/>
          <w:tblHeader/>
        </w:trPr>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FACTOR DE CALIFICACIÓN</w:t>
            </w:r>
          </w:p>
        </w:tc>
        <w:tc>
          <w:tcPr>
            <w:tcW w:w="202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VALORACIÓN</w:t>
            </w:r>
          </w:p>
        </w:tc>
        <w:tc>
          <w:tcPr>
            <w:tcW w:w="1804" w:type="dxa"/>
            <w:gridSpan w:val="2"/>
            <w:tcBorders>
              <w:top w:val="single" w:sz="8" w:space="0" w:color="000000"/>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PUNTAJE</w:t>
            </w:r>
          </w:p>
        </w:tc>
      </w:tr>
      <w:tr w:rsidR="000E6F31" w:rsidRPr="00FB317E" w:rsidTr="0086318A">
        <w:trPr>
          <w:trHeight w:val="315"/>
          <w:tblHeader/>
        </w:trPr>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0E6F31" w:rsidRPr="00FB317E" w:rsidRDefault="000E6F31" w:rsidP="0086318A">
            <w:pPr>
              <w:widowControl/>
              <w:spacing w:after="0" w:line="240" w:lineRule="auto"/>
              <w:rPr>
                <w:rFonts w:ascii="Arial" w:eastAsia="Times New Roman" w:hAnsi="Arial" w:cs="Arial"/>
                <w:b/>
                <w:bCs/>
                <w:sz w:val="28"/>
                <w:szCs w:val="28"/>
                <w:lang w:val="es-MX" w:eastAsia="es-MX"/>
              </w:rPr>
            </w:pPr>
          </w:p>
        </w:tc>
        <w:tc>
          <w:tcPr>
            <w:tcW w:w="2023" w:type="dxa"/>
            <w:vMerge/>
            <w:tcBorders>
              <w:top w:val="single" w:sz="8" w:space="0" w:color="000000"/>
              <w:left w:val="single" w:sz="8" w:space="0" w:color="000000"/>
              <w:bottom w:val="single" w:sz="8" w:space="0" w:color="000000"/>
              <w:right w:val="single" w:sz="8" w:space="0" w:color="000000"/>
            </w:tcBorders>
            <w:vAlign w:val="center"/>
            <w:hideMark/>
          </w:tcPr>
          <w:p w:rsidR="000E6F31" w:rsidRPr="00FB317E" w:rsidRDefault="000E6F31" w:rsidP="0086318A">
            <w:pPr>
              <w:widowControl/>
              <w:spacing w:after="0" w:line="240" w:lineRule="auto"/>
              <w:rPr>
                <w:rFonts w:ascii="Arial" w:eastAsia="Times New Roman" w:hAnsi="Arial" w:cs="Arial"/>
                <w:b/>
                <w:bCs/>
                <w:sz w:val="28"/>
                <w:szCs w:val="28"/>
                <w:lang w:val="es-MX" w:eastAsia="es-MX"/>
              </w:rPr>
            </w:pPr>
          </w:p>
        </w:tc>
        <w:tc>
          <w:tcPr>
            <w:tcW w:w="833"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MIN.</w:t>
            </w:r>
          </w:p>
        </w:tc>
        <w:tc>
          <w:tcPr>
            <w:tcW w:w="971"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MAX.</w:t>
            </w:r>
          </w:p>
        </w:tc>
      </w:tr>
      <w:tr w:rsidR="000E6F31" w:rsidRPr="00FB317E" w:rsidTr="0086318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tcPr>
          <w:p w:rsidR="000E6F31" w:rsidRPr="00FB317E" w:rsidRDefault="000E6F31" w:rsidP="0086318A">
            <w:pPr>
              <w:spacing w:after="0" w:line="222" w:lineRule="auto"/>
              <w:ind w:right="62"/>
              <w:jc w:val="both"/>
              <w:rPr>
                <w:rFonts w:ascii="Arial" w:hAnsi="Arial" w:cs="Arial"/>
                <w:sz w:val="28"/>
                <w:szCs w:val="28"/>
                <w:lang w:val="es-MX"/>
              </w:rPr>
            </w:pPr>
            <w:r w:rsidRPr="00FB317E">
              <w:rPr>
                <w:rFonts w:ascii="Arial" w:hAnsi="Arial" w:cs="Arial"/>
                <w:sz w:val="28"/>
                <w:szCs w:val="28"/>
                <w:lang w:val="es-MX"/>
              </w:rPr>
              <w:t>Estudio de demanda y oferta de servicio, requisito necesario para que el participante determine su propuesta de vehículos.</w:t>
            </w:r>
          </w:p>
        </w:tc>
        <w:tc>
          <w:tcPr>
            <w:tcW w:w="2023"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c>
          <w:tcPr>
            <w:tcW w:w="971"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10</w:t>
            </w:r>
          </w:p>
        </w:tc>
      </w:tr>
      <w:tr w:rsidR="000E6F31" w:rsidRPr="00FB317E" w:rsidTr="0086318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tcPr>
          <w:p w:rsidR="000E6F31" w:rsidRPr="00FB317E" w:rsidRDefault="000E6F31" w:rsidP="0086318A">
            <w:pPr>
              <w:spacing w:after="0" w:line="222" w:lineRule="auto"/>
              <w:ind w:right="62"/>
              <w:jc w:val="both"/>
              <w:rPr>
                <w:rFonts w:ascii="Arial" w:hAnsi="Arial" w:cs="Arial"/>
                <w:color w:val="FF0000"/>
                <w:sz w:val="28"/>
                <w:szCs w:val="28"/>
                <w:lang w:val="es-MX"/>
              </w:rPr>
            </w:pPr>
            <w:r w:rsidRPr="00FB317E">
              <w:rPr>
                <w:rFonts w:ascii="Arial" w:eastAsia="Times New Roman" w:hAnsi="Arial" w:cs="Arial"/>
                <w:sz w:val="28"/>
                <w:szCs w:val="28"/>
                <w:lang w:val="es-MX" w:eastAsia="es-MX"/>
              </w:rPr>
              <w:t>Cumplimiento de las especificaciones y garantías de la flota vehicular</w:t>
            </w:r>
          </w:p>
        </w:tc>
        <w:tc>
          <w:tcPr>
            <w:tcW w:w="2023"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color w:val="FF0000"/>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7</w:t>
            </w:r>
          </w:p>
        </w:tc>
        <w:tc>
          <w:tcPr>
            <w:tcW w:w="971"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15</w:t>
            </w:r>
          </w:p>
        </w:tc>
        <w:bookmarkStart w:id="0" w:name="_GoBack"/>
        <w:bookmarkEnd w:id="0"/>
      </w:tr>
      <w:tr w:rsidR="000E6F31" w:rsidRPr="00FB317E" w:rsidTr="0086318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Propuesta Cronograma para la puesta en operación de los vehículos conforme a las etapas establecidas</w:t>
            </w:r>
          </w:p>
        </w:tc>
        <w:tc>
          <w:tcPr>
            <w:tcW w:w="2023"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2</w:t>
            </w:r>
          </w:p>
        </w:tc>
        <w:tc>
          <w:tcPr>
            <w:tcW w:w="971"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r>
      <w:tr w:rsidR="000E6F31" w:rsidRPr="00FB317E" w:rsidTr="0086318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Estructura organizacional</w:t>
            </w:r>
          </w:p>
        </w:tc>
        <w:tc>
          <w:tcPr>
            <w:tcW w:w="2023"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c>
          <w:tcPr>
            <w:tcW w:w="971" w:type="dxa"/>
            <w:tcBorders>
              <w:top w:val="nil"/>
              <w:left w:val="nil"/>
              <w:bottom w:val="single" w:sz="8" w:space="0" w:color="000000"/>
              <w:right w:val="single" w:sz="8" w:space="0" w:color="000000"/>
            </w:tcBorders>
            <w:shd w:val="clear" w:color="auto" w:fill="auto"/>
            <w:vAlign w:val="center"/>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10</w:t>
            </w:r>
          </w:p>
        </w:tc>
      </w:tr>
      <w:tr w:rsidR="000E6F31" w:rsidRPr="00FB317E" w:rsidTr="0086318A">
        <w:trPr>
          <w:trHeight w:val="585"/>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Propuesta Programa de sustitución de vehículos</w:t>
            </w:r>
          </w:p>
        </w:tc>
        <w:tc>
          <w:tcPr>
            <w:tcW w:w="2023"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3</w:t>
            </w:r>
          </w:p>
        </w:tc>
        <w:tc>
          <w:tcPr>
            <w:tcW w:w="971"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r>
      <w:tr w:rsidR="000E6F31" w:rsidRPr="00FB317E" w:rsidTr="0086318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lastRenderedPageBreak/>
              <w:t>Manifestación de Cumplimiento de los aspectos exigidos en la NGCT de la Calidad</w:t>
            </w:r>
          </w:p>
        </w:tc>
        <w:tc>
          <w:tcPr>
            <w:tcW w:w="2023"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3</w:t>
            </w:r>
          </w:p>
        </w:tc>
        <w:tc>
          <w:tcPr>
            <w:tcW w:w="971"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r>
      <w:tr w:rsidR="000E6F31" w:rsidRPr="00FB317E" w:rsidTr="0086318A">
        <w:trPr>
          <w:trHeight w:val="510"/>
        </w:trPr>
        <w:tc>
          <w:tcPr>
            <w:tcW w:w="514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PUNTAJE MÍNIMO REQUERIDO PARA CALIFICAR</w:t>
            </w:r>
          </w:p>
        </w:tc>
        <w:tc>
          <w:tcPr>
            <w:tcW w:w="833"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25</w:t>
            </w:r>
          </w:p>
        </w:tc>
        <w:tc>
          <w:tcPr>
            <w:tcW w:w="971" w:type="dxa"/>
            <w:tcBorders>
              <w:top w:val="nil"/>
              <w:left w:val="nil"/>
              <w:bottom w:val="single" w:sz="8" w:space="0" w:color="000000"/>
              <w:right w:val="single" w:sz="8" w:space="0" w:color="000000"/>
            </w:tcBorders>
            <w:shd w:val="clear" w:color="auto" w:fill="auto"/>
            <w:vAlign w:val="center"/>
            <w:hideMark/>
          </w:tcPr>
          <w:p w:rsidR="000E6F31" w:rsidRPr="00FB317E" w:rsidRDefault="000E6F31" w:rsidP="0086318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50</w:t>
            </w:r>
          </w:p>
        </w:tc>
      </w:tr>
    </w:tbl>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Las propuestas técnicas que no alcancen el puntaje mínimo de veinticinco (25) puntos, sobre cincuenta (50) puntos, serán descalificadas para la evaluación de la Propuesta Económica </w:t>
      </w:r>
    </w:p>
    <w:p w:rsidR="000E6F31" w:rsidRPr="00FB317E" w:rsidRDefault="000E6F31" w:rsidP="000E6F31">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(Sobre N° 2).</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1"/>
          <w:numId w:val="19"/>
        </w:numPr>
        <w:spacing w:after="0" w:line="240" w:lineRule="auto"/>
        <w:ind w:left="993" w:right="-20"/>
        <w:jc w:val="both"/>
        <w:rPr>
          <w:rFonts w:ascii="Arial" w:eastAsia="Arial" w:hAnsi="Arial" w:cs="Arial"/>
          <w:b/>
          <w:bCs/>
          <w:sz w:val="28"/>
          <w:szCs w:val="28"/>
        </w:rPr>
      </w:pPr>
      <w:r w:rsidRPr="00FB317E">
        <w:rPr>
          <w:rFonts w:ascii="Arial" w:eastAsia="Arial" w:hAnsi="Arial" w:cs="Arial"/>
          <w:b/>
          <w:bCs/>
          <w:spacing w:val="6"/>
          <w:sz w:val="28"/>
          <w:szCs w:val="28"/>
        </w:rPr>
        <w:t>CRITERIOS DE EVALUACIÓN DE LA PROPUESTA ECONÓMICA</w:t>
      </w:r>
    </w:p>
    <w:p w:rsidR="000E6F31" w:rsidRPr="00FB317E" w:rsidRDefault="000E6F31" w:rsidP="000E6F31">
      <w:pPr>
        <w:spacing w:after="0" w:line="240" w:lineRule="auto"/>
        <w:ind w:right="55" w:firstLine="3"/>
        <w:jc w:val="both"/>
        <w:rPr>
          <w:rFonts w:ascii="Arial" w:eastAsia="Arial" w:hAnsi="Arial" w:cs="Arial"/>
          <w:b/>
          <w:bCs/>
          <w:sz w:val="28"/>
          <w:szCs w:val="28"/>
          <w:lang w:val="es-MX"/>
        </w:rPr>
      </w:pPr>
    </w:p>
    <w:p w:rsidR="000E6F31" w:rsidRPr="00FB317E" w:rsidRDefault="000E6F31" w:rsidP="000E6F31">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Para evaluar aspectos técnicos de las ofertas, objeto del presente proceso, a juicio de la Comisión Evaluadora se considerará:</w:t>
      </w:r>
    </w:p>
    <w:p w:rsidR="000E6F31" w:rsidRPr="00FB317E" w:rsidRDefault="000E6F31" w:rsidP="000E6F31">
      <w:pPr>
        <w:spacing w:after="0" w:line="240" w:lineRule="auto"/>
        <w:ind w:right="63"/>
        <w:jc w:val="both"/>
        <w:rPr>
          <w:rFonts w:ascii="Arial" w:hAnsi="Arial" w:cs="Arial"/>
          <w:sz w:val="28"/>
          <w:szCs w:val="28"/>
          <w:lang w:val="es-MX"/>
        </w:rPr>
      </w:pPr>
    </w:p>
    <w:p w:rsidR="000E6F31" w:rsidRPr="00FB317E" w:rsidRDefault="000E6F31" w:rsidP="000E6F31">
      <w:pPr>
        <w:pStyle w:val="Prrafodelista"/>
        <w:numPr>
          <w:ilvl w:val="0"/>
          <w:numId w:val="20"/>
        </w:numPr>
        <w:spacing w:after="0" w:line="240" w:lineRule="auto"/>
        <w:ind w:right="63"/>
        <w:jc w:val="both"/>
        <w:rPr>
          <w:rFonts w:ascii="Arial" w:hAnsi="Arial" w:cs="Arial"/>
          <w:sz w:val="28"/>
          <w:szCs w:val="28"/>
        </w:rPr>
      </w:pPr>
      <w:r w:rsidRPr="00FB317E">
        <w:rPr>
          <w:rFonts w:ascii="Arial" w:hAnsi="Arial" w:cs="Arial"/>
          <w:sz w:val="28"/>
          <w:szCs w:val="28"/>
        </w:rPr>
        <w:t xml:space="preserve">Aptitud o viabilidad del participante para el crédito y obtención inmediata de los vehículos requeridos Propuesta de tiempo de implementación de las etapas descritas en el punto 2.3 de las presentes bases. </w:t>
      </w:r>
    </w:p>
    <w:p w:rsidR="000E6F31" w:rsidRPr="00FB317E" w:rsidRDefault="000E6F31" w:rsidP="000E6F31">
      <w:pPr>
        <w:pStyle w:val="Prrafodelista"/>
        <w:rPr>
          <w:rFonts w:ascii="Arial" w:hAnsi="Arial" w:cs="Arial"/>
          <w:sz w:val="28"/>
          <w:szCs w:val="28"/>
        </w:rPr>
      </w:pPr>
    </w:p>
    <w:p w:rsidR="000E6F31" w:rsidRPr="00FB317E" w:rsidRDefault="000E6F31" w:rsidP="000E6F31">
      <w:pPr>
        <w:pStyle w:val="Prrafodelista"/>
        <w:numPr>
          <w:ilvl w:val="0"/>
          <w:numId w:val="20"/>
        </w:numPr>
        <w:spacing w:after="0" w:line="240" w:lineRule="auto"/>
        <w:ind w:right="63"/>
        <w:jc w:val="both"/>
        <w:rPr>
          <w:rFonts w:ascii="Arial" w:hAnsi="Arial" w:cs="Arial"/>
          <w:sz w:val="28"/>
          <w:szCs w:val="28"/>
        </w:rPr>
      </w:pPr>
      <w:r w:rsidRPr="00FB317E">
        <w:rPr>
          <w:rFonts w:ascii="Arial" w:hAnsi="Arial" w:cs="Arial"/>
          <w:sz w:val="28"/>
          <w:szCs w:val="28"/>
        </w:rPr>
        <w:t>Análisis de riesgo crediticio.</w:t>
      </w:r>
    </w:p>
    <w:p w:rsidR="000E6F31" w:rsidRPr="00FB317E" w:rsidRDefault="000E6F31" w:rsidP="000E6F31">
      <w:pPr>
        <w:spacing w:after="0" w:line="240" w:lineRule="auto"/>
        <w:ind w:right="63"/>
        <w:jc w:val="both"/>
        <w:rPr>
          <w:rFonts w:ascii="Arial" w:hAnsi="Arial" w:cs="Arial"/>
          <w:sz w:val="28"/>
          <w:szCs w:val="28"/>
        </w:rPr>
      </w:pPr>
    </w:p>
    <w:p w:rsidR="000E6F31" w:rsidRPr="00FB317E" w:rsidRDefault="000E6F31" w:rsidP="000E6F31">
      <w:pPr>
        <w:pStyle w:val="Prrafodelista"/>
        <w:numPr>
          <w:ilvl w:val="0"/>
          <w:numId w:val="20"/>
        </w:numPr>
        <w:spacing w:after="0" w:line="240" w:lineRule="auto"/>
        <w:ind w:right="63"/>
        <w:jc w:val="both"/>
        <w:rPr>
          <w:rFonts w:ascii="Arial" w:hAnsi="Arial" w:cs="Arial"/>
          <w:sz w:val="28"/>
          <w:szCs w:val="28"/>
        </w:rPr>
      </w:pPr>
      <w:r w:rsidRPr="00FB317E">
        <w:rPr>
          <w:rFonts w:ascii="Arial" w:hAnsi="Arial" w:cs="Arial"/>
          <w:sz w:val="28"/>
          <w:szCs w:val="28"/>
        </w:rPr>
        <w:t>Análisis de fondo.</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tbl>
      <w:tblPr>
        <w:tblW w:w="6946" w:type="dxa"/>
        <w:tblInd w:w="1408" w:type="dxa"/>
        <w:tblCellMar>
          <w:left w:w="70" w:type="dxa"/>
          <w:right w:w="70" w:type="dxa"/>
        </w:tblCellMar>
        <w:tblLook w:val="04A0"/>
      </w:tblPr>
      <w:tblGrid>
        <w:gridCol w:w="3260"/>
        <w:gridCol w:w="1843"/>
        <w:gridCol w:w="850"/>
        <w:gridCol w:w="993"/>
      </w:tblGrid>
      <w:tr w:rsidR="000E6F31" w:rsidRPr="00962C4A" w:rsidTr="0086318A">
        <w:trPr>
          <w:trHeight w:val="315"/>
        </w:trPr>
        <w:tc>
          <w:tcPr>
            <w:tcW w:w="3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FACTOR DE CALIFICACIÓN</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PUNTAJE</w:t>
            </w:r>
          </w:p>
        </w:tc>
      </w:tr>
      <w:tr w:rsidR="000E6F31" w:rsidRPr="00962C4A" w:rsidTr="0086318A">
        <w:trPr>
          <w:trHeight w:val="315"/>
        </w:trPr>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0E6F31" w:rsidRPr="00962C4A" w:rsidRDefault="000E6F31" w:rsidP="0086318A">
            <w:pPr>
              <w:widowControl/>
              <w:spacing w:after="0" w:line="240" w:lineRule="auto"/>
              <w:rPr>
                <w:rFonts w:ascii="Arial" w:eastAsia="Times New Roman" w:hAnsi="Arial" w:cs="Arial"/>
                <w:b/>
                <w:bCs/>
                <w:lang w:val="es-MX" w:eastAsia="es-MX"/>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0E6F31" w:rsidRPr="00962C4A" w:rsidRDefault="000E6F31" w:rsidP="0086318A">
            <w:pPr>
              <w:widowControl/>
              <w:spacing w:after="0" w:line="240" w:lineRule="auto"/>
              <w:rPr>
                <w:rFonts w:ascii="Arial" w:eastAsia="Times New Roman" w:hAnsi="Arial" w:cs="Arial"/>
                <w:b/>
                <w:bCs/>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MAX.</w:t>
            </w:r>
          </w:p>
        </w:tc>
      </w:tr>
      <w:tr w:rsidR="000E6F31" w:rsidRPr="00962C4A" w:rsidTr="0086318A">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rPr>
                <w:rFonts w:ascii="Arial" w:eastAsia="Times New Roman" w:hAnsi="Arial" w:cs="Arial"/>
                <w:lang w:val="es-MX" w:eastAsia="es-MX"/>
              </w:rPr>
            </w:pPr>
            <w:r w:rsidRPr="00962C4A">
              <w:rPr>
                <w:rFonts w:ascii="Arial" w:eastAsia="Times New Roman" w:hAnsi="Arial" w:cs="Arial"/>
                <w:lang w:val="es-MX" w:eastAsia="es-MX"/>
              </w:rPr>
              <w:t>Plan de Negocios</w:t>
            </w:r>
          </w:p>
        </w:tc>
        <w:tc>
          <w:tcPr>
            <w:tcW w:w="184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15</w:t>
            </w:r>
          </w:p>
        </w:tc>
      </w:tr>
      <w:tr w:rsidR="000E6F31" w:rsidRPr="00962C4A" w:rsidTr="0086318A">
        <w:trPr>
          <w:trHeight w:val="115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rPr>
                <w:rFonts w:ascii="Arial" w:eastAsia="Times New Roman" w:hAnsi="Arial" w:cs="Arial"/>
                <w:lang w:val="es-MX" w:eastAsia="es-MX"/>
              </w:rPr>
            </w:pPr>
            <w:r w:rsidRPr="00962C4A">
              <w:rPr>
                <w:rFonts w:ascii="Arial" w:eastAsia="Times New Roman" w:hAnsi="Arial" w:cs="Arial"/>
                <w:lang w:val="es-MX" w:eastAsia="es-MX"/>
              </w:rPr>
              <w:t>Aptitud o viabilidad de la empresa para el crédito y obtención inmediata de los vehículos requeridos</w:t>
            </w:r>
          </w:p>
        </w:tc>
        <w:tc>
          <w:tcPr>
            <w:tcW w:w="184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10</w:t>
            </w:r>
          </w:p>
        </w:tc>
      </w:tr>
      <w:tr w:rsidR="000E6F31" w:rsidRPr="00962C4A" w:rsidTr="0086318A">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rPr>
                <w:rFonts w:ascii="Arial" w:eastAsia="Times New Roman" w:hAnsi="Arial" w:cs="Arial"/>
                <w:lang w:val="es-MX" w:eastAsia="es-MX"/>
              </w:rPr>
            </w:pPr>
            <w:r w:rsidRPr="00962C4A">
              <w:rPr>
                <w:rFonts w:ascii="Arial" w:eastAsia="Times New Roman" w:hAnsi="Arial" w:cs="Arial"/>
                <w:lang w:val="es-MX" w:eastAsia="es-MX"/>
              </w:rPr>
              <w:t>Análisis de riesgo crediticio</w:t>
            </w:r>
          </w:p>
        </w:tc>
        <w:tc>
          <w:tcPr>
            <w:tcW w:w="184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15</w:t>
            </w:r>
          </w:p>
        </w:tc>
      </w:tr>
      <w:tr w:rsidR="000E6F31" w:rsidRPr="00962C4A" w:rsidTr="0086318A">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rPr>
                <w:rFonts w:ascii="Arial" w:eastAsia="Times New Roman" w:hAnsi="Arial" w:cs="Arial"/>
                <w:lang w:val="es-MX" w:eastAsia="es-MX"/>
              </w:rPr>
            </w:pPr>
            <w:r w:rsidRPr="00962C4A">
              <w:rPr>
                <w:rFonts w:ascii="Arial" w:eastAsia="Times New Roman" w:hAnsi="Arial" w:cs="Arial"/>
                <w:lang w:val="es-MX" w:eastAsia="es-MX"/>
              </w:rPr>
              <w:t>Análisis de fondo</w:t>
            </w:r>
          </w:p>
        </w:tc>
        <w:tc>
          <w:tcPr>
            <w:tcW w:w="184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10</w:t>
            </w:r>
          </w:p>
        </w:tc>
      </w:tr>
      <w:tr w:rsidR="000E6F31" w:rsidRPr="00962C4A" w:rsidTr="0086318A">
        <w:trPr>
          <w:trHeight w:val="315"/>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rPr>
                <w:rFonts w:ascii="Arial" w:eastAsia="Times New Roman" w:hAnsi="Arial" w:cs="Arial"/>
                <w:b/>
                <w:bCs/>
                <w:lang w:val="es-MX" w:eastAsia="es-MX"/>
              </w:rPr>
            </w:pPr>
            <w:r w:rsidRPr="00962C4A">
              <w:rPr>
                <w:rFonts w:ascii="Arial" w:eastAsia="Times New Roman" w:hAnsi="Arial" w:cs="Arial"/>
                <w:b/>
                <w:bCs/>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0</w:t>
            </w:r>
          </w:p>
        </w:tc>
        <w:tc>
          <w:tcPr>
            <w:tcW w:w="993" w:type="dxa"/>
            <w:tcBorders>
              <w:top w:val="nil"/>
              <w:left w:val="nil"/>
              <w:bottom w:val="single" w:sz="8" w:space="0" w:color="000000"/>
              <w:right w:val="single" w:sz="8" w:space="0" w:color="000000"/>
            </w:tcBorders>
            <w:shd w:val="clear" w:color="auto" w:fill="auto"/>
            <w:vAlign w:val="center"/>
            <w:hideMark/>
          </w:tcPr>
          <w:p w:rsidR="000E6F31" w:rsidRPr="00962C4A" w:rsidRDefault="000E6F31"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50</w:t>
            </w:r>
          </w:p>
        </w:tc>
      </w:tr>
    </w:tbl>
    <w:p w:rsidR="000E6F31"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1"/>
          <w:numId w:val="19"/>
        </w:numPr>
        <w:spacing w:after="0" w:line="240" w:lineRule="auto"/>
        <w:ind w:left="993" w:right="-20"/>
        <w:jc w:val="both"/>
        <w:rPr>
          <w:rFonts w:ascii="Arial" w:eastAsia="Arial" w:hAnsi="Arial" w:cs="Arial"/>
          <w:b/>
          <w:bCs/>
          <w:spacing w:val="1"/>
          <w:sz w:val="28"/>
          <w:szCs w:val="28"/>
        </w:rPr>
      </w:pPr>
      <w:r w:rsidRPr="00FB317E">
        <w:rPr>
          <w:rFonts w:ascii="Arial" w:eastAsia="Arial" w:hAnsi="Arial" w:cs="Arial"/>
          <w:b/>
          <w:bCs/>
          <w:spacing w:val="6"/>
          <w:sz w:val="28"/>
          <w:szCs w:val="28"/>
        </w:rPr>
        <w:t>PUNTAJE TOTAL</w:t>
      </w:r>
    </w:p>
    <w:p w:rsidR="000E6F31" w:rsidRPr="00FB317E" w:rsidRDefault="000E6F31" w:rsidP="000E6F31">
      <w:pPr>
        <w:tabs>
          <w:tab w:val="left" w:pos="660"/>
        </w:tabs>
        <w:spacing w:after="0" w:line="240" w:lineRule="auto"/>
        <w:ind w:left="101" w:right="-20"/>
        <w:rPr>
          <w:rFonts w:ascii="Arial" w:eastAsia="Arial" w:hAnsi="Arial" w:cs="Arial"/>
          <w:b/>
          <w:bCs/>
          <w:sz w:val="28"/>
          <w:szCs w:val="28"/>
          <w:lang w:val="es-MX"/>
        </w:rPr>
      </w:pPr>
    </w:p>
    <w:p w:rsidR="000E6F31" w:rsidRPr="00FB317E" w:rsidRDefault="000E6F31" w:rsidP="000E6F31">
      <w:pPr>
        <w:spacing w:before="6" w:after="0" w:line="240" w:lineRule="auto"/>
        <w:ind w:left="993" w:right="8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Una vez evaluada la propuesta técnica sobre 50 puntos y la propuesta económica sobre 50 puntos, </w:t>
      </w:r>
      <w:r w:rsidRPr="00FB317E">
        <w:rPr>
          <w:rFonts w:ascii="Arial" w:eastAsia="Times New Roman" w:hAnsi="Arial" w:cs="Arial"/>
          <w:sz w:val="28"/>
          <w:szCs w:val="28"/>
          <w:lang w:val="es-MX" w:eastAsia="es-MX"/>
        </w:rPr>
        <w:lastRenderedPageBreak/>
        <w:t>se procederá a determinar el puntaje total sobre 100 puntos.</w:t>
      </w:r>
    </w:p>
    <w:p w:rsidR="000E6F31" w:rsidRPr="00FB317E" w:rsidRDefault="000E6F31" w:rsidP="000E6F31">
      <w:pPr>
        <w:spacing w:before="10" w:after="0" w:line="220" w:lineRule="exact"/>
        <w:ind w:left="993"/>
        <w:rPr>
          <w:rFonts w:ascii="Arial" w:eastAsia="Times New Roman" w:hAnsi="Arial" w:cs="Arial"/>
          <w:sz w:val="28"/>
          <w:szCs w:val="28"/>
          <w:lang w:val="es-MX" w:eastAsia="es-MX"/>
        </w:rPr>
      </w:pPr>
    </w:p>
    <w:p w:rsidR="000E6F31" w:rsidRPr="00FB317E" w:rsidRDefault="000E6F31" w:rsidP="000E6F31">
      <w:pPr>
        <w:spacing w:after="0" w:line="242" w:lineRule="auto"/>
        <w:ind w:left="993" w:right="77"/>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0E6F31" w:rsidRPr="00FB317E" w:rsidRDefault="000E6F31" w:rsidP="000E6F31">
      <w:pPr>
        <w:spacing w:after="0" w:line="242" w:lineRule="auto"/>
        <w:ind w:left="993" w:right="77"/>
        <w:jc w:val="both"/>
        <w:rPr>
          <w:rFonts w:ascii="Arial" w:eastAsia="Times New Roman" w:hAnsi="Arial" w:cs="Arial"/>
          <w:sz w:val="28"/>
          <w:szCs w:val="28"/>
          <w:lang w:val="es-MX" w:eastAsia="es-MX"/>
        </w:rPr>
      </w:pPr>
    </w:p>
    <w:p w:rsidR="000E6F31" w:rsidRPr="00FB317E" w:rsidRDefault="000E6F31" w:rsidP="000E6F31">
      <w:pPr>
        <w:spacing w:after="0" w:line="240" w:lineRule="auto"/>
        <w:ind w:left="993"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Se elaborará un cuadro de méritos considerando el Puntaje Total (Factor de Competencia). El participante que haya obtenido el mayor puntaje total será quien obtenga el Fallo Adjudicador.</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1"/>
          <w:numId w:val="19"/>
        </w:numPr>
        <w:spacing w:after="0" w:line="240" w:lineRule="auto"/>
        <w:ind w:left="993" w:right="-20"/>
        <w:jc w:val="both"/>
        <w:rPr>
          <w:rFonts w:ascii="Arial" w:eastAsia="Arial" w:hAnsi="Arial" w:cs="Arial"/>
          <w:b/>
          <w:bCs/>
          <w:sz w:val="28"/>
          <w:szCs w:val="28"/>
        </w:rPr>
      </w:pPr>
      <w:r w:rsidRPr="00FB317E">
        <w:rPr>
          <w:rFonts w:ascii="Arial" w:eastAsia="Arial" w:hAnsi="Arial" w:cs="Arial"/>
          <w:b/>
          <w:bCs/>
          <w:spacing w:val="6"/>
          <w:sz w:val="28"/>
          <w:szCs w:val="28"/>
        </w:rPr>
        <w:t>EMPATE DE OFERTAS</w:t>
      </w:r>
    </w:p>
    <w:p w:rsidR="000E6F31" w:rsidRPr="00FB317E" w:rsidRDefault="000E6F31" w:rsidP="000E6F31">
      <w:pPr>
        <w:tabs>
          <w:tab w:val="left" w:pos="660"/>
        </w:tabs>
        <w:spacing w:after="0" w:line="240" w:lineRule="auto"/>
        <w:ind w:left="101" w:right="-20"/>
        <w:rPr>
          <w:rFonts w:ascii="Arial" w:eastAsia="Arial" w:hAnsi="Arial" w:cs="Arial"/>
          <w:b/>
          <w:bCs/>
          <w:sz w:val="28"/>
          <w:szCs w:val="28"/>
          <w:lang w:val="es-MX"/>
        </w:rPr>
      </w:pPr>
    </w:p>
    <w:p w:rsidR="000E6F31" w:rsidRPr="00FB317E" w:rsidRDefault="000E6F31" w:rsidP="000E6F31">
      <w:pPr>
        <w:spacing w:after="0" w:line="240" w:lineRule="auto"/>
        <w:ind w:left="993"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Se entenderá que hay empate entre dos “PARTICIPANTES”, cuando obtengan el mismo puntaje total, según los dígitos que serán asignados con un número exacto.</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pStyle w:val="Prrafodelista"/>
        <w:numPr>
          <w:ilvl w:val="1"/>
          <w:numId w:val="19"/>
        </w:numPr>
        <w:spacing w:after="0" w:line="240" w:lineRule="auto"/>
        <w:ind w:left="993" w:right="-20"/>
        <w:jc w:val="both"/>
        <w:rPr>
          <w:rFonts w:ascii="Arial" w:eastAsia="Arial" w:hAnsi="Arial" w:cs="Arial"/>
          <w:b/>
          <w:bCs/>
          <w:spacing w:val="6"/>
          <w:sz w:val="28"/>
          <w:szCs w:val="28"/>
        </w:rPr>
      </w:pPr>
      <w:r w:rsidRPr="00FB317E">
        <w:rPr>
          <w:rFonts w:ascii="Arial" w:eastAsia="Arial" w:hAnsi="Arial" w:cs="Arial"/>
          <w:b/>
          <w:bCs/>
          <w:spacing w:val="6"/>
          <w:sz w:val="28"/>
          <w:szCs w:val="28"/>
        </w:rPr>
        <w:t>CRITERIOS DE DESEMPATE</w:t>
      </w:r>
    </w:p>
    <w:p w:rsidR="000E6F31" w:rsidRPr="00FB317E" w:rsidRDefault="000E6F31" w:rsidP="000E6F31">
      <w:pPr>
        <w:spacing w:after="0" w:line="240" w:lineRule="auto"/>
        <w:ind w:left="1276" w:right="-20" w:hanging="850"/>
        <w:jc w:val="both"/>
        <w:rPr>
          <w:rFonts w:ascii="Arial" w:eastAsia="Arial" w:hAnsi="Arial" w:cs="Arial"/>
          <w:b/>
          <w:bCs/>
          <w:spacing w:val="1"/>
          <w:sz w:val="28"/>
          <w:szCs w:val="28"/>
          <w:lang w:val="es-MX"/>
        </w:rPr>
      </w:pPr>
    </w:p>
    <w:p w:rsidR="000E6F31" w:rsidRPr="00FB317E" w:rsidRDefault="000E6F31" w:rsidP="000E6F31">
      <w:pPr>
        <w:spacing w:after="0" w:line="240" w:lineRule="auto"/>
        <w:ind w:left="993"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De conformidad a lo establecido en el artículo 70 párrafo tercero del Reglamento para Regular el Servicio de Transporte Público Colectivo, Masivo, de Taxi y Radiotaxi en el Estado de Jalisco, en las Convocatoria, los desempates se llevarán a cabo a través de sorteos realizados en presencia de los “PARTICIPANTES”, concursantes o participantes empatados. </w:t>
      </w:r>
    </w:p>
    <w:p w:rsidR="000E6F31" w:rsidRPr="00FB317E" w:rsidRDefault="000E6F31" w:rsidP="000E6F31">
      <w:pPr>
        <w:spacing w:after="0" w:line="240" w:lineRule="auto"/>
        <w:ind w:left="993" w:right="78"/>
        <w:jc w:val="both"/>
        <w:rPr>
          <w:rFonts w:ascii="Arial" w:eastAsia="Times New Roman" w:hAnsi="Arial" w:cs="Arial"/>
          <w:sz w:val="28"/>
          <w:szCs w:val="28"/>
          <w:lang w:val="es-MX" w:eastAsia="es-MX"/>
        </w:rPr>
      </w:pPr>
    </w:p>
    <w:p w:rsidR="000E6F31" w:rsidRPr="00FB317E" w:rsidRDefault="000E6F31" w:rsidP="000E6F31">
      <w:pPr>
        <w:spacing w:after="0" w:line="240" w:lineRule="auto"/>
        <w:ind w:left="993"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El sorteo consistirá en el depósito en urna transparente de boletas con el nombre de cada concursante empatado, para proceder a extraer la boleta cuyo nombre anotado será el del ganador de la Convocatoria. </w:t>
      </w: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rPr>
          <w:rFonts w:ascii="Arial" w:eastAsia="Arial" w:hAnsi="Arial" w:cs="Arial"/>
          <w:b/>
          <w:bCs/>
          <w:sz w:val="28"/>
          <w:szCs w:val="28"/>
          <w:lang w:val="es-MX"/>
        </w:rPr>
      </w:pPr>
    </w:p>
    <w:p w:rsidR="000E6F31" w:rsidRPr="00FB317E" w:rsidRDefault="000E6F31" w:rsidP="000E6F31">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CAPITULO V</w:t>
      </w:r>
    </w:p>
    <w:p w:rsidR="000E6F31" w:rsidRPr="00FB317E" w:rsidRDefault="000E6F31" w:rsidP="000E6F31">
      <w:pPr>
        <w:spacing w:after="0" w:line="240" w:lineRule="auto"/>
        <w:ind w:right="55" w:firstLine="3"/>
        <w:jc w:val="center"/>
        <w:rPr>
          <w:rFonts w:ascii="Arial" w:eastAsia="Arial" w:hAnsi="Arial" w:cs="Arial"/>
          <w:sz w:val="28"/>
          <w:szCs w:val="28"/>
          <w:lang w:val="es-MX"/>
        </w:rPr>
      </w:pPr>
      <w:r w:rsidRPr="00FB317E">
        <w:rPr>
          <w:rFonts w:ascii="Arial" w:eastAsia="Arial" w:hAnsi="Arial" w:cs="Arial"/>
          <w:b/>
          <w:bCs/>
          <w:sz w:val="28"/>
          <w:szCs w:val="28"/>
          <w:lang w:val="es-MX"/>
        </w:rPr>
        <w:t>FALLO DE LA CONVOCATORIA</w:t>
      </w:r>
    </w:p>
    <w:p w:rsidR="000E6F31" w:rsidRPr="00FB317E" w:rsidRDefault="000E6F31" w:rsidP="000E6F31">
      <w:pPr>
        <w:pStyle w:val="Prrafodelista"/>
        <w:spacing w:after="0" w:line="240" w:lineRule="auto"/>
        <w:ind w:left="426" w:right="-20"/>
        <w:rPr>
          <w:rFonts w:ascii="Arial" w:eastAsia="Arial" w:hAnsi="Arial" w:cs="Arial"/>
          <w:b/>
          <w:bCs/>
          <w:spacing w:val="6"/>
          <w:sz w:val="28"/>
          <w:szCs w:val="28"/>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 xml:space="preserve">FALLO </w:t>
      </w:r>
    </w:p>
    <w:p w:rsidR="000E6F31" w:rsidRPr="00FB317E" w:rsidRDefault="000E6F31" w:rsidP="000E6F31">
      <w:pPr>
        <w:spacing w:after="0" w:line="240" w:lineRule="auto"/>
        <w:ind w:left="426" w:right="78"/>
        <w:jc w:val="both"/>
        <w:rPr>
          <w:rFonts w:ascii="Arial" w:eastAsia="Times New Roman" w:hAnsi="Arial" w:cs="Arial"/>
          <w:sz w:val="28"/>
          <w:szCs w:val="28"/>
          <w:lang w:val="es-MX" w:eastAsia="es-MX"/>
        </w:rPr>
      </w:pPr>
    </w:p>
    <w:p w:rsidR="000E6F31" w:rsidRPr="00FB317E" w:rsidRDefault="000E6F31" w:rsidP="000E6F31">
      <w:pPr>
        <w:spacing w:after="0" w:line="240" w:lineRule="auto"/>
        <w:ind w:left="426" w:right="78"/>
        <w:jc w:val="both"/>
        <w:rPr>
          <w:rFonts w:ascii="Arial" w:hAnsi="Arial" w:cs="Arial"/>
          <w:sz w:val="28"/>
          <w:szCs w:val="28"/>
          <w:lang w:val="es-MX" w:eastAsia="es-MX"/>
        </w:rPr>
      </w:pPr>
      <w:r w:rsidRPr="00FB317E">
        <w:rPr>
          <w:rFonts w:ascii="Arial" w:eastAsia="Times New Roman" w:hAnsi="Arial" w:cs="Arial"/>
          <w:sz w:val="28"/>
          <w:szCs w:val="28"/>
          <w:lang w:val="es-MX" w:eastAsia="es-MX"/>
        </w:rPr>
        <w:t>El</w:t>
      </w:r>
      <w:r w:rsidRPr="00FB317E">
        <w:rPr>
          <w:rFonts w:ascii="Arial" w:hAnsi="Arial" w:cs="Arial"/>
          <w:sz w:val="28"/>
          <w:szCs w:val="28"/>
          <w:lang w:val="es-MX" w:eastAsia="es-MX"/>
        </w:rPr>
        <w:t xml:space="preserve"> fallo adjudicador contendrá:</w:t>
      </w:r>
    </w:p>
    <w:p w:rsidR="000E6F31" w:rsidRPr="00FB317E" w:rsidRDefault="000E6F31" w:rsidP="000E6F31">
      <w:pPr>
        <w:pStyle w:val="Pa4"/>
        <w:jc w:val="both"/>
        <w:rPr>
          <w:rFonts w:ascii="Arial" w:hAnsi="Arial" w:cs="Arial"/>
          <w:sz w:val="28"/>
          <w:szCs w:val="28"/>
          <w:lang w:eastAsia="es-MX"/>
        </w:rPr>
      </w:pPr>
    </w:p>
    <w:p w:rsidR="000E6F31" w:rsidRPr="00FB317E" w:rsidRDefault="000E6F31" w:rsidP="000E6F31">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0E6F31" w:rsidRPr="00FB317E" w:rsidRDefault="000E6F31" w:rsidP="000E6F31">
      <w:pPr>
        <w:pStyle w:val="Prrafodelista"/>
        <w:spacing w:after="0" w:line="240" w:lineRule="auto"/>
        <w:ind w:left="851" w:right="63"/>
        <w:jc w:val="both"/>
        <w:rPr>
          <w:rFonts w:ascii="Arial" w:hAnsi="Arial" w:cs="Arial"/>
          <w:sz w:val="28"/>
          <w:szCs w:val="28"/>
        </w:rPr>
      </w:pPr>
    </w:p>
    <w:p w:rsidR="000E6F31" w:rsidRPr="00FB317E" w:rsidRDefault="000E6F31" w:rsidP="000E6F31">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La relación de los participantes cuyas solicitudes y propuestas hayan resultado solventes, describiendo en lo general dichas propuestas; </w:t>
      </w:r>
    </w:p>
    <w:p w:rsidR="000E6F31" w:rsidRPr="00FB317E" w:rsidRDefault="000E6F31" w:rsidP="000E6F31">
      <w:pPr>
        <w:pStyle w:val="Prrafodelista"/>
        <w:spacing w:after="0" w:line="240" w:lineRule="auto"/>
        <w:ind w:left="851" w:right="63"/>
        <w:jc w:val="both"/>
        <w:rPr>
          <w:rFonts w:ascii="Arial" w:hAnsi="Arial" w:cs="Arial"/>
          <w:sz w:val="28"/>
          <w:szCs w:val="28"/>
        </w:rPr>
      </w:pPr>
    </w:p>
    <w:p w:rsidR="000E6F31" w:rsidRPr="00FB317E" w:rsidRDefault="000E6F31" w:rsidP="000E6F31">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El nombre del Participante ganador y las razones que motivaron el fallo a su favor, de acuerdo con los criterios previstos en las presentes bases; </w:t>
      </w:r>
    </w:p>
    <w:p w:rsidR="000E6F31" w:rsidRPr="00FB317E" w:rsidRDefault="000E6F31" w:rsidP="000E6F31">
      <w:pPr>
        <w:pStyle w:val="Prrafodelista"/>
        <w:spacing w:after="0" w:line="240" w:lineRule="auto"/>
        <w:ind w:left="851" w:right="63"/>
        <w:jc w:val="both"/>
        <w:rPr>
          <w:rFonts w:ascii="Arial" w:hAnsi="Arial" w:cs="Arial"/>
          <w:sz w:val="28"/>
          <w:szCs w:val="28"/>
        </w:rPr>
      </w:pPr>
    </w:p>
    <w:p w:rsidR="000E6F31" w:rsidRPr="00FB317E" w:rsidRDefault="000E6F31" w:rsidP="000E6F31">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La fecha, lugar y hora para el otorgamiento de los títulos de contratos de Concesión respectivos y, en su caso, la presentación de garantías; y </w:t>
      </w:r>
    </w:p>
    <w:p w:rsidR="000E6F31" w:rsidRPr="00FB317E" w:rsidRDefault="000E6F31" w:rsidP="000E6F31">
      <w:pPr>
        <w:pStyle w:val="Prrafodelista"/>
        <w:spacing w:after="0" w:line="240" w:lineRule="auto"/>
        <w:ind w:left="851" w:right="63"/>
        <w:jc w:val="both"/>
        <w:rPr>
          <w:rFonts w:ascii="Arial" w:hAnsi="Arial" w:cs="Arial"/>
          <w:sz w:val="28"/>
          <w:szCs w:val="28"/>
        </w:rPr>
      </w:pPr>
    </w:p>
    <w:p w:rsidR="000E6F31" w:rsidRPr="00FB317E" w:rsidRDefault="000E6F31" w:rsidP="000E6F31">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La relación de las personas responsables de la evaluación de las solicitudes y propuestas. Los fallos de las Convocatorias no incluirán información reservada o confidencial en los términos de las disposiciones aplicables. </w:t>
      </w:r>
    </w:p>
    <w:p w:rsidR="000E6F31" w:rsidRPr="00FB317E" w:rsidRDefault="000E6F31" w:rsidP="000E6F31">
      <w:pPr>
        <w:spacing w:after="0" w:line="240" w:lineRule="auto"/>
        <w:ind w:right="63"/>
        <w:jc w:val="both"/>
        <w:rPr>
          <w:rFonts w:ascii="Arial" w:hAnsi="Arial" w:cs="Arial"/>
          <w:sz w:val="28"/>
          <w:szCs w:val="28"/>
          <w:lang w:val="es-MX"/>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CONTRATO DE SUBROGACIÓN</w:t>
      </w:r>
    </w:p>
    <w:p w:rsidR="000E6F31" w:rsidRPr="00FB317E" w:rsidRDefault="000E6F31" w:rsidP="000E6F31">
      <w:pPr>
        <w:tabs>
          <w:tab w:val="left" w:pos="660"/>
        </w:tabs>
        <w:spacing w:after="0" w:line="240" w:lineRule="auto"/>
        <w:ind w:right="-20"/>
        <w:rPr>
          <w:rFonts w:ascii="Arial" w:eastAsia="Arial" w:hAnsi="Arial" w:cs="Arial"/>
          <w:b/>
          <w:bCs/>
          <w:sz w:val="28"/>
          <w:szCs w:val="28"/>
        </w:rPr>
      </w:pPr>
    </w:p>
    <w:p w:rsidR="000E6F31" w:rsidRPr="00FB317E" w:rsidRDefault="000E6F31" w:rsidP="000E6F31">
      <w:pPr>
        <w:spacing w:after="0" w:line="240" w:lineRule="auto"/>
        <w:ind w:left="426" w:right="78"/>
        <w:jc w:val="both"/>
        <w:rPr>
          <w:rFonts w:ascii="Arial" w:hAnsi="Arial" w:cs="Arial"/>
          <w:sz w:val="28"/>
          <w:szCs w:val="28"/>
          <w:lang w:val="es-MX"/>
        </w:rPr>
      </w:pPr>
      <w:r w:rsidRPr="00FB317E">
        <w:rPr>
          <w:rFonts w:ascii="Arial" w:eastAsia="Times New Roman" w:hAnsi="Arial" w:cs="Arial"/>
          <w:sz w:val="28"/>
          <w:szCs w:val="28"/>
          <w:lang w:val="es-MX" w:eastAsia="es-MX"/>
        </w:rPr>
        <w:t xml:space="preserve">El contrato de Subrogación, además contendrá las especificaciones de calidad de servicio como parte integrante del Contrato que se otorgará, y lo suscribirá el “PARTICIPANTE” que obtenga el fallo a su favor, en el mismo se precisarán los requisitos y las </w:t>
      </w:r>
      <w:r w:rsidRPr="00FB317E">
        <w:rPr>
          <w:rFonts w:ascii="Arial" w:hAnsi="Arial" w:cs="Arial"/>
          <w:sz w:val="28"/>
          <w:szCs w:val="28"/>
          <w:lang w:val="es-MX"/>
        </w:rPr>
        <w:t>Normas Generales de Carácter Técnico a las que se sujetará los Subrogatarios, relativas a las características de los vehículos, calidad del servicio, imagen e información al usuarios y características del sistema interoperable de recaudo, dicho documento se otorgará al Participante una vez que este cumpla con las obligaciones adquiridas en sus propuestas técnicas y económicas, dentro de los cronogramas autorizados por la Secretaría.</w:t>
      </w:r>
    </w:p>
    <w:p w:rsidR="000E6F31" w:rsidRPr="00FB317E" w:rsidRDefault="000E6F31" w:rsidP="000E6F31">
      <w:pPr>
        <w:spacing w:after="0" w:line="240" w:lineRule="auto"/>
        <w:ind w:left="426" w:right="78"/>
        <w:jc w:val="both"/>
        <w:rPr>
          <w:rFonts w:ascii="Arial" w:eastAsia="Times New Roman" w:hAnsi="Arial" w:cs="Arial"/>
          <w:sz w:val="28"/>
          <w:szCs w:val="28"/>
          <w:lang w:val="es-MX" w:eastAsia="es-MX"/>
        </w:rPr>
      </w:pPr>
    </w:p>
    <w:p w:rsidR="000E6F31" w:rsidRPr="00FB317E" w:rsidRDefault="000E6F31" w:rsidP="000E6F31">
      <w:pPr>
        <w:pStyle w:val="Textoindependiente"/>
        <w:ind w:left="426"/>
        <w:rPr>
          <w:rFonts w:ascii="Arial" w:hAnsi="Arial" w:cs="Arial"/>
          <w:sz w:val="28"/>
          <w:szCs w:val="28"/>
          <w:lang w:eastAsia="es-MX"/>
        </w:rPr>
      </w:pPr>
      <w:r w:rsidRPr="00FB317E">
        <w:rPr>
          <w:rFonts w:ascii="Arial" w:hAnsi="Arial" w:cs="Arial"/>
          <w:sz w:val="28"/>
          <w:szCs w:val="28"/>
          <w:lang w:eastAsia="es-MX"/>
        </w:rPr>
        <w:t xml:space="preserve">El “PARTICIPANTE” se obliga a firmar el contrato de Subrogación y cumplir con las obligaciones adquiridas en sus propuestas técnicas y económicas, en un plazo no mayor a 10 días hábiles contados a partir de la fecha de la notificación del fallo adjudicador, </w:t>
      </w:r>
      <w:r w:rsidRPr="00FB317E">
        <w:rPr>
          <w:rFonts w:ascii="Arial" w:hAnsi="Arial" w:cs="Arial"/>
          <w:sz w:val="28"/>
          <w:szCs w:val="28"/>
        </w:rPr>
        <w:t xml:space="preserve">en las oficinas de la Secretaria de Movilidad, Av. Prolongación Alcalde No. 1351, Col. Jardines Alcalde, C.P. 44290, Guadalajara, Jalisco, </w:t>
      </w:r>
      <w:r w:rsidRPr="00FB317E">
        <w:rPr>
          <w:rFonts w:ascii="Arial" w:hAnsi="Arial" w:cs="Arial"/>
          <w:sz w:val="28"/>
          <w:szCs w:val="28"/>
          <w:lang w:eastAsia="es-MX"/>
        </w:rPr>
        <w:t xml:space="preserve">previa entrega de la garantía de cumplimiento del contrato de subrogación. </w:t>
      </w:r>
    </w:p>
    <w:p w:rsidR="000E6F31" w:rsidRPr="00FB317E" w:rsidRDefault="000E6F31" w:rsidP="000E6F31">
      <w:pPr>
        <w:ind w:left="360"/>
        <w:jc w:val="both"/>
        <w:rPr>
          <w:rFonts w:ascii="Arial" w:hAnsi="Arial" w:cs="Arial"/>
          <w:sz w:val="28"/>
          <w:szCs w:val="28"/>
          <w:lang w:val="es-MX"/>
        </w:rPr>
      </w:pPr>
    </w:p>
    <w:p w:rsidR="000E6F31" w:rsidRPr="00FB317E" w:rsidRDefault="000E6F31" w:rsidP="000E6F31">
      <w:pPr>
        <w:spacing w:line="240" w:lineRule="auto"/>
        <w:ind w:left="360"/>
        <w:jc w:val="both"/>
        <w:rPr>
          <w:rFonts w:ascii="Arial" w:hAnsi="Arial" w:cs="Arial"/>
          <w:sz w:val="28"/>
          <w:szCs w:val="28"/>
          <w:lang w:val="es-MX"/>
        </w:rPr>
      </w:pPr>
      <w:r w:rsidRPr="00FB317E">
        <w:rPr>
          <w:rFonts w:ascii="Arial" w:hAnsi="Arial" w:cs="Arial"/>
          <w:sz w:val="28"/>
          <w:szCs w:val="28"/>
          <w:lang w:val="es-MX"/>
        </w:rPr>
        <w:t xml:space="preserve">El </w:t>
      </w:r>
      <w:r w:rsidRPr="00FB317E">
        <w:rPr>
          <w:rFonts w:ascii="Arial" w:hAnsi="Arial" w:cs="Arial"/>
          <w:b/>
          <w:sz w:val="28"/>
          <w:szCs w:val="28"/>
          <w:lang w:val="es-MX"/>
        </w:rPr>
        <w:t>Contrato de Subrogación</w:t>
      </w:r>
      <w:r w:rsidRPr="00FB317E">
        <w:rPr>
          <w:rFonts w:ascii="Arial" w:hAnsi="Arial" w:cs="Arial"/>
          <w:sz w:val="28"/>
          <w:szCs w:val="28"/>
          <w:lang w:val="es-MX"/>
        </w:rPr>
        <w:t xml:space="preserve"> colectivo será otorgado por el Organismo Público Descentralizado Titular de la Concesión de la Ruta, en el caso de extinción, fusión o escisión del Organismo,  la Secretaría de Movilidad otorgara los permisos necesarios o Contratos  de conformidad con el artículo séptimo Transitorio y el Acuerdo que en su momento expida el Ejecutivo del </w:t>
      </w:r>
      <w:r w:rsidRPr="00FB317E">
        <w:rPr>
          <w:rFonts w:ascii="Arial" w:hAnsi="Arial" w:cs="Arial"/>
          <w:sz w:val="28"/>
          <w:szCs w:val="28"/>
          <w:lang w:val="es-MX"/>
        </w:rPr>
        <w:lastRenderedPageBreak/>
        <w:t>Estado.</w:t>
      </w:r>
    </w:p>
    <w:p w:rsidR="000E6F31" w:rsidRPr="00FB317E" w:rsidRDefault="000E6F31" w:rsidP="000E6F31">
      <w:pPr>
        <w:spacing w:after="0" w:line="240" w:lineRule="auto"/>
        <w:ind w:left="426" w:right="78"/>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15"/>
        </w:numPr>
        <w:spacing w:after="0" w:line="240" w:lineRule="auto"/>
        <w:ind w:left="426" w:right="-20"/>
        <w:jc w:val="both"/>
        <w:rPr>
          <w:rFonts w:ascii="Arial" w:eastAsia="Arial" w:hAnsi="Arial" w:cs="Arial"/>
          <w:b/>
          <w:bCs/>
          <w:spacing w:val="6"/>
          <w:sz w:val="28"/>
          <w:szCs w:val="28"/>
        </w:rPr>
      </w:pPr>
      <w:r w:rsidRPr="00FB317E">
        <w:rPr>
          <w:rFonts w:ascii="Arial" w:eastAsia="Arial" w:hAnsi="Arial" w:cs="Arial"/>
          <w:b/>
          <w:bCs/>
          <w:spacing w:val="6"/>
          <w:sz w:val="28"/>
          <w:szCs w:val="28"/>
        </w:rPr>
        <w:t>MODELO DE TÍTULO DE SUBROGACIÓN DE LA RUTA ASIGNADA AL ORGANISMO PÚBLICO DESCENTRALIZADO SISTECOZOME</w:t>
      </w:r>
    </w:p>
    <w:p w:rsidR="000E6F31" w:rsidRPr="00FB317E" w:rsidRDefault="000E6F31" w:rsidP="000E6F31">
      <w:pPr>
        <w:spacing w:after="0" w:line="240" w:lineRule="auto"/>
        <w:ind w:left="426" w:right="78"/>
        <w:jc w:val="both"/>
        <w:rPr>
          <w:rFonts w:ascii="Arial" w:eastAsia="Times New Roman" w:hAnsi="Arial" w:cs="Arial"/>
          <w:sz w:val="28"/>
          <w:szCs w:val="28"/>
          <w:lang w:val="es-MX" w:eastAsia="es-MX"/>
        </w:rPr>
      </w:pPr>
    </w:p>
    <w:p w:rsidR="000E6F31" w:rsidRPr="00FB317E" w:rsidRDefault="000E6F31" w:rsidP="000E6F31">
      <w:pPr>
        <w:spacing w:after="0" w:line="240" w:lineRule="auto"/>
        <w:ind w:left="426" w:right="78"/>
        <w:jc w:val="both"/>
        <w:rPr>
          <w:rFonts w:ascii="Arial" w:hAnsi="Arial" w:cs="Arial"/>
          <w:sz w:val="28"/>
          <w:szCs w:val="28"/>
          <w:lang w:val="es-MX" w:eastAsia="es-MX"/>
        </w:rPr>
      </w:pPr>
      <w:r w:rsidRPr="00FB317E">
        <w:rPr>
          <w:rFonts w:ascii="Arial" w:eastAsia="Times New Roman" w:hAnsi="Arial" w:cs="Arial"/>
          <w:sz w:val="28"/>
          <w:szCs w:val="28"/>
          <w:lang w:val="es-MX" w:eastAsia="es-MX"/>
        </w:rPr>
        <w:t xml:space="preserve">De conformidad a lo establecido en el artículo 163 de la Ley de Movilidad y Transporte del Estado, </w:t>
      </w:r>
      <w:r w:rsidRPr="00FB317E">
        <w:rPr>
          <w:rFonts w:ascii="Arial" w:hAnsi="Arial" w:cs="Arial"/>
          <w:sz w:val="28"/>
          <w:szCs w:val="28"/>
          <w:lang w:val="es-MX"/>
        </w:rPr>
        <w:t>97 y 130 del Reglamento para Regular el Servicio de Transporte Colectivo, Masivo, de Taxi y Radio Taxi en el Estado de Jalisco; y artículos 3 y 6 de los Lineamientos Generales para la Prestación del Servicio Público de Transporte Subrogado del Sistema de Transporte Colectivo de la Zona Metropolitana de Guadalajara</w:t>
      </w:r>
      <w:r w:rsidRPr="00FB317E">
        <w:rPr>
          <w:rFonts w:ascii="Arial" w:eastAsia="Times New Roman" w:hAnsi="Arial" w:cs="Arial"/>
          <w:sz w:val="28"/>
          <w:szCs w:val="28"/>
          <w:lang w:val="es-MX" w:eastAsia="es-MX"/>
        </w:rPr>
        <w:t xml:space="preserve">, se seguirá el modelo de Contratos de Subrogación que se señala en el Anexo 8. Modelo de Título de Contrato de Subrogación, incluyéndose además los requisitos establecidos para su inscripción ante el Registro Estatal de Movilidad y Transporte.  </w:t>
      </w:r>
    </w:p>
    <w:p w:rsidR="000E6F31" w:rsidRPr="00FB317E" w:rsidRDefault="000E6F31" w:rsidP="000E6F31">
      <w:pPr>
        <w:spacing w:after="0" w:line="240" w:lineRule="auto"/>
        <w:ind w:left="426" w:right="78"/>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JURISDICCIÓN Y COMPETENCIA</w:t>
      </w:r>
    </w:p>
    <w:p w:rsidR="000E6F31" w:rsidRPr="00FB317E" w:rsidRDefault="000E6F31" w:rsidP="000E6F31">
      <w:pPr>
        <w:spacing w:after="0" w:line="240" w:lineRule="auto"/>
        <w:ind w:left="426" w:right="78"/>
        <w:jc w:val="both"/>
        <w:rPr>
          <w:rFonts w:ascii="Arial" w:hAnsi="Arial" w:cs="Arial"/>
          <w:sz w:val="28"/>
          <w:szCs w:val="28"/>
          <w:lang w:val="es-MX"/>
        </w:rPr>
      </w:pPr>
    </w:p>
    <w:p w:rsidR="000E6F31" w:rsidRPr="00FB317E" w:rsidRDefault="000E6F31" w:rsidP="000E6F31">
      <w:pPr>
        <w:spacing w:after="0"/>
        <w:ind w:left="426"/>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Los “PARTICIPANTES”, Subrogatarios y la Persona Jurídica que estos formen para participar en esta Convocatoria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0E6F31" w:rsidRPr="00FB317E" w:rsidRDefault="000E6F31" w:rsidP="000E6F31">
      <w:pPr>
        <w:spacing w:after="0" w:line="200" w:lineRule="exact"/>
        <w:ind w:left="426"/>
        <w:rPr>
          <w:rFonts w:ascii="Arial" w:hAnsi="Arial" w:cs="Arial"/>
          <w:sz w:val="28"/>
          <w:szCs w:val="28"/>
          <w:lang w:val="es-MX"/>
        </w:rPr>
      </w:pPr>
    </w:p>
    <w:p w:rsidR="000E6F31" w:rsidRPr="00FB317E" w:rsidRDefault="000E6F31" w:rsidP="000E6F31">
      <w:pPr>
        <w:spacing w:after="0" w:line="200" w:lineRule="exact"/>
        <w:ind w:left="426"/>
        <w:rPr>
          <w:rFonts w:ascii="Arial" w:hAnsi="Arial" w:cs="Arial"/>
          <w:sz w:val="28"/>
          <w:szCs w:val="28"/>
          <w:lang w:val="es-MX"/>
        </w:rPr>
      </w:pPr>
    </w:p>
    <w:p w:rsidR="000E6F31" w:rsidRPr="00FB317E" w:rsidRDefault="000E6F31" w:rsidP="000E6F31">
      <w:pPr>
        <w:spacing w:after="0"/>
        <w:ind w:left="426"/>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las personas jurídicas constituidas por los Subrogatarios, y el Adjudicatario; a invocar o ejercer cualquier inmunidad o privilegio a que pudieran tener derecho en dichas jurisdicciones, sin reserva ni limitación alguna, aceptando desde ahora y por el solo hecho de participar en la Convocatoria, la elección de la jurisdicción o jurisdicciones alternativas efectuadas por el Estado de Jalisco.</w:t>
      </w:r>
    </w:p>
    <w:p w:rsidR="000E6F31" w:rsidRPr="00FB317E" w:rsidRDefault="000E6F31" w:rsidP="000E6F31">
      <w:pPr>
        <w:spacing w:after="0" w:line="240" w:lineRule="auto"/>
        <w:ind w:left="426" w:right="78"/>
        <w:jc w:val="both"/>
        <w:rPr>
          <w:rFonts w:ascii="Arial" w:hAnsi="Arial" w:cs="Arial"/>
          <w:sz w:val="28"/>
          <w:szCs w:val="28"/>
          <w:lang w:val="es-MX"/>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DECLARACIÓN DE CONVOCATORIA DESIERTA</w:t>
      </w:r>
    </w:p>
    <w:p w:rsidR="000E6F31" w:rsidRPr="00FB317E" w:rsidRDefault="000E6F31" w:rsidP="000E6F31">
      <w:pPr>
        <w:spacing w:after="0" w:line="200" w:lineRule="exact"/>
        <w:rPr>
          <w:rFonts w:ascii="Arial" w:eastAsia="Times New Roman" w:hAnsi="Arial" w:cs="Arial"/>
          <w:sz w:val="28"/>
          <w:szCs w:val="28"/>
          <w:lang w:val="es-MX" w:eastAsia="es-MX"/>
        </w:rPr>
      </w:pPr>
    </w:p>
    <w:p w:rsidR="000E6F31" w:rsidRPr="00FB317E" w:rsidRDefault="000E6F31" w:rsidP="000E6F31">
      <w:pPr>
        <w:spacing w:after="0" w:line="240" w:lineRule="auto"/>
        <w:ind w:left="426"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De conformidad a lo establecido en el artículo 74 del Reglamento para Regular el Servicio de Transporte Público Colectivo, Masivo, de Taxi y Radiotaxi en el Estado de Jalisco, la Secretaría declarará desierto la presente Convocatoria, si las solicitudes y propuestas de los participantes no reúnen los requisitos establecidos en la convocatoria, por lo que para tal efecto se emitirá una segunda convocatoria y en caso de no adjudicar los contratos de subrogación en ésta, se podrá otorgar directamente dichos contratos, a las personas físicas que se constituyan en persona jurídica que cuenten con la capacidad técnica y económica para la prestación del servicio que se convoca, así como para obligarse en los términos de los títulos de Subrogación respectivos y contrato de Subrogación.</w:t>
      </w:r>
    </w:p>
    <w:p w:rsidR="000E6F31" w:rsidRPr="00FB317E" w:rsidRDefault="000E6F31" w:rsidP="000E6F31">
      <w:pPr>
        <w:spacing w:after="0" w:line="240" w:lineRule="auto"/>
        <w:ind w:left="426" w:right="78"/>
        <w:jc w:val="both"/>
        <w:rPr>
          <w:rFonts w:ascii="Arial" w:eastAsia="Times New Roman" w:hAnsi="Arial" w:cs="Arial"/>
          <w:sz w:val="28"/>
          <w:szCs w:val="28"/>
          <w:lang w:val="es-MX" w:eastAsia="es-MX"/>
        </w:rPr>
      </w:pPr>
    </w:p>
    <w:p w:rsidR="000E6F31" w:rsidRPr="00FB317E" w:rsidRDefault="000E6F31" w:rsidP="000E6F31">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AFECTACIÓN EN GARANTIA</w:t>
      </w:r>
    </w:p>
    <w:p w:rsidR="000E6F31" w:rsidRPr="00FB317E" w:rsidRDefault="000E6F31" w:rsidP="000E6F31">
      <w:pPr>
        <w:spacing w:after="0" w:line="240" w:lineRule="auto"/>
        <w:rPr>
          <w:rFonts w:ascii="Arial" w:hAnsi="Arial" w:cs="Arial"/>
          <w:sz w:val="28"/>
          <w:szCs w:val="28"/>
          <w:lang w:val="es-MX"/>
        </w:rPr>
      </w:pPr>
    </w:p>
    <w:p w:rsidR="000E6F31" w:rsidRPr="00FB317E" w:rsidRDefault="000E6F31" w:rsidP="000E6F31">
      <w:pPr>
        <w:spacing w:after="0" w:line="240" w:lineRule="auto"/>
        <w:ind w:left="426"/>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De conformidad a lo establecido en el artículo 77 Y 78 del Reglamento para Regular el Servicio de Transporte Público Colectivo, Masivo, de Taxi y Radiotaxi en el Estado de Jalisco, los Subrogatarios  para dar en garantía los contratos de subrogación que se concursan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0E6F31" w:rsidRPr="00FB317E" w:rsidRDefault="000E6F31" w:rsidP="000E6F31">
      <w:pPr>
        <w:pStyle w:val="Pa4"/>
        <w:ind w:left="426"/>
        <w:jc w:val="both"/>
        <w:rPr>
          <w:rFonts w:ascii="Arial" w:hAnsi="Arial" w:cs="Arial"/>
          <w:sz w:val="28"/>
          <w:szCs w:val="28"/>
          <w:lang w:eastAsia="es-MX"/>
        </w:rPr>
      </w:pPr>
    </w:p>
    <w:p w:rsidR="000E6F31" w:rsidRPr="00FB317E" w:rsidRDefault="000E6F31" w:rsidP="000E6F31">
      <w:pPr>
        <w:pStyle w:val="Pa4"/>
        <w:ind w:left="426"/>
        <w:jc w:val="both"/>
        <w:rPr>
          <w:rFonts w:ascii="Arial" w:hAnsi="Arial" w:cs="Arial"/>
          <w:sz w:val="28"/>
          <w:szCs w:val="28"/>
          <w:lang w:eastAsia="es-MX"/>
        </w:rPr>
      </w:pPr>
      <w:r w:rsidRPr="00FB317E">
        <w:rPr>
          <w:rFonts w:ascii="Arial" w:hAnsi="Arial" w:cs="Arial"/>
          <w:sz w:val="28"/>
          <w:szCs w:val="28"/>
          <w:lang w:eastAsia="es-MX"/>
        </w:rPr>
        <w:t xml:space="preserve">Para efectos del artículo 120 de la Ley de Movilidad y Transporte del Estado de Jalisco, se anotarán las transmisiones de los Títulos de Contratos de Subrogación en favor de quienes legalmente hayan ejecutado las garantías, sus cesionarios o los fideicomisarios relativos, en caso que aquellos hayan sido fideicomisos de garantía. </w:t>
      </w:r>
    </w:p>
    <w:p w:rsidR="000E6F31" w:rsidRPr="00FB317E" w:rsidRDefault="000E6F31" w:rsidP="000E6F31">
      <w:pPr>
        <w:pStyle w:val="Pa4"/>
        <w:ind w:left="426"/>
        <w:jc w:val="both"/>
        <w:rPr>
          <w:rFonts w:ascii="Arial" w:eastAsia="Times New Roman" w:hAnsi="Arial" w:cs="Arial"/>
          <w:sz w:val="28"/>
          <w:szCs w:val="28"/>
          <w:lang w:eastAsia="es-MX"/>
        </w:rPr>
      </w:pPr>
    </w:p>
    <w:p w:rsidR="000E6F31" w:rsidRPr="00FB317E" w:rsidRDefault="000E6F31" w:rsidP="000E6F31">
      <w:pPr>
        <w:pStyle w:val="Default"/>
        <w:rPr>
          <w:color w:val="auto"/>
          <w:sz w:val="28"/>
          <w:szCs w:val="28"/>
          <w:lang w:eastAsia="es-MX"/>
        </w:rPr>
      </w:pPr>
      <w:r w:rsidRPr="00FB317E">
        <w:rPr>
          <w:color w:val="auto"/>
          <w:sz w:val="28"/>
          <w:szCs w:val="28"/>
          <w:lang w:eastAsia="es-MX"/>
        </w:rPr>
        <w:t>Para efectos de la afectación en garantía de los Contratos de Subrogación, además los adquirentes deberán acreditar:</w:t>
      </w:r>
    </w:p>
    <w:p w:rsidR="000E6F31" w:rsidRPr="00FB317E" w:rsidRDefault="000E6F31" w:rsidP="000E6F31">
      <w:pPr>
        <w:pStyle w:val="Default"/>
        <w:numPr>
          <w:ilvl w:val="0"/>
          <w:numId w:val="28"/>
        </w:numPr>
        <w:jc w:val="both"/>
        <w:rPr>
          <w:color w:val="auto"/>
          <w:sz w:val="28"/>
          <w:szCs w:val="28"/>
        </w:rPr>
      </w:pPr>
      <w:r w:rsidRPr="00FB317E">
        <w:rPr>
          <w:color w:val="auto"/>
          <w:sz w:val="28"/>
          <w:szCs w:val="28"/>
        </w:rPr>
        <w:t>Experiencia en la prestación de servicios públicos de transporte de pasajeros;</w:t>
      </w:r>
    </w:p>
    <w:p w:rsidR="000E6F31" w:rsidRPr="00FB317E" w:rsidRDefault="000E6F31" w:rsidP="000E6F31">
      <w:pPr>
        <w:pStyle w:val="Default"/>
        <w:numPr>
          <w:ilvl w:val="0"/>
          <w:numId w:val="28"/>
        </w:numPr>
        <w:jc w:val="both"/>
        <w:rPr>
          <w:color w:val="auto"/>
          <w:sz w:val="28"/>
          <w:szCs w:val="28"/>
        </w:rPr>
      </w:pPr>
      <w:r w:rsidRPr="00FB317E">
        <w:rPr>
          <w:color w:val="auto"/>
          <w:sz w:val="28"/>
          <w:szCs w:val="28"/>
        </w:rPr>
        <w:t xml:space="preserve">Capacidad económica para realizar las inversiones inherentes a lo establecido en la fracción III siguiente y aquel de los Servicios de que se trate; </w:t>
      </w:r>
    </w:p>
    <w:p w:rsidR="000E6F31" w:rsidRPr="00FB317E" w:rsidRDefault="000E6F31" w:rsidP="000E6F31">
      <w:pPr>
        <w:pStyle w:val="Default"/>
        <w:numPr>
          <w:ilvl w:val="0"/>
          <w:numId w:val="28"/>
        </w:numPr>
        <w:jc w:val="both"/>
        <w:rPr>
          <w:color w:val="auto"/>
          <w:sz w:val="28"/>
          <w:szCs w:val="28"/>
        </w:rPr>
      </w:pPr>
      <w:r w:rsidRPr="00FB317E">
        <w:rPr>
          <w:b/>
          <w:bCs/>
          <w:color w:val="auto"/>
          <w:sz w:val="28"/>
          <w:szCs w:val="28"/>
        </w:rPr>
        <w:t xml:space="preserve"> </w:t>
      </w:r>
      <w:r w:rsidRPr="00FB317E">
        <w:rPr>
          <w:color w:val="auto"/>
          <w:sz w:val="28"/>
          <w:szCs w:val="28"/>
        </w:rPr>
        <w:t xml:space="preserve">Adquisición de los vehículos relativos a las concesiones correspondientes como parte de la transmisión relativa. </w:t>
      </w:r>
    </w:p>
    <w:p w:rsidR="000E6F31" w:rsidRPr="00FB317E" w:rsidRDefault="000E6F31" w:rsidP="000E6F31">
      <w:pPr>
        <w:pStyle w:val="Default"/>
        <w:ind w:left="60"/>
        <w:jc w:val="center"/>
        <w:rPr>
          <w:color w:val="auto"/>
          <w:sz w:val="28"/>
          <w:szCs w:val="28"/>
        </w:rPr>
      </w:pPr>
      <w:r>
        <w:rPr>
          <w:rFonts w:eastAsia="Arial"/>
          <w:b/>
          <w:bCs/>
          <w:sz w:val="28"/>
          <w:szCs w:val="28"/>
        </w:rPr>
        <w:t>AN</w:t>
      </w:r>
      <w:r w:rsidRPr="00FB317E">
        <w:rPr>
          <w:rFonts w:eastAsia="Arial"/>
          <w:b/>
          <w:bCs/>
          <w:sz w:val="28"/>
          <w:szCs w:val="28"/>
        </w:rPr>
        <w:t>EXOS</w:t>
      </w:r>
    </w:p>
    <w:p w:rsidR="000E6F31" w:rsidRPr="00FB317E" w:rsidRDefault="000E6F31" w:rsidP="000E6F31">
      <w:pPr>
        <w:spacing w:before="81" w:after="0" w:line="240" w:lineRule="auto"/>
        <w:ind w:right="-93"/>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93"/>
        <w:rPr>
          <w:rFonts w:ascii="Arial" w:eastAsia="Arial" w:hAnsi="Arial" w:cs="Arial"/>
          <w:b/>
          <w:bCs/>
          <w:spacing w:val="-4"/>
          <w:sz w:val="28"/>
          <w:szCs w:val="28"/>
          <w:lang w:val="es-MX"/>
        </w:rPr>
      </w:pPr>
    </w:p>
    <w:p w:rsidR="000E6F31" w:rsidRPr="00FB317E" w:rsidRDefault="000E6F31" w:rsidP="000E6F31">
      <w:pPr>
        <w:spacing w:before="81" w:after="0" w:line="240" w:lineRule="auto"/>
        <w:ind w:right="-93"/>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93"/>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93"/>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1</w:t>
      </w:r>
    </w:p>
    <w:p w:rsidR="000E6F31" w:rsidRPr="00FB317E" w:rsidRDefault="000E6F31" w:rsidP="000E6F31">
      <w:pPr>
        <w:spacing w:after="0" w:line="460" w:lineRule="atLeast"/>
        <w:ind w:right="-56" w:hanging="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t>EXISTENCIA DE PERSONA JURÍDICA</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tabs>
          <w:tab w:val="left" w:pos="4395"/>
        </w:tabs>
        <w:spacing w:before="10" w:after="0" w:line="22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eñore</w:t>
      </w:r>
      <w:r w:rsidRPr="00FB317E">
        <w:rPr>
          <w:rFonts w:ascii="Arial" w:eastAsia="Arial" w:hAnsi="Arial" w:cs="Arial"/>
          <w:sz w:val="28"/>
          <w:szCs w:val="28"/>
          <w:lang w:val="es-MX"/>
        </w:rPr>
        <w:t>s</w:t>
      </w:r>
    </w:p>
    <w:p w:rsidR="000E6F31" w:rsidRPr="00FB317E" w:rsidRDefault="000E6F31" w:rsidP="000E6F31">
      <w:pPr>
        <w:spacing w:before="6" w:after="0" w:line="220" w:lineRule="exact"/>
        <w:rPr>
          <w:rFonts w:ascii="Arial" w:hAnsi="Arial" w:cs="Arial"/>
          <w:sz w:val="28"/>
          <w:szCs w:val="28"/>
          <w:lang w:val="es-MX"/>
        </w:rPr>
      </w:pP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spacing w:before="15" w:after="0" w:line="220" w:lineRule="exact"/>
        <w:rPr>
          <w:rFonts w:ascii="Arial" w:hAnsi="Arial" w:cs="Arial"/>
          <w:sz w:val="28"/>
          <w:szCs w:val="28"/>
          <w:lang w:val="es-MX"/>
        </w:rPr>
      </w:pPr>
    </w:p>
    <w:p w:rsidR="000E6F31" w:rsidRPr="00FB317E" w:rsidRDefault="000E6F31" w:rsidP="000E6F31">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0E6F31" w:rsidRPr="00FB317E" w:rsidRDefault="000E6F31" w:rsidP="000E6F31">
      <w:pPr>
        <w:spacing w:before="7" w:after="0" w:line="22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6" w:after="0" w:line="220" w:lineRule="exact"/>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 xml:space="preserve">Que los Subrogatarios participantes constituimos </w:t>
      </w:r>
      <w:r w:rsidRPr="00FB317E">
        <w:rPr>
          <w:rFonts w:ascii="Arial" w:eastAsia="Arial" w:hAnsi="Arial" w:cs="Arial"/>
          <w:spacing w:val="1"/>
          <w:sz w:val="28"/>
          <w:szCs w:val="28"/>
          <w:lang w:val="es-MX"/>
        </w:rPr>
        <w:t>un</w:t>
      </w:r>
      <w:r w:rsidRPr="00FB317E">
        <w:rPr>
          <w:rFonts w:ascii="Arial" w:eastAsia="Arial" w:hAnsi="Arial" w:cs="Arial"/>
          <w:sz w:val="28"/>
          <w:szCs w:val="28"/>
          <w:lang w:val="es-MX"/>
        </w:rPr>
        <w:t>a</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on</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ur</w:t>
      </w:r>
      <w:r w:rsidRPr="00FB317E">
        <w:rPr>
          <w:rFonts w:ascii="Arial" w:eastAsia="Arial" w:hAnsi="Arial" w:cs="Arial"/>
          <w:sz w:val="28"/>
          <w:szCs w:val="28"/>
          <w:lang w:val="es-MX"/>
        </w:rPr>
        <w:t>í</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ca</w:t>
      </w:r>
      <w:r w:rsidRPr="00FB317E">
        <w:rPr>
          <w:rFonts w:ascii="Arial" w:eastAsia="Arial" w:hAnsi="Arial" w:cs="Arial"/>
          <w:spacing w:val="1"/>
          <w:sz w:val="28"/>
          <w:szCs w:val="28"/>
          <w:lang w:val="es-MX"/>
        </w:rPr>
        <w:t xml:space="preserve"> ba</w:t>
      </w:r>
      <w:r w:rsidRPr="00FB317E">
        <w:rPr>
          <w:rFonts w:ascii="Arial" w:eastAsia="Arial" w:hAnsi="Arial" w:cs="Arial"/>
          <w:spacing w:val="-4"/>
          <w:sz w:val="28"/>
          <w:szCs w:val="28"/>
          <w:lang w:val="es-MX"/>
        </w:rPr>
        <w:t>j</w:t>
      </w:r>
      <w:r w:rsidRPr="00FB317E">
        <w:rPr>
          <w:rFonts w:ascii="Arial" w:eastAsia="Arial" w:hAnsi="Arial" w:cs="Arial"/>
          <w:sz w:val="28"/>
          <w:szCs w:val="28"/>
          <w:lang w:val="es-MX"/>
        </w:rPr>
        <w:t>o</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la</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Le</w:t>
      </w:r>
      <w:r w:rsidRPr="00FB317E">
        <w:rPr>
          <w:rFonts w:ascii="Arial" w:eastAsia="Arial" w:hAnsi="Arial" w:cs="Arial"/>
          <w:sz w:val="28"/>
          <w:szCs w:val="28"/>
          <w:lang w:val="es-MX"/>
        </w:rPr>
        <w:t>y G</w:t>
      </w:r>
      <w:r w:rsidRPr="00FB317E">
        <w:rPr>
          <w:rFonts w:ascii="Arial" w:eastAsia="Arial" w:hAnsi="Arial" w:cs="Arial"/>
          <w:spacing w:val="1"/>
          <w:sz w:val="28"/>
          <w:szCs w:val="28"/>
          <w:lang w:val="es-MX"/>
        </w:rPr>
        <w:t>en</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8"/>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cie</w:t>
      </w:r>
      <w:r w:rsidRPr="00FB317E">
        <w:rPr>
          <w:rFonts w:ascii="Arial" w:eastAsia="Arial" w:hAnsi="Arial" w:cs="Arial"/>
          <w:spacing w:val="1"/>
          <w:sz w:val="28"/>
          <w:szCs w:val="28"/>
          <w:lang w:val="es-MX"/>
        </w:rPr>
        <w:t>dade</w:t>
      </w:r>
      <w:r w:rsidRPr="00FB317E">
        <w:rPr>
          <w:rFonts w:ascii="Arial" w:eastAsia="Arial" w:hAnsi="Arial" w:cs="Arial"/>
          <w:sz w:val="28"/>
          <w:szCs w:val="28"/>
          <w:lang w:val="es-MX"/>
        </w:rPr>
        <w:t>s Mercantiles y</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á</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nor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 c</w:t>
      </w:r>
      <w:r w:rsidRPr="00FB317E">
        <w:rPr>
          <w:rFonts w:ascii="Arial" w:eastAsia="Arial" w:hAnsi="Arial" w:cs="Arial"/>
          <w:spacing w:val="1"/>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l</w:t>
      </w:r>
      <w:r w:rsidRPr="00FB317E">
        <w:rPr>
          <w:rFonts w:ascii="Arial" w:eastAsia="Arial" w:hAnsi="Arial" w:cs="Arial"/>
          <w:spacing w:val="5"/>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ar</w:t>
      </w:r>
      <w:r w:rsidRPr="00FB317E">
        <w:rPr>
          <w:rFonts w:ascii="Arial" w:eastAsia="Arial" w:hAnsi="Arial" w:cs="Arial"/>
          <w:spacing w:val="3"/>
          <w:sz w:val="28"/>
          <w:szCs w:val="28"/>
          <w:lang w:val="es-MX"/>
        </w:rPr>
        <w:t>ia</w:t>
      </w:r>
      <w:r w:rsidRPr="00FB317E">
        <w:rPr>
          <w:rFonts w:ascii="Arial" w:eastAsia="Arial" w:hAnsi="Arial" w:cs="Arial"/>
          <w:sz w:val="28"/>
          <w:szCs w:val="28"/>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 xml:space="preserve"> </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8"/>
          <w:sz w:val="28"/>
          <w:szCs w:val="28"/>
          <w:lang w:val="es-MX"/>
        </w:rPr>
        <w:t xml:space="preserve"> </w:t>
      </w:r>
      <w:r w:rsidRPr="00FB317E">
        <w:rPr>
          <w:rFonts w:ascii="Arial" w:eastAsia="Arial" w:hAnsi="Arial" w:cs="Arial"/>
          <w:sz w:val="28"/>
          <w:szCs w:val="28"/>
          <w:lang w:val="es-MX"/>
        </w:rPr>
        <w:t>se</w:t>
      </w:r>
      <w:r w:rsidRPr="00FB317E">
        <w:rPr>
          <w:rFonts w:ascii="Arial" w:eastAsia="Arial" w:hAnsi="Arial" w:cs="Arial"/>
          <w:spacing w:val="8"/>
          <w:sz w:val="28"/>
          <w:szCs w:val="28"/>
          <w:lang w:val="es-MX"/>
        </w:rPr>
        <w:t xml:space="preserve"> </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ne</w:t>
      </w:r>
      <w:r w:rsidRPr="00FB317E">
        <w:rPr>
          <w:rFonts w:ascii="Arial" w:eastAsia="Arial" w:hAnsi="Arial" w:cs="Arial"/>
          <w:sz w:val="28"/>
          <w:szCs w:val="28"/>
          <w:lang w:val="es-MX"/>
        </w:rPr>
        <w:t>n</w:t>
      </w:r>
      <w:r w:rsidRPr="00FB317E">
        <w:rPr>
          <w:rFonts w:ascii="Arial" w:eastAsia="Arial" w:hAnsi="Arial" w:cs="Arial"/>
          <w:spacing w:val="8"/>
          <w:sz w:val="28"/>
          <w:szCs w:val="28"/>
          <w:lang w:val="es-MX"/>
        </w:rPr>
        <w:t xml:space="preserve"> </w:t>
      </w:r>
      <w:r w:rsidRPr="00FB317E">
        <w:rPr>
          <w:rFonts w:ascii="Arial" w:eastAsia="Arial" w:hAnsi="Arial" w:cs="Arial"/>
          <w:spacing w:val="-4"/>
          <w:sz w:val="28"/>
          <w:szCs w:val="28"/>
          <w:lang w:val="es-MX"/>
        </w:rPr>
        <w:t>v</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z w:val="28"/>
          <w:szCs w:val="28"/>
          <w:lang w:val="es-MX"/>
        </w:rPr>
        <w:t>f</w:t>
      </w:r>
      <w:r w:rsidRPr="00FB317E">
        <w:rPr>
          <w:rFonts w:ascii="Arial" w:eastAsia="Arial" w:hAnsi="Arial" w:cs="Arial"/>
          <w:spacing w:val="-3"/>
          <w:sz w:val="28"/>
          <w:szCs w:val="28"/>
          <w:lang w:val="es-MX"/>
        </w:rPr>
        <w:t>o</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z w:val="28"/>
          <w:szCs w:val="28"/>
          <w:lang w:val="es-MX"/>
        </w:rPr>
        <w:t>d</w:t>
      </w:r>
      <w:r w:rsidRPr="00FB317E">
        <w:rPr>
          <w:rFonts w:ascii="Arial" w:eastAsia="Arial" w:hAnsi="Arial" w:cs="Arial"/>
          <w:spacing w:val="8"/>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los</w:t>
      </w:r>
      <w:r w:rsidRPr="00FB317E">
        <w:rPr>
          <w:rFonts w:ascii="Arial" w:eastAsia="Arial" w:hAnsi="Arial" w:cs="Arial"/>
          <w:spacing w:val="8"/>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in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p</w:t>
      </w:r>
      <w:r w:rsidRPr="00FB317E">
        <w:rPr>
          <w:rFonts w:ascii="Arial" w:eastAsia="Arial" w:hAnsi="Arial" w:cs="Arial"/>
          <w:sz w:val="28"/>
          <w:szCs w:val="28"/>
          <w:lang w:val="es-MX"/>
        </w:rPr>
        <w:t>ios</w:t>
      </w:r>
      <w:r w:rsidRPr="00FB317E">
        <w:rPr>
          <w:rFonts w:ascii="Arial" w:eastAsia="Arial" w:hAnsi="Arial" w:cs="Arial"/>
          <w:spacing w:val="8"/>
          <w:sz w:val="28"/>
          <w:szCs w:val="28"/>
          <w:lang w:val="es-MX"/>
        </w:rPr>
        <w:t xml:space="preserve"> </w:t>
      </w:r>
      <w:r w:rsidRPr="00FB317E">
        <w:rPr>
          <w:rFonts w:ascii="Arial" w:eastAsia="Arial" w:hAnsi="Arial" w:cs="Arial"/>
          <w:sz w:val="28"/>
          <w:szCs w:val="28"/>
          <w:lang w:val="es-MX"/>
        </w:rPr>
        <w:t>le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ap</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b</w:t>
      </w:r>
      <w:r w:rsidRPr="00FB317E">
        <w:rPr>
          <w:rFonts w:ascii="Arial" w:eastAsia="Arial" w:hAnsi="Arial" w:cs="Arial"/>
          <w:sz w:val="28"/>
          <w:szCs w:val="28"/>
          <w:lang w:val="es-MX"/>
        </w:rPr>
        <w:t>les</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ís.</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tabs>
          <w:tab w:val="left" w:pos="1500"/>
        </w:tabs>
        <w:spacing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spacing w:after="0" w:line="240" w:lineRule="auto"/>
        <w:ind w:right="49"/>
        <w:jc w:val="both"/>
        <w:rPr>
          <w:rFonts w:ascii="Arial" w:eastAsia="Arial" w:hAnsi="Arial" w:cs="Arial"/>
          <w:b/>
          <w:bCs/>
          <w:spacing w:val="-4"/>
          <w:sz w:val="28"/>
          <w:szCs w:val="28"/>
          <w:lang w:val="es-MX"/>
        </w:rPr>
      </w:pPr>
      <w:r w:rsidRPr="00FB317E">
        <w:rPr>
          <w:rFonts w:ascii="Arial" w:eastAsia="Arial" w:hAnsi="Arial" w:cs="Arial"/>
          <w:b/>
          <w:bCs/>
          <w:spacing w:val="-4"/>
          <w:sz w:val="28"/>
          <w:szCs w:val="28"/>
          <w:lang w:val="es-MX"/>
        </w:rPr>
        <w:t>Subrogatarios</w:t>
      </w:r>
    </w:p>
    <w:p w:rsidR="000E6F31" w:rsidRPr="00FB317E" w:rsidRDefault="000E6F31" w:rsidP="000E6F31">
      <w:pPr>
        <w:spacing w:after="0" w:line="240" w:lineRule="auto"/>
        <w:ind w:right="49"/>
        <w:jc w:val="both"/>
        <w:rPr>
          <w:rFonts w:ascii="Arial" w:eastAsia="Arial" w:hAnsi="Arial" w:cs="Arial"/>
          <w:b/>
          <w:bCs/>
          <w:spacing w:val="-4"/>
          <w:sz w:val="28"/>
          <w:szCs w:val="28"/>
          <w:lang w:val="es-MX"/>
        </w:rPr>
      </w:pPr>
      <w:r w:rsidRPr="00FB317E">
        <w:rPr>
          <w:rFonts w:ascii="Arial" w:eastAsia="Arial" w:hAnsi="Arial" w:cs="Arial"/>
          <w:b/>
          <w:bCs/>
          <w:spacing w:val="-4"/>
          <w:sz w:val="28"/>
          <w:szCs w:val="28"/>
          <w:lang w:val="es-MX"/>
        </w:rPr>
        <w:t>Nombre………….    Firma ………………..</w:t>
      </w:r>
    </w:p>
    <w:p w:rsidR="000E6F31" w:rsidRDefault="000E6F31" w:rsidP="000E6F31">
      <w:pPr>
        <w:spacing w:after="0" w:line="240" w:lineRule="auto"/>
        <w:ind w:right="49"/>
        <w:jc w:val="center"/>
        <w:rPr>
          <w:rFonts w:ascii="Arial" w:eastAsia="Arial" w:hAnsi="Arial" w:cs="Arial"/>
          <w:b/>
          <w:bCs/>
          <w:spacing w:val="-4"/>
          <w:sz w:val="28"/>
          <w:szCs w:val="28"/>
          <w:lang w:val="es-MX"/>
        </w:rPr>
      </w:pPr>
    </w:p>
    <w:p w:rsidR="000E6F31" w:rsidRDefault="000E6F31" w:rsidP="000E6F31">
      <w:pPr>
        <w:spacing w:after="0" w:line="240" w:lineRule="auto"/>
        <w:ind w:right="49"/>
        <w:jc w:val="center"/>
        <w:rPr>
          <w:rFonts w:ascii="Arial" w:eastAsia="Arial" w:hAnsi="Arial" w:cs="Arial"/>
          <w:b/>
          <w:bCs/>
          <w:spacing w:val="-4"/>
          <w:sz w:val="28"/>
          <w:szCs w:val="28"/>
          <w:lang w:val="es-MX"/>
        </w:rPr>
      </w:pPr>
    </w:p>
    <w:p w:rsidR="000E6F31" w:rsidRDefault="000E6F31" w:rsidP="000E6F31">
      <w:pPr>
        <w:spacing w:after="0" w:line="240" w:lineRule="auto"/>
        <w:ind w:right="49"/>
        <w:jc w:val="center"/>
        <w:rPr>
          <w:rFonts w:ascii="Arial" w:eastAsia="Arial" w:hAnsi="Arial" w:cs="Arial"/>
          <w:b/>
          <w:bCs/>
          <w:spacing w:val="-4"/>
          <w:sz w:val="28"/>
          <w:szCs w:val="28"/>
          <w:lang w:val="es-MX"/>
        </w:rPr>
      </w:pPr>
    </w:p>
    <w:p w:rsidR="000E6F31" w:rsidRDefault="000E6F31" w:rsidP="000E6F31">
      <w:pPr>
        <w:spacing w:after="0" w:line="240" w:lineRule="auto"/>
        <w:ind w:right="49"/>
        <w:jc w:val="center"/>
        <w:rPr>
          <w:rFonts w:ascii="Arial" w:eastAsia="Arial" w:hAnsi="Arial" w:cs="Arial"/>
          <w:b/>
          <w:bCs/>
          <w:spacing w:val="-4"/>
          <w:sz w:val="28"/>
          <w:szCs w:val="28"/>
          <w:lang w:val="es-MX"/>
        </w:rPr>
      </w:pPr>
    </w:p>
    <w:p w:rsidR="000E6F31" w:rsidRPr="00FB317E" w:rsidRDefault="000E6F31" w:rsidP="000E6F31">
      <w:pPr>
        <w:spacing w:after="0" w:line="240" w:lineRule="auto"/>
        <w:ind w:right="49"/>
        <w:jc w:val="center"/>
        <w:rPr>
          <w:rFonts w:ascii="Arial" w:eastAsia="Arial" w:hAnsi="Arial" w:cs="Arial"/>
          <w:b/>
          <w:bCs/>
          <w:spacing w:val="-4"/>
          <w:sz w:val="28"/>
          <w:szCs w:val="28"/>
          <w:lang w:val="es-MX"/>
        </w:rPr>
      </w:pPr>
    </w:p>
    <w:p w:rsidR="000E6F31" w:rsidRDefault="000E6F31" w:rsidP="000E6F31">
      <w:pPr>
        <w:spacing w:before="81" w:after="0" w:line="240" w:lineRule="auto"/>
        <w:ind w:right="49"/>
        <w:jc w:val="center"/>
        <w:rPr>
          <w:rFonts w:ascii="Arial" w:eastAsia="Arial" w:hAnsi="Arial" w:cs="Arial"/>
          <w:b/>
          <w:bCs/>
          <w:spacing w:val="-4"/>
          <w:sz w:val="28"/>
          <w:szCs w:val="28"/>
          <w:lang w:val="es-MX"/>
        </w:rPr>
      </w:pPr>
    </w:p>
    <w:p w:rsidR="00BC33EC" w:rsidRPr="00FB317E" w:rsidRDefault="00BC33EC" w:rsidP="000E6F31">
      <w:pPr>
        <w:spacing w:before="81" w:after="0" w:line="240" w:lineRule="auto"/>
        <w:ind w:right="49"/>
        <w:jc w:val="center"/>
        <w:rPr>
          <w:rFonts w:ascii="Arial" w:eastAsia="Arial" w:hAnsi="Arial" w:cs="Arial"/>
          <w:b/>
          <w:bCs/>
          <w:spacing w:val="-4"/>
          <w:sz w:val="28"/>
          <w:szCs w:val="28"/>
          <w:lang w:val="es-MX"/>
        </w:rPr>
      </w:pPr>
    </w:p>
    <w:p w:rsidR="000E6F31" w:rsidRDefault="000E6F31" w:rsidP="000E6F31">
      <w:pPr>
        <w:spacing w:before="81" w:after="0" w:line="240" w:lineRule="auto"/>
        <w:ind w:right="49"/>
        <w:rPr>
          <w:rFonts w:ascii="Arial" w:eastAsia="Arial" w:hAnsi="Arial" w:cs="Arial"/>
          <w:b/>
          <w:bCs/>
          <w:spacing w:val="-4"/>
          <w:sz w:val="28"/>
          <w:szCs w:val="28"/>
          <w:lang w:val="es-MX"/>
        </w:rPr>
      </w:pPr>
    </w:p>
    <w:p w:rsidR="00A17A0F" w:rsidRDefault="00A17A0F" w:rsidP="000E6F31">
      <w:pPr>
        <w:spacing w:before="81" w:after="0" w:line="240" w:lineRule="auto"/>
        <w:ind w:right="49"/>
        <w:rPr>
          <w:rFonts w:ascii="Arial" w:eastAsia="Arial" w:hAnsi="Arial" w:cs="Arial"/>
          <w:b/>
          <w:bCs/>
          <w:spacing w:val="-4"/>
          <w:sz w:val="28"/>
          <w:szCs w:val="28"/>
          <w:lang w:val="es-MX"/>
        </w:rPr>
      </w:pPr>
    </w:p>
    <w:p w:rsidR="00A17A0F" w:rsidRPr="00FB317E" w:rsidRDefault="00A17A0F" w:rsidP="000E6F31">
      <w:pPr>
        <w:spacing w:before="81" w:after="0" w:line="240" w:lineRule="auto"/>
        <w:ind w:right="49"/>
        <w:rPr>
          <w:rFonts w:ascii="Arial" w:eastAsia="Arial" w:hAnsi="Arial" w:cs="Arial"/>
          <w:b/>
          <w:bCs/>
          <w:spacing w:val="-4"/>
          <w:sz w:val="28"/>
          <w:szCs w:val="28"/>
          <w:lang w:val="es-MX"/>
        </w:rPr>
      </w:pPr>
    </w:p>
    <w:p w:rsidR="000E6F31" w:rsidRPr="00FB317E" w:rsidRDefault="000E6F31" w:rsidP="000E6F31">
      <w:pPr>
        <w:spacing w:before="81" w:after="0" w:line="240" w:lineRule="auto"/>
        <w:ind w:right="4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2</w:t>
      </w:r>
    </w:p>
    <w:p w:rsidR="000E6F31" w:rsidRPr="00FB317E" w:rsidRDefault="000E6F31" w:rsidP="000E6F31">
      <w:pPr>
        <w:spacing w:after="0" w:line="460" w:lineRule="atLeast"/>
        <w:ind w:right="-56" w:hanging="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t>INEXISTENCIA DE IMPEDIMENTOS</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w:t>
      </w: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15" w:after="0" w:line="220" w:lineRule="exact"/>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Que mi Representada no se encuentra en alguna causal de irregularidad prevista en la Ley de Movilidad y Transporte del Estado de Jalisco.</w:t>
      </w:r>
    </w:p>
    <w:p w:rsidR="000E6F31" w:rsidRPr="00FB317E" w:rsidRDefault="000E6F31" w:rsidP="000E6F31">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La Persona Jurídica que represento no cuenta con sentencia firme por la comisión de  delitos de Tráfico Ilícito de Drogas, Lavado de Activos, Pérdida de Dominio ó Delito Tributario.</w:t>
      </w:r>
    </w:p>
    <w:p w:rsidR="000E6F31" w:rsidRPr="00FB317E" w:rsidRDefault="000E6F31" w:rsidP="000E6F31">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Que tanto los Socios Subrogatarios de a Persona Jurídica que represento, así como esta última no se encuentran declarados en quiebra, o estar en un proceso de concurso, o estar sometido a medida judicial o administrativa que los prive o restrinja de la administración de sus bienes, ni podrán serlo, en tanto se encuentre vigente el Contrato de Subrogación.</w:t>
      </w:r>
    </w:p>
    <w:p w:rsidR="000E6F31" w:rsidRPr="00FB317E" w:rsidRDefault="000E6F31" w:rsidP="000E6F31">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Que los socios Subrogatarios de la Persona Jurídica que represento no han sido sancionados administrativamente con Revocación o cancelación del permiso, concesión y/o autorización para prestar servicios de transporte público.</w:t>
      </w:r>
    </w:p>
    <w:p w:rsidR="000E6F31" w:rsidRPr="00FB317E" w:rsidRDefault="000E6F31" w:rsidP="000E6F31">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Que los socios Subrogatarios de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0E6F31" w:rsidRPr="00FB317E" w:rsidRDefault="000E6F31" w:rsidP="000E6F31">
      <w:pPr>
        <w:tabs>
          <w:tab w:val="left" w:pos="7513"/>
        </w:tabs>
        <w:spacing w:after="0" w:line="240" w:lineRule="auto"/>
        <w:ind w:left="101" w:right="86"/>
        <w:jc w:val="both"/>
        <w:rPr>
          <w:rFonts w:ascii="Arial" w:eastAsia="Arial" w:hAnsi="Arial" w:cs="Arial"/>
          <w:spacing w:val="4"/>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rticipante</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6"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spacing w:before="81" w:after="0" w:line="240" w:lineRule="auto"/>
        <w:ind w:right="4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49"/>
        <w:rPr>
          <w:rFonts w:ascii="Arial" w:eastAsia="Arial" w:hAnsi="Arial" w:cs="Arial"/>
          <w:b/>
          <w:bCs/>
          <w:spacing w:val="-4"/>
          <w:sz w:val="28"/>
          <w:szCs w:val="28"/>
          <w:lang w:val="es-MX"/>
        </w:rPr>
      </w:pPr>
    </w:p>
    <w:p w:rsidR="000E6F31" w:rsidRPr="00FB317E" w:rsidRDefault="000E6F31" w:rsidP="000E6F31">
      <w:pPr>
        <w:spacing w:before="81" w:after="0" w:line="240" w:lineRule="auto"/>
        <w:ind w:right="4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3</w:t>
      </w:r>
    </w:p>
    <w:p w:rsidR="000E6F31" w:rsidRPr="00FB317E" w:rsidRDefault="000E6F31" w:rsidP="000E6F31">
      <w:pPr>
        <w:spacing w:after="0" w:line="460" w:lineRule="atLeast"/>
        <w:ind w:right="-56" w:hanging="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t>DECLARACIÓN DE EXPERIENCIA</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before="14" w:after="0" w:line="28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spacing w:before="10" w:after="0" w:line="220" w:lineRule="exact"/>
        <w:rPr>
          <w:rFonts w:ascii="Arial" w:hAnsi="Arial" w:cs="Arial"/>
          <w:sz w:val="28"/>
          <w:szCs w:val="28"/>
          <w:lang w:val="es-MX"/>
        </w:rPr>
      </w:pP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spacing w:before="15" w:after="0" w:line="220" w:lineRule="exact"/>
        <w:rPr>
          <w:rFonts w:ascii="Arial" w:hAnsi="Arial" w:cs="Arial"/>
          <w:sz w:val="28"/>
          <w:szCs w:val="28"/>
          <w:lang w:val="es-MX"/>
        </w:rPr>
      </w:pPr>
    </w:p>
    <w:p w:rsidR="000E6F31" w:rsidRPr="00FB317E" w:rsidRDefault="000E6F31" w:rsidP="000E6F31">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0E6F31" w:rsidRPr="00FB317E" w:rsidRDefault="000E6F31" w:rsidP="000E6F31">
      <w:pPr>
        <w:spacing w:after="0" w:line="240" w:lineRule="auto"/>
        <w:ind w:left="101" w:right="86"/>
        <w:jc w:val="both"/>
        <w:rPr>
          <w:rFonts w:ascii="Arial" w:eastAsia="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6" w:after="0" w:line="220" w:lineRule="exact"/>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spacing w:after="0" w:line="240" w:lineRule="auto"/>
        <w:ind w:left="101" w:right="69"/>
        <w:jc w:val="both"/>
        <w:rPr>
          <w:rFonts w:ascii="Arial" w:eastAsia="Arial" w:hAnsi="Arial" w:cs="Arial"/>
          <w:sz w:val="28"/>
          <w:szCs w:val="28"/>
          <w:lang w:val="es-MX"/>
        </w:rPr>
      </w:pPr>
      <w:r w:rsidRPr="00FB317E">
        <w:rPr>
          <w:rFonts w:ascii="Arial" w:eastAsia="Arial" w:hAnsi="Arial" w:cs="Arial"/>
          <w:sz w:val="28"/>
          <w:szCs w:val="28"/>
          <w:lang w:val="es-MX"/>
        </w:rPr>
        <w:t>Q</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e</w:t>
      </w:r>
      <w:r w:rsidRPr="00FB317E">
        <w:rPr>
          <w:rFonts w:ascii="Arial" w:eastAsia="Arial" w:hAnsi="Arial" w:cs="Arial"/>
          <w:spacing w:val="13"/>
          <w:sz w:val="28"/>
          <w:szCs w:val="28"/>
          <w:lang w:val="es-MX"/>
        </w:rPr>
        <w:t xml:space="preserve"> los socios Subrogatarios de la Persona Jurídica ______</w:t>
      </w:r>
      <w:r w:rsidRPr="00FB317E">
        <w:rPr>
          <w:rFonts w:ascii="Arial" w:eastAsia="Arial" w:hAnsi="Arial" w:cs="Arial"/>
          <w:spacing w:val="1"/>
          <w:sz w:val="28"/>
          <w:szCs w:val="28"/>
          <w:lang w:val="es-MX"/>
        </w:rPr>
        <w:t>po</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ee</w:t>
      </w:r>
      <w:r w:rsidRPr="00FB317E">
        <w:rPr>
          <w:rFonts w:ascii="Arial" w:eastAsia="Arial" w:hAnsi="Arial" w:cs="Arial"/>
          <w:spacing w:val="-5"/>
          <w:sz w:val="28"/>
          <w:szCs w:val="28"/>
          <w:lang w:val="es-MX"/>
        </w:rPr>
        <w:t>n</w:t>
      </w:r>
      <w:r w:rsidRPr="00FB317E">
        <w:rPr>
          <w:rFonts w:ascii="Arial" w:eastAsia="Arial" w:hAnsi="Arial" w:cs="Arial"/>
          <w:spacing w:val="12"/>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13"/>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z w:val="28"/>
          <w:szCs w:val="28"/>
          <w:lang w:val="es-MX"/>
        </w:rPr>
        <w:t>e</w:t>
      </w:r>
      <w:r w:rsidRPr="00FB317E">
        <w:rPr>
          <w:rFonts w:ascii="Arial" w:eastAsia="Arial" w:hAnsi="Arial" w:cs="Arial"/>
          <w:spacing w:val="13"/>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x</w:t>
      </w:r>
      <w:r w:rsidRPr="00FB317E">
        <w:rPr>
          <w:rFonts w:ascii="Arial" w:eastAsia="Arial" w:hAnsi="Arial" w:cs="Arial"/>
          <w:spacing w:val="1"/>
          <w:sz w:val="28"/>
          <w:szCs w:val="28"/>
          <w:lang w:val="es-MX"/>
        </w:rPr>
        <w:t>per</w:t>
      </w:r>
      <w:r w:rsidRPr="00FB317E">
        <w:rPr>
          <w:rFonts w:ascii="Arial" w:eastAsia="Arial" w:hAnsi="Arial" w:cs="Arial"/>
          <w:sz w:val="28"/>
          <w:szCs w:val="28"/>
          <w:lang w:val="es-MX"/>
        </w:rPr>
        <w:t>ie</w:t>
      </w:r>
      <w:r w:rsidRPr="00FB317E">
        <w:rPr>
          <w:rFonts w:ascii="Arial" w:eastAsia="Arial" w:hAnsi="Arial" w:cs="Arial"/>
          <w:spacing w:val="1"/>
          <w:sz w:val="28"/>
          <w:szCs w:val="28"/>
          <w:lang w:val="es-MX"/>
        </w:rPr>
        <w:t>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a</w:t>
      </w:r>
      <w:r w:rsidRPr="00FB317E">
        <w:rPr>
          <w:rFonts w:ascii="Arial" w:eastAsia="Arial" w:hAnsi="Arial" w:cs="Arial"/>
          <w:spacing w:val="13"/>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le</w:t>
      </w:r>
      <w:r w:rsidRPr="00FB317E">
        <w:rPr>
          <w:rFonts w:ascii="Arial" w:eastAsia="Arial" w:hAnsi="Arial" w:cs="Arial"/>
          <w:spacing w:val="12"/>
          <w:sz w:val="28"/>
          <w:szCs w:val="28"/>
          <w:lang w:val="es-MX"/>
        </w:rPr>
        <w:t xml:space="preserve"> </w:t>
      </w:r>
      <w:r w:rsidRPr="00FB317E">
        <w:rPr>
          <w:rFonts w:ascii="Arial" w:eastAsia="Arial" w:hAnsi="Arial" w:cs="Arial"/>
          <w:spacing w:val="1"/>
          <w:sz w:val="28"/>
          <w:szCs w:val="28"/>
          <w:lang w:val="es-MX"/>
        </w:rPr>
        <w:t>per</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te</w:t>
      </w:r>
      <w:r w:rsidRPr="00FB317E">
        <w:rPr>
          <w:rFonts w:ascii="Arial" w:eastAsia="Arial" w:hAnsi="Arial" w:cs="Arial"/>
          <w:spacing w:val="1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li</w:t>
      </w:r>
      <w:r w:rsidRPr="00FB317E">
        <w:rPr>
          <w:rFonts w:ascii="Arial" w:eastAsia="Arial" w:hAnsi="Arial" w:cs="Arial"/>
          <w:sz w:val="28"/>
          <w:szCs w:val="28"/>
          <w:lang w:val="es-MX"/>
        </w:rPr>
        <w:t>r</w:t>
      </w:r>
      <w:r w:rsidRPr="00FB317E">
        <w:rPr>
          <w:rFonts w:ascii="Arial" w:eastAsia="Arial" w:hAnsi="Arial" w:cs="Arial"/>
          <w:spacing w:val="13"/>
          <w:sz w:val="28"/>
          <w:szCs w:val="28"/>
          <w:lang w:val="es-MX"/>
        </w:rPr>
        <w:t xml:space="preserve"> </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z w:val="28"/>
          <w:szCs w:val="28"/>
          <w:lang w:val="es-MX"/>
        </w:rPr>
        <w:t>Re</w:t>
      </w:r>
      <w:r w:rsidRPr="00FB317E">
        <w:rPr>
          <w:rFonts w:ascii="Arial" w:eastAsia="Arial" w:hAnsi="Arial" w:cs="Arial"/>
          <w:spacing w:val="1"/>
          <w:sz w:val="28"/>
          <w:szCs w:val="28"/>
          <w:lang w:val="es-MX"/>
        </w:rPr>
        <w:t>q</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8"/>
          <w:sz w:val="28"/>
          <w:szCs w:val="28"/>
          <w:lang w:val="es-MX"/>
        </w:rPr>
        <w:t xml:space="preserve"> </w:t>
      </w:r>
      <w:r w:rsidRPr="00FB317E">
        <w:rPr>
          <w:rFonts w:ascii="Arial" w:eastAsia="Arial" w:hAnsi="Arial" w:cs="Arial"/>
          <w:spacing w:val="2"/>
          <w:sz w:val="28"/>
          <w:szCs w:val="28"/>
          <w:lang w:val="es-MX"/>
        </w:rPr>
        <w:t>T</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n</w:t>
      </w:r>
      <w:r w:rsidRPr="00FB317E">
        <w:rPr>
          <w:rFonts w:ascii="Arial" w:eastAsia="Arial" w:hAnsi="Arial" w:cs="Arial"/>
          <w:sz w:val="28"/>
          <w:szCs w:val="28"/>
          <w:lang w:val="es-MX"/>
        </w:rPr>
        <w:t>icos</w:t>
      </w:r>
      <w:r w:rsidRPr="00FB317E">
        <w:rPr>
          <w:rFonts w:ascii="Arial" w:eastAsia="Arial" w:hAnsi="Arial" w:cs="Arial"/>
          <w:spacing w:val="13"/>
          <w:sz w:val="28"/>
          <w:szCs w:val="28"/>
          <w:lang w:val="es-MX"/>
        </w:rPr>
        <w:t xml:space="preserve"> </w:t>
      </w:r>
      <w:r w:rsidRPr="00FB317E">
        <w:rPr>
          <w:rFonts w:ascii="Arial" w:eastAsia="Arial" w:hAnsi="Arial" w:cs="Arial"/>
          <w:spacing w:val="1"/>
          <w:sz w:val="28"/>
          <w:szCs w:val="28"/>
          <w:lang w:val="es-MX"/>
        </w:rPr>
        <w:t>par</w:t>
      </w:r>
      <w:r w:rsidRPr="00FB317E">
        <w:rPr>
          <w:rFonts w:ascii="Arial" w:eastAsia="Arial" w:hAnsi="Arial" w:cs="Arial"/>
          <w:sz w:val="28"/>
          <w:szCs w:val="28"/>
          <w:lang w:val="es-MX"/>
        </w:rPr>
        <w:t>a</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 Cal</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12" w:after="0" w:line="220" w:lineRule="exact"/>
        <w:rPr>
          <w:rFonts w:ascii="Arial" w:hAnsi="Arial" w:cs="Arial"/>
          <w:sz w:val="28"/>
          <w:szCs w:val="28"/>
          <w:lang w:val="es-MX"/>
        </w:rPr>
      </w:pPr>
    </w:p>
    <w:p w:rsidR="000E6F31" w:rsidRPr="00FB317E" w:rsidRDefault="000E6F31" w:rsidP="000E6F31">
      <w:pPr>
        <w:spacing w:after="0" w:line="237" w:lineRule="auto"/>
        <w:ind w:left="101" w:right="68"/>
        <w:jc w:val="both"/>
        <w:rPr>
          <w:rFonts w:ascii="Arial" w:eastAsia="Arial" w:hAnsi="Arial" w:cs="Arial"/>
          <w:sz w:val="28"/>
          <w:szCs w:val="28"/>
          <w:lang w:val="es-MX"/>
        </w:rPr>
      </w:pPr>
      <w:r w:rsidRPr="00FB317E">
        <w:rPr>
          <w:rFonts w:ascii="Arial" w:eastAsia="Arial" w:hAnsi="Arial" w:cs="Arial"/>
          <w:spacing w:val="-1"/>
          <w:sz w:val="28"/>
          <w:szCs w:val="28"/>
          <w:lang w:val="es-MX"/>
        </w:rPr>
        <w:t>Los Socios Subrogatarios de la Persona Jurídica participante a</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red</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n la</w:t>
      </w:r>
      <w:r w:rsidRPr="00FB317E">
        <w:rPr>
          <w:rFonts w:ascii="Arial" w:eastAsia="Arial" w:hAnsi="Arial" w:cs="Arial"/>
          <w:spacing w:val="4"/>
          <w:sz w:val="28"/>
          <w:szCs w:val="28"/>
          <w:lang w:val="es-MX"/>
        </w:rPr>
        <w:t xml:space="preserve"> </w:t>
      </w:r>
      <w:r w:rsidRPr="00FB317E">
        <w:rPr>
          <w:rFonts w:ascii="Arial" w:eastAsia="Arial" w:hAnsi="Arial" w:cs="Arial"/>
          <w:spacing w:val="5"/>
          <w:sz w:val="28"/>
          <w:szCs w:val="28"/>
          <w:lang w:val="es-MX"/>
        </w:rPr>
        <w:t>e</w:t>
      </w:r>
      <w:r w:rsidRPr="00FB317E">
        <w:rPr>
          <w:rFonts w:ascii="Arial" w:eastAsia="Arial" w:hAnsi="Arial" w:cs="Arial"/>
          <w:spacing w:val="-4"/>
          <w:sz w:val="28"/>
          <w:szCs w:val="28"/>
          <w:lang w:val="es-MX"/>
        </w:rPr>
        <w:t>x</w:t>
      </w:r>
      <w:r w:rsidRPr="00FB317E">
        <w:rPr>
          <w:rFonts w:ascii="Arial" w:eastAsia="Arial" w:hAnsi="Arial" w:cs="Arial"/>
          <w:spacing w:val="1"/>
          <w:sz w:val="28"/>
          <w:szCs w:val="28"/>
          <w:lang w:val="es-MX"/>
        </w:rPr>
        <w:t>per</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ia</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 xml:space="preserve">a </w:t>
      </w:r>
      <w:r w:rsidRPr="00FB317E">
        <w:rPr>
          <w:rFonts w:ascii="Arial" w:eastAsia="Arial" w:hAnsi="Arial" w:cs="Arial"/>
          <w:spacing w:val="1"/>
          <w:sz w:val="28"/>
          <w:szCs w:val="28"/>
          <w:lang w:val="es-MX"/>
        </w:rPr>
        <w:t>ope</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ción</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s</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2"/>
          <w:sz w:val="28"/>
          <w:szCs w:val="28"/>
          <w:lang w:val="es-MX"/>
        </w:rPr>
        <w:t>r</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te</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ú</w:t>
      </w:r>
      <w:r w:rsidRPr="00FB317E">
        <w:rPr>
          <w:rFonts w:ascii="Arial" w:eastAsia="Arial" w:hAnsi="Arial" w:cs="Arial"/>
          <w:spacing w:val="1"/>
          <w:sz w:val="28"/>
          <w:szCs w:val="28"/>
          <w:lang w:val="es-MX"/>
        </w:rPr>
        <w:t>b</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ur</w:t>
      </w:r>
      <w:r w:rsidRPr="00FB317E">
        <w:rPr>
          <w:rFonts w:ascii="Arial" w:eastAsia="Arial" w:hAnsi="Arial" w:cs="Arial"/>
          <w:spacing w:val="-3"/>
          <w:sz w:val="28"/>
          <w:szCs w:val="28"/>
          <w:lang w:val="es-MX"/>
        </w:rPr>
        <w:t>b</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 xml:space="preserve">e </w:t>
      </w:r>
      <w:r w:rsidRPr="00FB317E">
        <w:rPr>
          <w:rFonts w:ascii="Arial" w:eastAsia="Arial" w:hAnsi="Arial" w:cs="Arial"/>
          <w:spacing w:val="1"/>
          <w:sz w:val="28"/>
          <w:szCs w:val="28"/>
          <w:lang w:val="es-MX"/>
        </w:rPr>
        <w:t>pa</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ero</w:t>
      </w:r>
      <w:r w:rsidRPr="00FB317E">
        <w:rPr>
          <w:rFonts w:ascii="Arial" w:eastAsia="Arial" w:hAnsi="Arial" w:cs="Arial"/>
          <w:sz w:val="28"/>
          <w:szCs w:val="28"/>
          <w:lang w:val="es-MX"/>
        </w:rPr>
        <w:t>s,</w:t>
      </w:r>
      <w:r w:rsidRPr="00FB317E">
        <w:rPr>
          <w:rFonts w:ascii="Arial" w:eastAsia="Arial" w:hAnsi="Arial" w:cs="Arial"/>
          <w:spacing w:val="17"/>
          <w:sz w:val="28"/>
          <w:szCs w:val="28"/>
          <w:lang w:val="es-MX"/>
        </w:rPr>
        <w:t xml:space="preserve"> </w:t>
      </w:r>
      <w:r w:rsidRPr="00FB317E">
        <w:rPr>
          <w:rFonts w:ascii="Arial" w:eastAsia="Arial" w:hAnsi="Arial" w:cs="Arial"/>
          <w:spacing w:val="1"/>
          <w:sz w:val="28"/>
          <w:szCs w:val="28"/>
          <w:lang w:val="es-MX"/>
        </w:rPr>
        <w:t>q</w:t>
      </w:r>
      <w:r w:rsidRPr="00FB317E">
        <w:rPr>
          <w:rFonts w:ascii="Arial" w:eastAsia="Arial" w:hAnsi="Arial" w:cs="Arial"/>
          <w:spacing w:val="12"/>
          <w:sz w:val="28"/>
          <w:szCs w:val="28"/>
          <w:lang w:val="es-MX"/>
        </w:rPr>
        <w:t>u</w:t>
      </w:r>
      <w:r w:rsidRPr="00FB317E">
        <w:rPr>
          <w:rFonts w:ascii="Arial" w:eastAsia="Arial" w:hAnsi="Arial" w:cs="Arial"/>
          <w:sz w:val="28"/>
          <w:szCs w:val="28"/>
          <w:lang w:val="es-MX"/>
        </w:rPr>
        <w:t>e</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y</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17"/>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pacing w:val="-3"/>
          <w:sz w:val="28"/>
          <w:szCs w:val="28"/>
          <w:lang w:val="es-MX"/>
        </w:rPr>
        <w:t>m</w:t>
      </w:r>
      <w:r w:rsidRPr="00FB317E">
        <w:rPr>
          <w:rFonts w:ascii="Arial" w:eastAsia="Arial" w:hAnsi="Arial" w:cs="Arial"/>
          <w:sz w:val="28"/>
          <w:szCs w:val="28"/>
          <w:lang w:val="es-MX"/>
        </w:rPr>
        <w:t>í</w:t>
      </w:r>
      <w:r w:rsidRPr="00FB317E">
        <w:rPr>
          <w:rFonts w:ascii="Arial" w:eastAsia="Arial" w:hAnsi="Arial" w:cs="Arial"/>
          <w:spacing w:val="1"/>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pacing w:val="-7"/>
          <w:sz w:val="28"/>
          <w:szCs w:val="28"/>
          <w:lang w:val="es-MX"/>
        </w:rPr>
        <w:t>m</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20"/>
          <w:sz w:val="28"/>
          <w:szCs w:val="28"/>
          <w:lang w:val="es-MX"/>
        </w:rPr>
        <w:t xml:space="preserve"> </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an</w:t>
      </w:r>
      <w:r w:rsidRPr="00FB317E">
        <w:rPr>
          <w:rFonts w:ascii="Arial" w:eastAsia="Arial" w:hAnsi="Arial" w:cs="Arial"/>
          <w:spacing w:val="5"/>
          <w:sz w:val="28"/>
          <w:szCs w:val="28"/>
          <w:lang w:val="es-MX"/>
        </w:rPr>
        <w:t>e</w:t>
      </w:r>
      <w:r w:rsidRPr="00FB317E">
        <w:rPr>
          <w:rFonts w:ascii="Arial" w:eastAsia="Arial" w:hAnsi="Arial" w:cs="Arial"/>
          <w:spacing w:val="-4"/>
          <w:sz w:val="28"/>
          <w:szCs w:val="28"/>
          <w:lang w:val="es-MX"/>
        </w:rPr>
        <w:t>j</w:t>
      </w:r>
      <w:r w:rsidRPr="00FB317E">
        <w:rPr>
          <w:rFonts w:ascii="Arial" w:eastAsia="Arial" w:hAnsi="Arial" w:cs="Arial"/>
          <w:sz w:val="28"/>
          <w:szCs w:val="28"/>
          <w:lang w:val="es-MX"/>
        </w:rPr>
        <w:t xml:space="preserve">o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_____ autobu</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37"/>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ha</w:t>
      </w:r>
      <w:r w:rsidRPr="00FB317E">
        <w:rPr>
          <w:rFonts w:ascii="Arial" w:eastAsia="Arial" w:hAnsi="Arial" w:cs="Arial"/>
          <w:sz w:val="28"/>
          <w:szCs w:val="28"/>
          <w:lang w:val="es-MX"/>
        </w:rPr>
        <w:t>n</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ope</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duran</w:t>
      </w:r>
      <w:r w:rsidRPr="00FB317E">
        <w:rPr>
          <w:rFonts w:ascii="Arial" w:eastAsia="Arial" w:hAnsi="Arial" w:cs="Arial"/>
          <w:sz w:val="28"/>
          <w:szCs w:val="28"/>
          <w:lang w:val="es-MX"/>
        </w:rPr>
        <w:t>te</w:t>
      </w:r>
      <w:r w:rsidRPr="00FB317E">
        <w:rPr>
          <w:rFonts w:ascii="Arial" w:eastAsia="Arial" w:hAnsi="Arial" w:cs="Arial"/>
          <w:spacing w:val="38"/>
          <w:sz w:val="28"/>
          <w:szCs w:val="28"/>
          <w:lang w:val="es-MX"/>
        </w:rPr>
        <w:t xml:space="preserve"> </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n</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per</w:t>
      </w:r>
      <w:r w:rsidRPr="00FB317E">
        <w:rPr>
          <w:rFonts w:ascii="Arial" w:eastAsia="Arial" w:hAnsi="Arial" w:cs="Arial"/>
          <w:spacing w:val="-4"/>
          <w:sz w:val="28"/>
          <w:szCs w:val="28"/>
          <w:lang w:val="es-MX"/>
        </w:rPr>
        <w:t>í</w:t>
      </w:r>
      <w:r w:rsidRPr="00FB317E">
        <w:rPr>
          <w:rFonts w:ascii="Arial" w:eastAsia="Arial" w:hAnsi="Arial" w:cs="Arial"/>
          <w:spacing w:val="1"/>
          <w:sz w:val="28"/>
          <w:szCs w:val="28"/>
          <w:lang w:val="es-MX"/>
        </w:rPr>
        <w:t>od</w:t>
      </w:r>
      <w:r w:rsidRPr="00FB317E">
        <w:rPr>
          <w:rFonts w:ascii="Arial" w:eastAsia="Arial" w:hAnsi="Arial" w:cs="Arial"/>
          <w:sz w:val="28"/>
          <w:szCs w:val="28"/>
          <w:lang w:val="es-MX"/>
        </w:rPr>
        <w:t>o</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56"/>
          <w:sz w:val="28"/>
          <w:szCs w:val="28"/>
          <w:lang w:val="es-MX"/>
        </w:rPr>
        <w:t xml:space="preserve"> </w:t>
      </w:r>
      <w:r w:rsidRPr="00FB317E">
        <w:rPr>
          <w:rFonts w:ascii="Arial" w:eastAsia="Arial" w:hAnsi="Arial" w:cs="Arial"/>
          <w:sz w:val="28"/>
          <w:szCs w:val="28"/>
          <w:u w:val="single" w:color="000000"/>
          <w:lang w:val="es-MX"/>
        </w:rPr>
        <w:t xml:space="preserve">        </w:t>
      </w:r>
      <w:r w:rsidRPr="00FB317E">
        <w:rPr>
          <w:rFonts w:ascii="Arial" w:eastAsia="Arial" w:hAnsi="Arial" w:cs="Arial"/>
          <w:spacing w:val="56"/>
          <w:sz w:val="28"/>
          <w:szCs w:val="28"/>
          <w:u w:val="single" w:color="000000"/>
          <w:lang w:val="es-MX"/>
        </w:rPr>
        <w:t xml:space="preserve"> </w:t>
      </w:r>
      <w:r w:rsidRPr="00FB317E">
        <w:rPr>
          <w:rFonts w:ascii="Arial" w:eastAsia="Arial" w:hAnsi="Arial" w:cs="Arial"/>
          <w:spacing w:val="20"/>
          <w:sz w:val="28"/>
          <w:szCs w:val="28"/>
          <w:lang w:val="es-MX"/>
        </w:rPr>
        <w:t xml:space="preserve"> </w:t>
      </w:r>
      <w:r w:rsidRPr="00FB317E">
        <w:rPr>
          <w:rFonts w:ascii="Arial" w:eastAsia="Arial" w:hAnsi="Arial" w:cs="Arial"/>
          <w:spacing w:val="1"/>
          <w:sz w:val="28"/>
          <w:szCs w:val="28"/>
          <w:lang w:val="es-MX"/>
        </w:rPr>
        <w:t>año</w:t>
      </w:r>
      <w:r w:rsidRPr="00FB317E">
        <w:rPr>
          <w:rFonts w:ascii="Arial" w:eastAsia="Arial" w:hAnsi="Arial" w:cs="Arial"/>
          <w:sz w:val="28"/>
          <w:szCs w:val="28"/>
          <w:lang w:val="es-MX"/>
        </w:rPr>
        <w:t>s</w:t>
      </w:r>
      <w:r w:rsidRPr="00FB317E">
        <w:rPr>
          <w:rFonts w:ascii="Arial" w:eastAsia="Arial" w:hAnsi="Arial" w:cs="Arial"/>
          <w:spacing w:val="56"/>
          <w:sz w:val="28"/>
          <w:szCs w:val="28"/>
          <w:lang w:val="es-MX"/>
        </w:rPr>
        <w:t xml:space="preserve"> </w:t>
      </w:r>
      <w:r w:rsidRPr="00FB317E">
        <w:rPr>
          <w:rFonts w:ascii="Arial" w:eastAsia="Arial" w:hAnsi="Arial" w:cs="Arial"/>
          <w:sz w:val="28"/>
          <w:szCs w:val="28"/>
          <w:u w:val="single" w:color="000000"/>
          <w:lang w:val="es-MX"/>
        </w:rPr>
        <w:t xml:space="preserve">            </w:t>
      </w:r>
      <w:r w:rsidRPr="00FB317E">
        <w:rPr>
          <w:rFonts w:ascii="Arial" w:eastAsia="Arial" w:hAnsi="Arial" w:cs="Arial"/>
          <w:spacing w:val="56"/>
          <w:sz w:val="28"/>
          <w:szCs w:val="28"/>
          <w:u w:val="single" w:color="000000"/>
          <w:lang w:val="es-MX"/>
        </w:rPr>
        <w:t xml:space="preserve"> </w:t>
      </w:r>
      <w:r w:rsidRPr="00FB317E">
        <w:rPr>
          <w:rFonts w:ascii="Arial" w:eastAsia="Arial" w:hAnsi="Arial" w:cs="Arial"/>
          <w:spacing w:val="18"/>
          <w:sz w:val="28"/>
          <w:szCs w:val="28"/>
          <w:lang w:val="es-MX"/>
        </w:rPr>
        <w:t xml:space="preserve"> </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 c</w:t>
      </w:r>
      <w:r w:rsidRPr="00FB317E">
        <w:rPr>
          <w:rFonts w:ascii="Arial" w:eastAsia="Arial" w:hAnsi="Arial" w:cs="Arial"/>
          <w:spacing w:val="1"/>
          <w:sz w:val="28"/>
          <w:szCs w:val="28"/>
          <w:lang w:val="es-MX"/>
        </w:rPr>
        <w:t>on</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v</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2"/>
          <w:sz w:val="28"/>
          <w:szCs w:val="28"/>
          <w:lang w:val="es-MX"/>
        </w:rPr>
        <w:t xml:space="preserve"> </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e</w:t>
      </w:r>
      <w:r w:rsidRPr="00FB317E">
        <w:rPr>
          <w:rFonts w:ascii="Arial" w:eastAsia="Arial" w:hAnsi="Arial" w:cs="Arial"/>
          <w:spacing w:val="3"/>
          <w:sz w:val="28"/>
          <w:szCs w:val="28"/>
          <w:lang w:val="es-MX"/>
        </w:rPr>
        <w:t>g</w:t>
      </w:r>
      <w:r w:rsidRPr="00FB317E">
        <w:rPr>
          <w:rFonts w:ascii="Arial" w:eastAsia="Arial" w:hAnsi="Arial" w:cs="Arial"/>
          <w:sz w:val="28"/>
          <w:szCs w:val="28"/>
          <w:lang w:val="es-MX"/>
        </w:rPr>
        <w:t>is</w:t>
      </w:r>
      <w:r w:rsidRPr="00FB317E">
        <w:rPr>
          <w:rFonts w:ascii="Arial" w:eastAsia="Arial" w:hAnsi="Arial" w:cs="Arial"/>
          <w:spacing w:val="2"/>
          <w:sz w:val="28"/>
          <w:szCs w:val="28"/>
          <w:lang w:val="es-MX"/>
        </w:rPr>
        <w:t>t</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 xml:space="preserve">os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spacing w:val="1"/>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tabs>
          <w:tab w:val="left" w:pos="1500"/>
        </w:tabs>
        <w:spacing w:after="0" w:line="48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CARTA COMPROMISO RENUNCIA</w:t>
      </w:r>
    </w:p>
    <w:p w:rsidR="000E6F31" w:rsidRPr="00FB317E" w:rsidRDefault="000E6F31" w:rsidP="000E6F31">
      <w:pPr>
        <w:spacing w:after="0" w:line="460" w:lineRule="atLeast"/>
        <w:ind w:right="-56" w:hanging="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t>A TITULOS DE PERMISOS Y SUBROGACIONES</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spacing w:before="10" w:after="0" w:line="220" w:lineRule="exact"/>
        <w:rPr>
          <w:rFonts w:ascii="Arial" w:hAnsi="Arial" w:cs="Arial"/>
          <w:sz w:val="28"/>
          <w:szCs w:val="28"/>
          <w:lang w:val="es-MX"/>
        </w:rPr>
      </w:pP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spacing w:before="15" w:after="0" w:line="220" w:lineRule="exact"/>
        <w:rPr>
          <w:rFonts w:ascii="Arial" w:hAnsi="Arial" w:cs="Arial"/>
          <w:sz w:val="28"/>
          <w:szCs w:val="28"/>
          <w:lang w:val="es-MX"/>
        </w:rPr>
      </w:pPr>
    </w:p>
    <w:p w:rsidR="000E6F31" w:rsidRPr="00FB317E" w:rsidRDefault="000E6F31" w:rsidP="000E6F31">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0E6F31" w:rsidRPr="00FB317E" w:rsidRDefault="000E6F31" w:rsidP="000E6F31">
      <w:pPr>
        <w:spacing w:before="7" w:after="0" w:line="22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15" w:after="0" w:line="220" w:lineRule="exact"/>
        <w:rPr>
          <w:rFonts w:ascii="Arial" w:hAnsi="Arial" w:cs="Arial"/>
          <w:sz w:val="28"/>
          <w:szCs w:val="28"/>
          <w:lang w:val="es-MX"/>
        </w:rPr>
      </w:pPr>
    </w:p>
    <w:p w:rsidR="000E6F31" w:rsidRPr="00FB317E" w:rsidRDefault="000E6F31" w:rsidP="000E6F31">
      <w:pPr>
        <w:spacing w:before="6" w:after="0" w:line="220" w:lineRule="exact"/>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Los Socios Subrogatarios de la Persona Jurídica Participante, manifiestan que en caso de obtener el fallo adjudicador</w:t>
      </w:r>
      <w:r w:rsidRPr="00FB317E">
        <w:rPr>
          <w:rFonts w:ascii="Arial" w:eastAsia="Arial" w:hAnsi="Arial" w:cs="Arial"/>
          <w:spacing w:val="1"/>
          <w:sz w:val="28"/>
          <w:szCs w:val="28"/>
          <w:lang w:val="es-MX"/>
        </w:rPr>
        <w:t xml:space="preserve"> nos obligamos a la entrega y renuncia expresa de todos los derechos de la totalidad de los contratos de subrogación y similares oficiales expedidos por el Ejecutivo del Estado de Jalisco a través del Organismo Público Descentralizado SISTECOZOME y la Secretaria de Movilidad,  para operar las rutas de transporte colectivo actuales de la ciudad de Guadalajara, Jalisco.</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tabs>
          <w:tab w:val="left" w:pos="1500"/>
        </w:tabs>
        <w:spacing w:after="0" w:line="48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4A</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ADQUISICIÓN DE SEGUROS</w:t>
      </w:r>
    </w:p>
    <w:p w:rsidR="000E6F31" w:rsidRPr="00FB317E" w:rsidRDefault="000E6F31" w:rsidP="000E6F31">
      <w:pPr>
        <w:spacing w:after="0" w:line="460" w:lineRule="atLeast"/>
        <w:ind w:right="-56" w:hanging="4"/>
        <w:jc w:val="center"/>
        <w:rPr>
          <w:rFonts w:ascii="Arial" w:eastAsia="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spacing w:before="6" w:after="0" w:line="220" w:lineRule="exact"/>
        <w:rPr>
          <w:rFonts w:ascii="Arial" w:hAnsi="Arial" w:cs="Arial"/>
          <w:sz w:val="28"/>
          <w:szCs w:val="28"/>
          <w:lang w:val="es-MX"/>
        </w:rPr>
      </w:pP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before="14" w:after="0" w:line="22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spacing w:before="15" w:after="0" w:line="220" w:lineRule="exact"/>
        <w:rPr>
          <w:rFonts w:ascii="Arial" w:hAnsi="Arial" w:cs="Arial"/>
          <w:sz w:val="28"/>
          <w:szCs w:val="28"/>
          <w:lang w:val="es-MX"/>
        </w:rPr>
      </w:pPr>
    </w:p>
    <w:p w:rsidR="000E6F31" w:rsidRPr="00FB317E" w:rsidRDefault="000E6F31" w:rsidP="000E6F31">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0E6F31" w:rsidRPr="00FB317E" w:rsidRDefault="000E6F31" w:rsidP="000E6F31">
      <w:pPr>
        <w:spacing w:before="7" w:after="0" w:line="220" w:lineRule="exact"/>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15" w:after="0" w:line="220" w:lineRule="exact"/>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b/>
          <w:bCs/>
          <w:spacing w:val="1"/>
          <w:sz w:val="28"/>
          <w:szCs w:val="28"/>
          <w:lang w:val="es-MX"/>
        </w:rPr>
        <w:t>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de la Persona Jurídica participante nos obligamos a la adquisición de los seguros necesarios.</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tabs>
          <w:tab w:val="left" w:pos="1500"/>
        </w:tabs>
        <w:spacing w:after="0" w:line="48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48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before="7" w:after="0" w:line="48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7" w:after="0" w:line="48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tabs>
          <w:tab w:val="left" w:pos="1500"/>
        </w:tabs>
        <w:spacing w:before="6" w:after="0" w:line="48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6" w:after="0" w:line="48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4B</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CUMPLIMIENTO DE NORMAS GENERALES DE CARÁCTER TÉCNICO</w:t>
      </w:r>
    </w:p>
    <w:p w:rsidR="000E6F31" w:rsidRPr="00FB317E" w:rsidRDefault="000E6F31" w:rsidP="000E6F31">
      <w:pPr>
        <w:spacing w:after="0" w:line="460" w:lineRule="atLeast"/>
        <w:ind w:right="-56" w:hanging="4"/>
        <w:jc w:val="center"/>
        <w:rPr>
          <w:rFonts w:ascii="Arial" w:eastAsia="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spacing w:before="6" w:after="0" w:line="240" w:lineRule="auto"/>
        <w:rPr>
          <w:rFonts w:ascii="Arial" w:hAnsi="Arial" w:cs="Arial"/>
          <w:sz w:val="28"/>
          <w:szCs w:val="28"/>
          <w:lang w:val="es-MX"/>
        </w:rPr>
      </w:pP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spacing w:before="15" w:after="0" w:line="240" w:lineRule="auto"/>
        <w:rPr>
          <w:rFonts w:ascii="Arial" w:hAnsi="Arial" w:cs="Arial"/>
          <w:sz w:val="28"/>
          <w:szCs w:val="28"/>
          <w:lang w:val="es-MX"/>
        </w:rPr>
      </w:pPr>
    </w:p>
    <w:p w:rsidR="000E6F31" w:rsidRPr="00FB317E" w:rsidRDefault="000E6F31" w:rsidP="000E6F31">
      <w:pPr>
        <w:tabs>
          <w:tab w:val="left" w:pos="1500"/>
        </w:tabs>
        <w:spacing w:after="0" w:line="240" w:lineRule="auto"/>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15" w:after="0" w:line="240" w:lineRule="auto"/>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nos obligamos al cumplimiento de las Normas </w:t>
      </w:r>
      <w:r w:rsidRPr="00FB317E">
        <w:rPr>
          <w:rFonts w:ascii="Arial" w:hAnsi="Arial" w:cs="Arial"/>
          <w:sz w:val="28"/>
          <w:szCs w:val="28"/>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FB317E">
        <w:rPr>
          <w:rFonts w:ascii="Arial" w:eastAsia="Arial" w:hAnsi="Arial" w:cs="Arial"/>
          <w:spacing w:val="1"/>
          <w:sz w:val="28"/>
          <w:szCs w:val="28"/>
          <w:lang w:val="es-MX"/>
        </w:rPr>
        <w:t>.</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4C</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PRESENTACIÓN DE VEHÍCULOS</w:t>
      </w:r>
    </w:p>
    <w:p w:rsidR="000E6F31" w:rsidRPr="00FB317E" w:rsidRDefault="000E6F31" w:rsidP="000E6F31">
      <w:pPr>
        <w:spacing w:after="0" w:line="460" w:lineRule="atLeast"/>
        <w:ind w:right="-56" w:hanging="4"/>
        <w:jc w:val="center"/>
        <w:rPr>
          <w:rFonts w:ascii="Arial" w:eastAsia="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spacing w:before="6" w:after="0" w:line="240" w:lineRule="auto"/>
        <w:rPr>
          <w:rFonts w:ascii="Arial" w:hAnsi="Arial" w:cs="Arial"/>
          <w:sz w:val="28"/>
          <w:szCs w:val="28"/>
          <w:lang w:val="es-MX"/>
        </w:rPr>
      </w:pP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spacing w:before="15" w:after="0" w:line="240" w:lineRule="auto"/>
        <w:rPr>
          <w:rFonts w:ascii="Arial" w:hAnsi="Arial" w:cs="Arial"/>
          <w:sz w:val="28"/>
          <w:szCs w:val="28"/>
          <w:lang w:val="es-MX"/>
        </w:rPr>
      </w:pPr>
    </w:p>
    <w:p w:rsidR="000E6F31" w:rsidRPr="00FB317E" w:rsidRDefault="000E6F31" w:rsidP="000E6F31">
      <w:pPr>
        <w:tabs>
          <w:tab w:val="left" w:pos="1500"/>
        </w:tabs>
        <w:spacing w:after="0" w:line="240" w:lineRule="auto"/>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0E6F31" w:rsidRPr="00FB317E" w:rsidRDefault="000E6F31" w:rsidP="000E6F31">
      <w:pPr>
        <w:spacing w:before="7" w:after="0" w:line="240" w:lineRule="auto"/>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15" w:after="0" w:line="240" w:lineRule="auto"/>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de la  Persona Jurídica que represento se obligan a presentar los vehículos requeridos por la Secretaria de Movilidad en el plazo que ésta señale para tal efecto.</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pacing w:val="-1"/>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p>
    <w:p w:rsidR="000E6F31" w:rsidRPr="00FB317E" w:rsidRDefault="000E6F31" w:rsidP="000E6F31">
      <w:pPr>
        <w:tabs>
          <w:tab w:val="left" w:pos="1500"/>
        </w:tabs>
        <w:spacing w:before="7"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4D</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CONTRATACIÓN PERSONAL NO ANTECEDENTES PENALES</w:t>
      </w:r>
    </w:p>
    <w:p w:rsidR="000E6F31" w:rsidRPr="00FB317E" w:rsidRDefault="000E6F31" w:rsidP="000E6F31">
      <w:pPr>
        <w:spacing w:after="0" w:line="460" w:lineRule="atLeast"/>
        <w:ind w:right="-56" w:hanging="4"/>
        <w:jc w:val="center"/>
        <w:rPr>
          <w:rFonts w:ascii="Arial" w:eastAsia="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spacing w:before="6" w:after="0" w:line="240" w:lineRule="auto"/>
        <w:rPr>
          <w:rFonts w:ascii="Arial" w:hAnsi="Arial" w:cs="Arial"/>
          <w:sz w:val="28"/>
          <w:szCs w:val="28"/>
          <w:lang w:val="es-MX"/>
        </w:rPr>
      </w:pP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spacing w:before="15" w:after="0" w:line="240" w:lineRule="auto"/>
        <w:rPr>
          <w:rFonts w:ascii="Arial" w:hAnsi="Arial" w:cs="Arial"/>
          <w:sz w:val="28"/>
          <w:szCs w:val="28"/>
          <w:lang w:val="es-MX"/>
        </w:rPr>
      </w:pPr>
    </w:p>
    <w:p w:rsidR="000E6F31" w:rsidRPr="00FB317E" w:rsidRDefault="000E6F31" w:rsidP="000E6F31">
      <w:pPr>
        <w:tabs>
          <w:tab w:val="left" w:pos="1500"/>
        </w:tabs>
        <w:spacing w:after="0" w:line="240" w:lineRule="auto"/>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0E6F31" w:rsidRPr="00FB317E" w:rsidRDefault="000E6F31" w:rsidP="000E6F31">
      <w:pPr>
        <w:spacing w:before="7" w:after="0" w:line="240" w:lineRule="auto"/>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15" w:after="0" w:line="240" w:lineRule="auto"/>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de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pacing w:val="-1"/>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7"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6"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Default="000E6F31" w:rsidP="000E6F31">
      <w:pPr>
        <w:tabs>
          <w:tab w:val="left" w:pos="1500"/>
        </w:tabs>
        <w:spacing w:before="6" w:after="0" w:line="240" w:lineRule="auto"/>
        <w:ind w:left="101" w:right="-56"/>
        <w:rPr>
          <w:rFonts w:ascii="Arial" w:eastAsia="Arial" w:hAnsi="Arial" w:cs="Arial"/>
          <w:spacing w:val="1"/>
          <w:sz w:val="28"/>
          <w:szCs w:val="28"/>
          <w:lang w:val="es-MX"/>
        </w:rPr>
      </w:pPr>
    </w:p>
    <w:p w:rsidR="000E6F31" w:rsidRDefault="000E6F31" w:rsidP="000E6F31">
      <w:pPr>
        <w:tabs>
          <w:tab w:val="left" w:pos="1500"/>
        </w:tabs>
        <w:spacing w:before="6" w:after="0" w:line="240" w:lineRule="auto"/>
        <w:ind w:left="101" w:right="-56"/>
        <w:rPr>
          <w:rFonts w:ascii="Arial" w:eastAsia="Arial" w:hAnsi="Arial" w:cs="Arial"/>
          <w:spacing w:val="1"/>
          <w:sz w:val="28"/>
          <w:szCs w:val="28"/>
          <w:lang w:val="es-MX"/>
        </w:rPr>
      </w:pPr>
    </w:p>
    <w:p w:rsidR="000E6F31" w:rsidRDefault="000E6F31" w:rsidP="000E6F31">
      <w:pPr>
        <w:tabs>
          <w:tab w:val="left" w:pos="1500"/>
        </w:tabs>
        <w:spacing w:before="6" w:after="0" w:line="240" w:lineRule="auto"/>
        <w:ind w:left="101" w:right="-56"/>
        <w:rPr>
          <w:rFonts w:ascii="Arial" w:eastAsia="Arial" w:hAnsi="Arial" w:cs="Arial"/>
          <w:spacing w:val="1"/>
          <w:sz w:val="28"/>
          <w:szCs w:val="28"/>
          <w:lang w:val="es-MX"/>
        </w:rPr>
      </w:pPr>
    </w:p>
    <w:p w:rsidR="000E6F31" w:rsidRDefault="000E6F31" w:rsidP="000E6F31">
      <w:pPr>
        <w:tabs>
          <w:tab w:val="left" w:pos="1500"/>
        </w:tabs>
        <w:spacing w:before="6" w:after="0" w:line="240" w:lineRule="auto"/>
        <w:ind w:left="101" w:right="-56"/>
        <w:rPr>
          <w:rFonts w:ascii="Arial" w:eastAsia="Arial" w:hAnsi="Arial" w:cs="Arial"/>
          <w:spacing w:val="1"/>
          <w:sz w:val="28"/>
          <w:szCs w:val="28"/>
          <w:lang w:val="es-MX"/>
        </w:rPr>
      </w:pPr>
    </w:p>
    <w:p w:rsidR="000E6F31" w:rsidRDefault="000E6F31" w:rsidP="000E6F31">
      <w:pPr>
        <w:tabs>
          <w:tab w:val="left" w:pos="1500"/>
        </w:tabs>
        <w:spacing w:before="6" w:after="0" w:line="240" w:lineRule="auto"/>
        <w:ind w:left="101" w:right="-56"/>
        <w:rPr>
          <w:rFonts w:ascii="Arial" w:eastAsia="Arial" w:hAnsi="Arial" w:cs="Arial"/>
          <w:spacing w:val="1"/>
          <w:sz w:val="28"/>
          <w:szCs w:val="28"/>
          <w:lang w:val="es-MX"/>
        </w:rPr>
      </w:pPr>
    </w:p>
    <w:p w:rsidR="000E6F31" w:rsidRPr="00FB317E" w:rsidRDefault="000E6F31" w:rsidP="000E6F31">
      <w:pPr>
        <w:tabs>
          <w:tab w:val="left" w:pos="1500"/>
        </w:tabs>
        <w:spacing w:before="6" w:after="0" w:line="240" w:lineRule="auto"/>
        <w:ind w:left="101" w:right="-56"/>
        <w:rPr>
          <w:rFonts w:ascii="Arial" w:eastAsia="Arial" w:hAnsi="Arial" w:cs="Arial"/>
          <w:spacing w:val="1"/>
          <w:sz w:val="28"/>
          <w:szCs w:val="28"/>
          <w:lang w:val="es-MX"/>
        </w:rPr>
      </w:pP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p>
    <w:p w:rsidR="000E6F31" w:rsidRPr="00FB317E" w:rsidRDefault="000E6F31" w:rsidP="000E6F31">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4E</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CONTRATACIÓN PERSONAL CON DOCUMENTACIÓN REQUERIDA</w:t>
      </w:r>
    </w:p>
    <w:p w:rsidR="000E6F31" w:rsidRPr="00FB317E" w:rsidRDefault="000E6F31" w:rsidP="000E6F31">
      <w:pPr>
        <w:spacing w:after="0" w:line="460" w:lineRule="atLeast"/>
        <w:ind w:right="-56" w:hanging="4"/>
        <w:jc w:val="center"/>
        <w:rPr>
          <w:rFonts w:ascii="Arial" w:eastAsia="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BC33EC">
        <w:rPr>
          <w:rFonts w:ascii="Arial" w:eastAsia="Arial" w:hAnsi="Arial" w:cs="Arial"/>
          <w:spacing w:val="-3"/>
          <w:sz w:val="28"/>
          <w:szCs w:val="28"/>
          <w:lang w:val="es-MX"/>
        </w:rPr>
        <w:t>7</w:t>
      </w:r>
    </w:p>
    <w:p w:rsidR="000E6F31" w:rsidRPr="00FB317E" w:rsidRDefault="000E6F31" w:rsidP="000E6F31">
      <w:pPr>
        <w:spacing w:before="6" w:after="0" w:line="240" w:lineRule="auto"/>
        <w:rPr>
          <w:rFonts w:ascii="Arial" w:hAnsi="Arial" w:cs="Arial"/>
          <w:sz w:val="28"/>
          <w:szCs w:val="28"/>
          <w:lang w:val="es-MX"/>
        </w:rPr>
      </w:pPr>
    </w:p>
    <w:p w:rsidR="000E6F31" w:rsidRPr="00FB317E" w:rsidRDefault="000E6F31" w:rsidP="000E6F31">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0E6F31" w:rsidRPr="00FB317E" w:rsidRDefault="000E6F31" w:rsidP="000E6F31">
      <w:pPr>
        <w:spacing w:before="15" w:after="0" w:line="240" w:lineRule="auto"/>
        <w:rPr>
          <w:rFonts w:ascii="Arial" w:hAnsi="Arial" w:cs="Arial"/>
          <w:sz w:val="28"/>
          <w:szCs w:val="28"/>
          <w:lang w:val="es-MX"/>
        </w:rPr>
      </w:pPr>
    </w:p>
    <w:p w:rsidR="000E6F31" w:rsidRPr="00FB317E" w:rsidRDefault="000E6F31" w:rsidP="000E6F31">
      <w:pPr>
        <w:tabs>
          <w:tab w:val="left" w:pos="1500"/>
        </w:tabs>
        <w:spacing w:after="0" w:line="240" w:lineRule="auto"/>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0E6F31" w:rsidRPr="00FB317E" w:rsidRDefault="000E6F31" w:rsidP="000E6F31">
      <w:pPr>
        <w:spacing w:before="7" w:after="0" w:line="240" w:lineRule="auto"/>
        <w:rPr>
          <w:rFonts w:ascii="Arial" w:hAnsi="Arial" w:cs="Arial"/>
          <w:sz w:val="28"/>
          <w:szCs w:val="28"/>
          <w:lang w:val="es-MX"/>
        </w:rPr>
      </w:pPr>
    </w:p>
    <w:p w:rsidR="000E6F31" w:rsidRPr="00FB317E" w:rsidRDefault="000E6F31" w:rsidP="000E6F31">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0E6F31" w:rsidRPr="00FB317E" w:rsidRDefault="000E6F31" w:rsidP="000E6F31">
      <w:pPr>
        <w:spacing w:before="15" w:after="0" w:line="240" w:lineRule="auto"/>
        <w:rPr>
          <w:rFonts w:ascii="Arial" w:hAnsi="Arial" w:cs="Arial"/>
          <w:sz w:val="28"/>
          <w:szCs w:val="28"/>
          <w:lang w:val="es-MX"/>
        </w:rPr>
      </w:pPr>
    </w:p>
    <w:p w:rsidR="000E6F31" w:rsidRPr="00FB317E" w:rsidRDefault="000E6F31" w:rsidP="000E6F31">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line="240" w:lineRule="auto"/>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de Persona Jurídica que represento, se obliga a contratar personal para la operación del Sistema Integrado de Transporte Público </w:t>
      </w:r>
      <w:r w:rsidRPr="00FB317E">
        <w:rPr>
          <w:rFonts w:ascii="Arial" w:eastAsia="Arial" w:hAnsi="Arial" w:cs="Arial"/>
          <w:spacing w:val="-1"/>
          <w:sz w:val="28"/>
          <w:szCs w:val="28"/>
          <w:lang w:val="es-MX"/>
        </w:rPr>
        <w:t>con toda la documentación necesaria para que el manejo sea dentro de la Ley, reglamento y normas establecidas. (Licencias del tipo que se requiere para este servicio, alta al IMSS. Cursos de capacitación, etc).</w:t>
      </w: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p>
    <w:p w:rsidR="000E6F31" w:rsidRPr="00FB317E" w:rsidRDefault="000E6F31" w:rsidP="000E6F31">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after="0" w:line="240" w:lineRule="auto"/>
        <w:ind w:left="101" w:right="86"/>
        <w:rPr>
          <w:rFonts w:ascii="Arial" w:eastAsia="Arial" w:hAnsi="Arial" w:cs="Arial"/>
          <w:spacing w:val="-1"/>
          <w:sz w:val="28"/>
          <w:szCs w:val="28"/>
          <w:lang w:val="es-MX"/>
        </w:rPr>
      </w:pPr>
      <w:r w:rsidRPr="00FB317E">
        <w:rPr>
          <w:rFonts w:ascii="Arial" w:eastAsia="Arial" w:hAnsi="Arial" w:cs="Arial"/>
          <w:spacing w:val="-1"/>
          <w:sz w:val="28"/>
          <w:szCs w:val="28"/>
          <w:lang w:val="es-MX"/>
        </w:rPr>
        <w:t>Participante:</w:t>
      </w:r>
    </w:p>
    <w:p w:rsidR="000E6F31" w:rsidRPr="00FB317E" w:rsidRDefault="000E6F31" w:rsidP="000E6F31">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7"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0E6F31" w:rsidRPr="00FB317E" w:rsidRDefault="000E6F31" w:rsidP="000E6F31">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0E6F31" w:rsidRPr="00FB317E"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left="-142" w:right="-19"/>
        <w:jc w:val="center"/>
        <w:rPr>
          <w:rFonts w:ascii="Arial" w:eastAsia="Arial" w:hAnsi="Arial" w:cs="Arial"/>
          <w:b/>
          <w:bCs/>
          <w:spacing w:val="-4"/>
          <w:sz w:val="28"/>
          <w:szCs w:val="28"/>
          <w:lang w:val="es-MX"/>
        </w:rPr>
      </w:pPr>
    </w:p>
    <w:p w:rsidR="000E6F31" w:rsidRPr="00FB317E" w:rsidRDefault="000E6F31" w:rsidP="000E6F31">
      <w:pPr>
        <w:spacing w:before="81" w:after="0" w:line="240" w:lineRule="auto"/>
        <w:ind w:left="-142"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5</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TEXTO DE FIANZA</w:t>
      </w:r>
    </w:p>
    <w:p w:rsidR="000E6F31" w:rsidRPr="00FB317E" w:rsidRDefault="000E6F31" w:rsidP="000E6F31">
      <w:pPr>
        <w:spacing w:after="0" w:line="460" w:lineRule="atLeast"/>
        <w:ind w:right="-19" w:hanging="4"/>
        <w:jc w:val="center"/>
        <w:rPr>
          <w:rFonts w:ascii="Arial" w:eastAsia="Arial" w:hAnsi="Arial" w:cs="Arial"/>
          <w:b/>
          <w:bCs/>
          <w:sz w:val="28"/>
          <w:szCs w:val="28"/>
          <w:lang w:val="es-MX"/>
        </w:rPr>
      </w:pPr>
    </w:p>
    <w:p w:rsidR="000E6F31" w:rsidRPr="00FB317E" w:rsidRDefault="000E6F31" w:rsidP="000E6F31">
      <w:pPr>
        <w:spacing w:after="0" w:line="200" w:lineRule="exact"/>
        <w:rPr>
          <w:rFonts w:ascii="Arial" w:hAnsi="Arial" w:cs="Arial"/>
          <w:sz w:val="28"/>
          <w:szCs w:val="28"/>
          <w:lang w:val="es-MX"/>
        </w:rPr>
      </w:pPr>
    </w:p>
    <w:p w:rsidR="000E6F31" w:rsidRPr="00FB317E" w:rsidRDefault="000E6F31" w:rsidP="000E6F31">
      <w:pPr>
        <w:spacing w:after="0"/>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del Gobierno del Estado de Jalisco.</w:t>
      </w:r>
    </w:p>
    <w:p w:rsidR="000E6F31" w:rsidRPr="00FB317E" w:rsidRDefault="000E6F31" w:rsidP="000E6F31">
      <w:pPr>
        <w:spacing w:after="0"/>
        <w:ind w:right="70"/>
        <w:jc w:val="both"/>
        <w:rPr>
          <w:rFonts w:ascii="Arial" w:eastAsia="Arial" w:hAnsi="Arial" w:cs="Arial"/>
          <w:spacing w:val="-1"/>
          <w:sz w:val="28"/>
          <w:szCs w:val="28"/>
          <w:lang w:val="es-MX"/>
        </w:rPr>
      </w:pPr>
    </w:p>
    <w:p w:rsidR="000E6F31" w:rsidRPr="00FB317E" w:rsidRDefault="000E6F31" w:rsidP="000E6F31">
      <w:pPr>
        <w:spacing w:after="0"/>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Para garantizar por mi representada (nombre del “participante y cada uno de los subrogatarios socios de la misma”) con domicilio en ______________ colonia________________ ciudad_______________, la debida inversión en el material rodante necesario para la operación de  los Contratos de Subrogación respecto de la concesión única de la(s) ruta (s) ______ cuyo Titular es el Organismo Público SISTECOZOME o devolución total en su caso, del anticipo que por igual suma recibirá de la beneficiaria de ésta fianza, a cuenta  por un monto del 10% del material rodante.</w:t>
      </w:r>
    </w:p>
    <w:p w:rsidR="000E6F31" w:rsidRPr="00FB317E" w:rsidRDefault="000E6F31" w:rsidP="000E6F31">
      <w:pPr>
        <w:spacing w:after="0"/>
        <w:ind w:left="101" w:right="70"/>
        <w:jc w:val="both"/>
        <w:rPr>
          <w:rFonts w:ascii="Arial" w:eastAsia="Arial" w:hAnsi="Arial" w:cs="Arial"/>
          <w:spacing w:val="-1"/>
          <w:sz w:val="28"/>
          <w:szCs w:val="28"/>
          <w:lang w:val="es-MX"/>
        </w:rPr>
      </w:pPr>
    </w:p>
    <w:p w:rsidR="000E6F31" w:rsidRPr="00FB317E" w:rsidRDefault="000E6F31" w:rsidP="000E6F31">
      <w:pPr>
        <w:spacing w:after="0"/>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 xml:space="preserve">Ésta fianza estará en vigor a partir de la fecha de su expedición y sólo podrá ser cancelada con la presentación por parte de nuestro fiado, de la original de la misma. </w:t>
      </w:r>
    </w:p>
    <w:p w:rsidR="000E6F31" w:rsidRPr="00FB317E" w:rsidRDefault="000E6F31" w:rsidP="000E6F31">
      <w:pPr>
        <w:spacing w:after="0"/>
        <w:ind w:left="101" w:right="70"/>
        <w:jc w:val="both"/>
        <w:rPr>
          <w:rFonts w:ascii="Arial" w:eastAsia="Arial" w:hAnsi="Arial" w:cs="Arial"/>
          <w:spacing w:val="-1"/>
          <w:sz w:val="28"/>
          <w:szCs w:val="28"/>
          <w:lang w:val="es-MX"/>
        </w:rPr>
      </w:pPr>
    </w:p>
    <w:p w:rsidR="000E6F31" w:rsidRPr="00FB317E" w:rsidRDefault="000E6F31" w:rsidP="000E6F31">
      <w:pPr>
        <w:spacing w:after="0"/>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0E6F31" w:rsidRPr="00FB317E" w:rsidRDefault="000E6F31" w:rsidP="000E6F31">
      <w:pPr>
        <w:spacing w:after="0" w:line="200" w:lineRule="exact"/>
        <w:rPr>
          <w:rFonts w:ascii="Arial" w:hAnsi="Arial" w:cs="Arial"/>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3"/>
          <w:sz w:val="28"/>
          <w:szCs w:val="28"/>
          <w:lang w:val="es-MX"/>
        </w:rPr>
      </w:pPr>
    </w:p>
    <w:p w:rsidR="000E6F31" w:rsidRDefault="000E6F31" w:rsidP="000E6F31">
      <w:pPr>
        <w:spacing w:before="81" w:after="0" w:line="240" w:lineRule="auto"/>
        <w:ind w:left="-142" w:right="-19"/>
        <w:jc w:val="center"/>
        <w:rPr>
          <w:rFonts w:ascii="Arial" w:eastAsia="Arial" w:hAnsi="Arial" w:cs="Arial"/>
          <w:b/>
          <w:bCs/>
          <w:spacing w:val="3"/>
          <w:sz w:val="28"/>
          <w:szCs w:val="28"/>
          <w:lang w:val="es-MX"/>
        </w:rPr>
      </w:pPr>
    </w:p>
    <w:p w:rsidR="000E6F31" w:rsidRPr="00FB317E" w:rsidRDefault="000E6F31" w:rsidP="000E6F31">
      <w:pPr>
        <w:spacing w:before="81" w:after="0" w:line="240" w:lineRule="auto"/>
        <w:ind w:left="-142" w:right="-19"/>
        <w:jc w:val="center"/>
        <w:rPr>
          <w:rFonts w:ascii="Arial" w:eastAsia="Arial" w:hAnsi="Arial" w:cs="Arial"/>
          <w:b/>
          <w:bCs/>
          <w:spacing w:val="3"/>
          <w:sz w:val="28"/>
          <w:szCs w:val="28"/>
          <w:lang w:val="es-MX"/>
        </w:rPr>
      </w:pPr>
    </w:p>
    <w:p w:rsidR="000E6F31" w:rsidRPr="00FB317E" w:rsidRDefault="000E6F31" w:rsidP="000E6F31">
      <w:pPr>
        <w:spacing w:before="81" w:after="0" w:line="240" w:lineRule="auto"/>
        <w:ind w:left="-142" w:right="-19"/>
        <w:jc w:val="center"/>
        <w:rPr>
          <w:rFonts w:ascii="Arial" w:eastAsia="Arial" w:hAnsi="Arial" w:cs="Arial"/>
          <w:b/>
          <w:bCs/>
          <w:spacing w:val="3"/>
          <w:sz w:val="28"/>
          <w:szCs w:val="28"/>
          <w:lang w:val="es-MX"/>
        </w:rPr>
      </w:pPr>
    </w:p>
    <w:p w:rsidR="000E6F31" w:rsidRPr="00FB317E" w:rsidRDefault="000E6F31" w:rsidP="000E6F31">
      <w:pPr>
        <w:spacing w:before="81" w:after="0" w:line="240" w:lineRule="auto"/>
        <w:ind w:left="-142" w:right="-19"/>
        <w:jc w:val="center"/>
        <w:rPr>
          <w:rFonts w:ascii="Arial" w:eastAsia="Arial" w:hAnsi="Arial" w:cs="Arial"/>
          <w:sz w:val="28"/>
          <w:szCs w:val="28"/>
          <w:lang w:val="es-MX"/>
        </w:rPr>
      </w:pPr>
      <w:r w:rsidRPr="00FB317E">
        <w:rPr>
          <w:rFonts w:ascii="Arial" w:eastAsia="Arial" w:hAnsi="Arial" w:cs="Arial"/>
          <w:b/>
          <w:bCs/>
          <w:spacing w:val="3"/>
          <w:sz w:val="28"/>
          <w:szCs w:val="28"/>
          <w:lang w:val="es-MX"/>
        </w:rPr>
        <w:lastRenderedPageBreak/>
        <w:t>AN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6</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MODELO DE CARTA DE PRESENTACIÓN DE </w:t>
      </w:r>
    </w:p>
    <w:p w:rsidR="000E6F31" w:rsidRPr="00FB317E" w:rsidRDefault="000E6F31" w:rsidP="000E6F31">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PROPUESTA TÉCNICA - ECONÓMICA</w:t>
      </w:r>
    </w:p>
    <w:p w:rsidR="000E6F31" w:rsidRPr="00FB317E" w:rsidRDefault="000E6F31" w:rsidP="000E6F31">
      <w:pPr>
        <w:pStyle w:val="Ttulo2"/>
        <w:jc w:val="both"/>
        <w:rPr>
          <w:rFonts w:ascii="Arial" w:eastAsia="Arial" w:hAnsi="Arial" w:cs="Arial"/>
          <w:b w:val="0"/>
          <w:spacing w:val="-1"/>
          <w:sz w:val="28"/>
          <w:szCs w:val="28"/>
          <w:lang w:eastAsia="en-US"/>
        </w:rPr>
      </w:pPr>
      <w:r w:rsidRPr="00FB317E">
        <w:rPr>
          <w:rFonts w:ascii="Arial" w:eastAsia="Arial" w:hAnsi="Arial" w:cs="Arial"/>
          <w:b w:val="0"/>
          <w:spacing w:val="-1"/>
          <w:sz w:val="28"/>
          <w:szCs w:val="28"/>
          <w:lang w:eastAsia="en-US"/>
        </w:rPr>
        <w:t>COMISIÓN EVALUADORA</w:t>
      </w:r>
    </w:p>
    <w:p w:rsidR="000E6F31" w:rsidRPr="00FB317E" w:rsidRDefault="000E6F31" w:rsidP="000E6F31">
      <w:pPr>
        <w:pStyle w:val="Ttulo2"/>
        <w:jc w:val="both"/>
        <w:rPr>
          <w:rFonts w:ascii="Arial" w:eastAsia="Arial" w:hAnsi="Arial" w:cs="Arial"/>
          <w:b w:val="0"/>
          <w:spacing w:val="-1"/>
          <w:sz w:val="28"/>
          <w:szCs w:val="28"/>
          <w:lang w:eastAsia="en-US"/>
        </w:rPr>
      </w:pPr>
      <w:r w:rsidRPr="00FB317E">
        <w:rPr>
          <w:rFonts w:ascii="Arial" w:eastAsia="Arial" w:hAnsi="Arial" w:cs="Arial"/>
          <w:b w:val="0"/>
          <w:spacing w:val="-1"/>
          <w:sz w:val="28"/>
          <w:szCs w:val="28"/>
          <w:lang w:eastAsia="en-US"/>
        </w:rPr>
        <w:t>CIUDAD</w:t>
      </w:r>
    </w:p>
    <w:p w:rsidR="000E6F31" w:rsidRPr="00FB317E" w:rsidRDefault="000E6F31" w:rsidP="000E6F31">
      <w:pPr>
        <w:pStyle w:val="Lista"/>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P R E S E N T E</w:t>
      </w:r>
    </w:p>
    <w:p w:rsidR="000E6F31" w:rsidRPr="00FB317E" w:rsidRDefault="000E6F31" w:rsidP="000E6F31">
      <w:pPr>
        <w:spacing w:after="0" w:line="239" w:lineRule="auto"/>
        <w:ind w:right="22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 xml:space="preserve">Me refiero a mi participación en el convocatoria No. ______ relativo a los “Contratos de Subrogación derivados de la Concesión única cuyo Titular es el Organismo Público Descentralizado SISTECOZOME respecto  </w:t>
      </w:r>
      <w:r w:rsidRPr="00FB317E">
        <w:rPr>
          <w:rFonts w:ascii="Arial" w:eastAsia="Arial" w:hAnsi="Arial" w:cs="Arial"/>
          <w:bCs/>
          <w:spacing w:val="-1"/>
          <w:sz w:val="28"/>
          <w:szCs w:val="28"/>
          <w:lang w:val="es-MX"/>
        </w:rPr>
        <w:t>de</w:t>
      </w:r>
      <w:r>
        <w:rPr>
          <w:rFonts w:ascii="Arial" w:eastAsia="Arial" w:hAnsi="Arial" w:cs="Arial"/>
          <w:bCs/>
          <w:sz w:val="28"/>
          <w:szCs w:val="28"/>
          <w:lang w:val="es-MX"/>
        </w:rPr>
        <w:t xml:space="preserve"> la ruta Troncal</w:t>
      </w:r>
      <w:r w:rsidRPr="00FB317E">
        <w:rPr>
          <w:rFonts w:ascii="Arial" w:eastAsia="Arial" w:hAnsi="Arial" w:cs="Arial"/>
          <w:bCs/>
          <w:sz w:val="28"/>
          <w:szCs w:val="28"/>
          <w:lang w:val="es-MX"/>
        </w:rPr>
        <w:t xml:space="preserve"> ---- del “sistema integrado de transporte público en el área metropolitana de Guadalajara, Jalisco” identificada actualmente como ruta ….. </w:t>
      </w:r>
      <w:r w:rsidRPr="00FB317E">
        <w:rPr>
          <w:rFonts w:ascii="Arial" w:eastAsia="Arial" w:hAnsi="Arial" w:cs="Arial"/>
          <w:spacing w:val="-1"/>
          <w:sz w:val="28"/>
          <w:szCs w:val="28"/>
          <w:lang w:val="es-MX"/>
        </w:rPr>
        <w:t xml:space="preserve">del Sistema Integrado de Transporte Público en la ciudad de Guadalajara, cuyo Titular es el Organismo Público Descentralizado Sistema de Transporte Colectivo de la Zona Metropolitana” Yo, (nombre de la Persona Jurídica y de cada uno de los Socios Subrogatarios de la misma) en mi calidad de Representante Legal de “PARTICIPANTE” manifiesto bajo protesta de decir verdad </w:t>
      </w:r>
      <w:r w:rsidRPr="00FB317E">
        <w:rPr>
          <w:rFonts w:ascii="Arial" w:eastAsia="Arial" w:hAnsi="Arial" w:cs="Arial"/>
          <w:b/>
          <w:bCs/>
          <w:spacing w:val="1"/>
          <w:sz w:val="28"/>
          <w:szCs w:val="28"/>
          <w:lang w:val="es-MX"/>
        </w:rPr>
        <w:t>con fundamento en lo dispuesto por el artículo 168 fracción I del Código Penal del Estado de Jalisco</w:t>
      </w:r>
      <w:r w:rsidRPr="00FB317E">
        <w:rPr>
          <w:rFonts w:ascii="Arial" w:eastAsia="Arial" w:hAnsi="Arial" w:cs="Arial"/>
          <w:spacing w:val="-1"/>
          <w:sz w:val="28"/>
          <w:szCs w:val="28"/>
          <w:lang w:val="es-MX"/>
        </w:rPr>
        <w:t xml:space="preserve">  que:</w:t>
      </w:r>
    </w:p>
    <w:p w:rsidR="000E6F31" w:rsidRPr="00FB317E" w:rsidRDefault="000E6F31" w:rsidP="000E6F31">
      <w:pPr>
        <w:pStyle w:val="Lista"/>
        <w:widowControl/>
        <w:numPr>
          <w:ilvl w:val="0"/>
          <w:numId w:val="14"/>
        </w:numPr>
        <w:spacing w:after="0" w:line="240" w:lineRule="auto"/>
        <w:contextualSpacing w:val="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Hemos leído, revisado y analizado con detalle las bases y anexos de la presente convocatoria, proporcionados por la “CONVOCANTE”, estando totalmente de acuerdo.</w:t>
      </w:r>
    </w:p>
    <w:p w:rsidR="000E6F31" w:rsidRPr="00FB317E" w:rsidRDefault="000E6F31" w:rsidP="000E6F31">
      <w:pPr>
        <w:pStyle w:val="Lista"/>
        <w:ind w:left="0" w:firstLine="0"/>
        <w:jc w:val="both"/>
        <w:rPr>
          <w:rFonts w:ascii="Arial" w:eastAsia="Arial" w:hAnsi="Arial" w:cs="Arial"/>
          <w:spacing w:val="-1"/>
          <w:sz w:val="28"/>
          <w:szCs w:val="28"/>
          <w:lang w:val="es-MX"/>
        </w:rPr>
      </w:pPr>
    </w:p>
    <w:p w:rsidR="000E6F31" w:rsidRPr="00FB317E" w:rsidRDefault="000E6F31" w:rsidP="000E6F31">
      <w:pPr>
        <w:pStyle w:val="Lista"/>
        <w:widowControl/>
        <w:numPr>
          <w:ilvl w:val="0"/>
          <w:numId w:val="14"/>
        </w:numPr>
        <w:spacing w:after="0" w:line="240" w:lineRule="auto"/>
        <w:contextualSpacing w:val="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Mi representada, en caso de resultar adjudicada se obliga a suministrar el servicio objeto de la presente Convocatoria de acuerdo con las especificaciones en que me fueran aceptadas en el fallo Técnico y en la propuesta económica.</w:t>
      </w:r>
    </w:p>
    <w:p w:rsidR="000E6F31" w:rsidRPr="00FB317E" w:rsidRDefault="000E6F31" w:rsidP="000E6F31">
      <w:pPr>
        <w:pStyle w:val="Lista"/>
        <w:ind w:left="0" w:firstLine="0"/>
        <w:jc w:val="both"/>
        <w:rPr>
          <w:rFonts w:ascii="Arial" w:eastAsia="Arial" w:hAnsi="Arial" w:cs="Arial"/>
          <w:spacing w:val="-1"/>
          <w:sz w:val="28"/>
          <w:szCs w:val="28"/>
          <w:lang w:val="es-MX"/>
        </w:rPr>
      </w:pPr>
    </w:p>
    <w:p w:rsidR="000E6F31" w:rsidRPr="00FB317E" w:rsidRDefault="000E6F31" w:rsidP="000E6F31">
      <w:pPr>
        <w:pStyle w:val="Lista"/>
        <w:widowControl/>
        <w:numPr>
          <w:ilvl w:val="0"/>
          <w:numId w:val="14"/>
        </w:numPr>
        <w:spacing w:after="0" w:line="240" w:lineRule="auto"/>
        <w:contextualSpacing w:val="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0E6F31" w:rsidRPr="00FB317E" w:rsidRDefault="000E6F31" w:rsidP="000E6F31">
      <w:pPr>
        <w:pStyle w:val="Lista"/>
        <w:ind w:left="0" w:firstLine="0"/>
        <w:jc w:val="both"/>
        <w:rPr>
          <w:rFonts w:ascii="Arial" w:eastAsia="Arial" w:hAnsi="Arial" w:cs="Arial"/>
          <w:spacing w:val="-1"/>
          <w:sz w:val="28"/>
          <w:szCs w:val="28"/>
          <w:lang w:val="es-MX"/>
        </w:rPr>
      </w:pPr>
    </w:p>
    <w:p w:rsidR="000E6F31" w:rsidRPr="00FB317E" w:rsidRDefault="000E6F31" w:rsidP="000E6F31">
      <w:pPr>
        <w:pStyle w:val="Lista"/>
        <w:widowControl/>
        <w:numPr>
          <w:ilvl w:val="0"/>
          <w:numId w:val="14"/>
        </w:numPr>
        <w:spacing w:after="0" w:line="240" w:lineRule="auto"/>
        <w:contextualSpacing w:val="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Si resultamos favorecidos en la presente Convocatoria, nos comprometemos a firmar el contrato de subrogación respectivo dentro de los 10 días hábiles siguientes contados a partir de la notificación del Fallo Adjudicador y a entregar la garantía correspondiente.</w:t>
      </w:r>
    </w:p>
    <w:p w:rsidR="000E6F31" w:rsidRPr="00FB317E" w:rsidRDefault="000E6F31" w:rsidP="000E6F31">
      <w:pPr>
        <w:pStyle w:val="Lista"/>
        <w:ind w:left="0" w:firstLine="0"/>
        <w:jc w:val="both"/>
        <w:rPr>
          <w:rFonts w:ascii="Arial" w:eastAsia="Arial" w:hAnsi="Arial" w:cs="Arial"/>
          <w:spacing w:val="-1"/>
          <w:sz w:val="28"/>
          <w:szCs w:val="28"/>
          <w:lang w:val="es-MX"/>
        </w:rPr>
      </w:pPr>
    </w:p>
    <w:p w:rsidR="000E6F31" w:rsidRPr="00FB317E" w:rsidRDefault="000E6F31" w:rsidP="000E6F31">
      <w:pPr>
        <w:pStyle w:val="Lista"/>
        <w:ind w:left="0" w:firstLine="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Atentamente,</w:t>
      </w:r>
    </w:p>
    <w:p w:rsidR="000E6F31" w:rsidRPr="00FB317E" w:rsidRDefault="000E6F31" w:rsidP="000E6F31">
      <w:pPr>
        <w:pStyle w:val="Textoindependiente"/>
        <w:rPr>
          <w:rFonts w:ascii="Arial" w:eastAsia="Arial" w:hAnsi="Arial" w:cs="Arial"/>
          <w:spacing w:val="-1"/>
          <w:sz w:val="28"/>
          <w:szCs w:val="28"/>
          <w:lang w:eastAsia="en-US"/>
        </w:rPr>
      </w:pPr>
      <w:r w:rsidRPr="00FB317E">
        <w:rPr>
          <w:rFonts w:ascii="Arial" w:eastAsia="Arial" w:hAnsi="Arial" w:cs="Arial"/>
          <w:spacing w:val="-1"/>
          <w:sz w:val="28"/>
          <w:szCs w:val="28"/>
          <w:lang w:eastAsia="en-US"/>
        </w:rPr>
        <w:t>_________________________</w:t>
      </w:r>
    </w:p>
    <w:p w:rsidR="000E6F31" w:rsidRPr="00FB317E" w:rsidRDefault="000E6F31" w:rsidP="000E6F31">
      <w:pPr>
        <w:rPr>
          <w:rFonts w:ascii="Arial" w:eastAsia="Arial" w:hAnsi="Arial" w:cs="Arial"/>
          <w:spacing w:val="-1"/>
          <w:sz w:val="28"/>
          <w:szCs w:val="28"/>
          <w:lang w:val="es-MX"/>
        </w:rPr>
      </w:pPr>
      <w:r w:rsidRPr="00FB317E">
        <w:rPr>
          <w:rFonts w:ascii="Arial" w:eastAsia="Arial" w:hAnsi="Arial" w:cs="Arial"/>
          <w:spacing w:val="-1"/>
          <w:sz w:val="28"/>
          <w:szCs w:val="28"/>
          <w:lang w:val="es-MX"/>
        </w:rPr>
        <w:t xml:space="preserve">Nombre y firma del Representante Legal </w:t>
      </w:r>
    </w:p>
    <w:p w:rsidR="000E6F31" w:rsidRPr="00FB317E" w:rsidRDefault="000E6F31" w:rsidP="000E6F31">
      <w:pPr>
        <w:rPr>
          <w:rFonts w:ascii="Arial" w:hAnsi="Arial" w:cs="Arial"/>
          <w:sz w:val="28"/>
          <w:szCs w:val="28"/>
          <w:lang w:val="es-MX" w:eastAsia="es-MX"/>
        </w:rPr>
      </w:pPr>
    </w:p>
    <w:p w:rsidR="000E6F31" w:rsidRPr="00962C4A" w:rsidRDefault="000E6F31" w:rsidP="000E6F31">
      <w:pPr>
        <w:spacing w:before="81" w:after="0" w:line="240" w:lineRule="auto"/>
        <w:ind w:right="49"/>
        <w:jc w:val="center"/>
        <w:rPr>
          <w:rFonts w:ascii="Arial" w:eastAsia="Arial" w:hAnsi="Arial" w:cs="Arial"/>
          <w:sz w:val="26"/>
          <w:szCs w:val="26"/>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No. </w:t>
      </w:r>
      <w:r>
        <w:rPr>
          <w:rFonts w:ascii="Arial" w:eastAsia="Arial" w:hAnsi="Arial" w:cs="Arial"/>
          <w:b/>
          <w:bCs/>
          <w:sz w:val="28"/>
          <w:szCs w:val="28"/>
          <w:lang w:val="es-MX"/>
        </w:rPr>
        <w:t>7</w:t>
      </w:r>
    </w:p>
    <w:p w:rsidR="000E6F31" w:rsidRPr="00962C4A" w:rsidRDefault="000E6F31" w:rsidP="000E6F31">
      <w:pPr>
        <w:spacing w:after="0" w:line="460" w:lineRule="atLeast"/>
        <w:ind w:right="-56" w:hanging="4"/>
        <w:jc w:val="center"/>
        <w:rPr>
          <w:rFonts w:ascii="Arial" w:eastAsia="Arial" w:hAnsi="Arial" w:cs="Arial"/>
          <w:b/>
          <w:bCs/>
          <w:sz w:val="26"/>
          <w:szCs w:val="26"/>
          <w:lang w:val="es-MX"/>
        </w:rPr>
      </w:pPr>
      <w:r w:rsidRPr="00962C4A">
        <w:rPr>
          <w:rFonts w:ascii="Arial" w:eastAsia="Arial" w:hAnsi="Arial" w:cs="Arial"/>
          <w:b/>
          <w:bCs/>
          <w:spacing w:val="-1"/>
          <w:sz w:val="26"/>
          <w:szCs w:val="26"/>
          <w:lang w:val="es-MX"/>
        </w:rPr>
        <w:t>ES</w:t>
      </w:r>
      <w:r w:rsidRPr="00962C4A">
        <w:rPr>
          <w:rFonts w:ascii="Arial" w:eastAsia="Arial" w:hAnsi="Arial" w:cs="Arial"/>
          <w:b/>
          <w:bCs/>
          <w:sz w:val="26"/>
          <w:szCs w:val="26"/>
          <w:lang w:val="es-MX"/>
        </w:rPr>
        <w:t>QU</w:t>
      </w:r>
      <w:r w:rsidRPr="00962C4A">
        <w:rPr>
          <w:rFonts w:ascii="Arial" w:eastAsia="Arial" w:hAnsi="Arial" w:cs="Arial"/>
          <w:b/>
          <w:bCs/>
          <w:spacing w:val="2"/>
          <w:sz w:val="26"/>
          <w:szCs w:val="26"/>
          <w:lang w:val="es-MX"/>
        </w:rPr>
        <w:t>E</w:t>
      </w:r>
      <w:r w:rsidRPr="00962C4A">
        <w:rPr>
          <w:rFonts w:ascii="Arial" w:eastAsia="Arial" w:hAnsi="Arial" w:cs="Arial"/>
          <w:b/>
          <w:bCs/>
          <w:spacing w:val="1"/>
          <w:sz w:val="26"/>
          <w:szCs w:val="26"/>
          <w:lang w:val="es-MX"/>
        </w:rPr>
        <w:t>M</w:t>
      </w:r>
      <w:r w:rsidRPr="00962C4A">
        <w:rPr>
          <w:rFonts w:ascii="Arial" w:eastAsia="Arial" w:hAnsi="Arial" w:cs="Arial"/>
          <w:b/>
          <w:bCs/>
          <w:sz w:val="26"/>
          <w:szCs w:val="26"/>
          <w:lang w:val="es-MX"/>
        </w:rPr>
        <w:t>A</w:t>
      </w:r>
      <w:r w:rsidRPr="00962C4A">
        <w:rPr>
          <w:rFonts w:ascii="Arial" w:eastAsia="Arial" w:hAnsi="Arial" w:cs="Arial"/>
          <w:b/>
          <w:bCs/>
          <w:spacing w:val="-4"/>
          <w:sz w:val="26"/>
          <w:szCs w:val="26"/>
          <w:lang w:val="es-MX"/>
        </w:rPr>
        <w:t xml:space="preserve"> </w:t>
      </w:r>
      <w:r w:rsidRPr="00962C4A">
        <w:rPr>
          <w:rFonts w:ascii="Arial" w:eastAsia="Arial" w:hAnsi="Arial" w:cs="Arial"/>
          <w:b/>
          <w:bCs/>
          <w:sz w:val="26"/>
          <w:szCs w:val="26"/>
          <w:lang w:val="es-MX"/>
        </w:rPr>
        <w:t>D</w:t>
      </w:r>
      <w:r w:rsidRPr="00962C4A">
        <w:rPr>
          <w:rFonts w:ascii="Arial" w:eastAsia="Arial" w:hAnsi="Arial" w:cs="Arial"/>
          <w:b/>
          <w:bCs/>
          <w:spacing w:val="-2"/>
          <w:sz w:val="26"/>
          <w:szCs w:val="26"/>
          <w:lang w:val="es-MX"/>
        </w:rPr>
        <w:t>E</w:t>
      </w:r>
      <w:r w:rsidRPr="00962C4A">
        <w:rPr>
          <w:rFonts w:ascii="Arial" w:eastAsia="Arial" w:hAnsi="Arial" w:cs="Arial"/>
          <w:b/>
          <w:bCs/>
          <w:sz w:val="26"/>
          <w:szCs w:val="26"/>
          <w:lang w:val="es-MX"/>
        </w:rPr>
        <w:t>L</w:t>
      </w:r>
      <w:r w:rsidRPr="00962C4A">
        <w:rPr>
          <w:rFonts w:ascii="Arial" w:eastAsia="Arial" w:hAnsi="Arial" w:cs="Arial"/>
          <w:b/>
          <w:bCs/>
          <w:spacing w:val="2"/>
          <w:sz w:val="26"/>
          <w:szCs w:val="26"/>
          <w:lang w:val="es-MX"/>
        </w:rPr>
        <w:t xml:space="preserve"> </w:t>
      </w:r>
      <w:r w:rsidRPr="00962C4A">
        <w:rPr>
          <w:rFonts w:ascii="Arial" w:eastAsia="Arial" w:hAnsi="Arial" w:cs="Arial"/>
          <w:b/>
          <w:bCs/>
          <w:spacing w:val="-1"/>
          <w:sz w:val="26"/>
          <w:szCs w:val="26"/>
          <w:lang w:val="es-MX"/>
        </w:rPr>
        <w:t>P</w:t>
      </w:r>
      <w:r w:rsidRPr="00962C4A">
        <w:rPr>
          <w:rFonts w:ascii="Arial" w:eastAsia="Arial" w:hAnsi="Arial" w:cs="Arial"/>
          <w:b/>
          <w:bCs/>
          <w:spacing w:val="6"/>
          <w:sz w:val="26"/>
          <w:szCs w:val="26"/>
          <w:lang w:val="es-MX"/>
        </w:rPr>
        <w:t>L</w:t>
      </w:r>
      <w:r w:rsidRPr="00962C4A">
        <w:rPr>
          <w:rFonts w:ascii="Arial" w:eastAsia="Arial" w:hAnsi="Arial" w:cs="Arial"/>
          <w:b/>
          <w:bCs/>
          <w:spacing w:val="-4"/>
          <w:sz w:val="26"/>
          <w:szCs w:val="26"/>
          <w:lang w:val="es-MX"/>
        </w:rPr>
        <w:t>A</w:t>
      </w:r>
      <w:r w:rsidRPr="00962C4A">
        <w:rPr>
          <w:rFonts w:ascii="Arial" w:eastAsia="Arial" w:hAnsi="Arial" w:cs="Arial"/>
          <w:b/>
          <w:bCs/>
          <w:sz w:val="26"/>
          <w:szCs w:val="26"/>
          <w:lang w:val="es-MX"/>
        </w:rPr>
        <w:t>N DE</w:t>
      </w:r>
      <w:r w:rsidRPr="00962C4A">
        <w:rPr>
          <w:rFonts w:ascii="Arial" w:eastAsia="Arial" w:hAnsi="Arial" w:cs="Arial"/>
          <w:b/>
          <w:bCs/>
          <w:spacing w:val="-2"/>
          <w:sz w:val="26"/>
          <w:szCs w:val="26"/>
          <w:lang w:val="es-MX"/>
        </w:rPr>
        <w:t xml:space="preserve"> </w:t>
      </w:r>
      <w:r w:rsidRPr="00962C4A">
        <w:rPr>
          <w:rFonts w:ascii="Arial" w:eastAsia="Arial" w:hAnsi="Arial" w:cs="Arial"/>
          <w:b/>
          <w:bCs/>
          <w:sz w:val="26"/>
          <w:szCs w:val="26"/>
          <w:lang w:val="es-MX"/>
        </w:rPr>
        <w:t>N</w:t>
      </w:r>
      <w:r w:rsidRPr="00962C4A">
        <w:rPr>
          <w:rFonts w:ascii="Arial" w:eastAsia="Arial" w:hAnsi="Arial" w:cs="Arial"/>
          <w:b/>
          <w:bCs/>
          <w:spacing w:val="-1"/>
          <w:sz w:val="26"/>
          <w:szCs w:val="26"/>
          <w:lang w:val="es-MX"/>
        </w:rPr>
        <w:t>E</w:t>
      </w:r>
      <w:r w:rsidRPr="00962C4A">
        <w:rPr>
          <w:rFonts w:ascii="Arial" w:eastAsia="Arial" w:hAnsi="Arial" w:cs="Arial"/>
          <w:b/>
          <w:bCs/>
          <w:sz w:val="26"/>
          <w:szCs w:val="26"/>
          <w:lang w:val="es-MX"/>
        </w:rPr>
        <w:t>G</w:t>
      </w:r>
      <w:r w:rsidRPr="00962C4A">
        <w:rPr>
          <w:rFonts w:ascii="Arial" w:eastAsia="Arial" w:hAnsi="Arial" w:cs="Arial"/>
          <w:b/>
          <w:bCs/>
          <w:spacing w:val="1"/>
          <w:sz w:val="26"/>
          <w:szCs w:val="26"/>
          <w:lang w:val="es-MX"/>
        </w:rPr>
        <w:t>O</w:t>
      </w:r>
      <w:r w:rsidRPr="00962C4A">
        <w:rPr>
          <w:rFonts w:ascii="Arial" w:eastAsia="Arial" w:hAnsi="Arial" w:cs="Arial"/>
          <w:b/>
          <w:bCs/>
          <w:spacing w:val="3"/>
          <w:sz w:val="26"/>
          <w:szCs w:val="26"/>
          <w:lang w:val="es-MX"/>
        </w:rPr>
        <w:t>C</w:t>
      </w:r>
      <w:r w:rsidRPr="00962C4A">
        <w:rPr>
          <w:rFonts w:ascii="Arial" w:eastAsia="Arial" w:hAnsi="Arial" w:cs="Arial"/>
          <w:b/>
          <w:bCs/>
          <w:spacing w:val="-4"/>
          <w:sz w:val="26"/>
          <w:szCs w:val="26"/>
          <w:lang w:val="es-MX"/>
        </w:rPr>
        <w:t>I</w:t>
      </w:r>
      <w:r w:rsidRPr="00962C4A">
        <w:rPr>
          <w:rFonts w:ascii="Arial" w:eastAsia="Arial" w:hAnsi="Arial" w:cs="Arial"/>
          <w:b/>
          <w:bCs/>
          <w:sz w:val="26"/>
          <w:szCs w:val="26"/>
          <w:lang w:val="es-MX"/>
        </w:rPr>
        <w:t>OS</w:t>
      </w:r>
    </w:p>
    <w:p w:rsidR="000E6F31" w:rsidRPr="00962C4A" w:rsidRDefault="000E6F31" w:rsidP="000E6F31">
      <w:pPr>
        <w:spacing w:after="0" w:line="460" w:lineRule="atLeast"/>
        <w:ind w:right="2097"/>
        <w:rPr>
          <w:rFonts w:ascii="Arial" w:eastAsia="Arial" w:hAnsi="Arial" w:cs="Arial"/>
          <w:sz w:val="26"/>
          <w:szCs w:val="26"/>
          <w:lang w:val="es-MX"/>
        </w:rPr>
      </w:pPr>
      <w:r w:rsidRPr="00962C4A">
        <w:rPr>
          <w:rFonts w:ascii="Arial" w:eastAsia="Arial" w:hAnsi="Arial" w:cs="Arial"/>
          <w:b/>
          <w:bCs/>
          <w:sz w:val="26"/>
          <w:szCs w:val="26"/>
          <w:lang w:val="es-MX"/>
        </w:rPr>
        <w:t>Re</w:t>
      </w:r>
      <w:r w:rsidRPr="00962C4A">
        <w:rPr>
          <w:rFonts w:ascii="Arial" w:eastAsia="Arial" w:hAnsi="Arial" w:cs="Arial"/>
          <w:b/>
          <w:bCs/>
          <w:spacing w:val="2"/>
          <w:sz w:val="26"/>
          <w:szCs w:val="26"/>
          <w:lang w:val="es-MX"/>
        </w:rPr>
        <w:t>q</w:t>
      </w:r>
      <w:r w:rsidRPr="00962C4A">
        <w:rPr>
          <w:rFonts w:ascii="Arial" w:eastAsia="Arial" w:hAnsi="Arial" w:cs="Arial"/>
          <w:b/>
          <w:bCs/>
          <w:spacing w:val="-2"/>
          <w:sz w:val="26"/>
          <w:szCs w:val="26"/>
          <w:lang w:val="es-MX"/>
        </w:rPr>
        <w:t>u</w:t>
      </w:r>
      <w:r w:rsidRPr="00962C4A">
        <w:rPr>
          <w:rFonts w:ascii="Arial" w:eastAsia="Arial" w:hAnsi="Arial" w:cs="Arial"/>
          <w:b/>
          <w:bCs/>
          <w:sz w:val="26"/>
          <w:szCs w:val="26"/>
          <w:lang w:val="es-MX"/>
        </w:rPr>
        <w:t>i</w:t>
      </w:r>
      <w:r w:rsidRPr="00962C4A">
        <w:rPr>
          <w:rFonts w:ascii="Arial" w:eastAsia="Arial" w:hAnsi="Arial" w:cs="Arial"/>
          <w:b/>
          <w:bCs/>
          <w:spacing w:val="1"/>
          <w:sz w:val="26"/>
          <w:szCs w:val="26"/>
          <w:lang w:val="es-MX"/>
        </w:rPr>
        <w:t>s</w:t>
      </w:r>
      <w:r w:rsidRPr="00962C4A">
        <w:rPr>
          <w:rFonts w:ascii="Arial" w:eastAsia="Arial" w:hAnsi="Arial" w:cs="Arial"/>
          <w:b/>
          <w:bCs/>
          <w:sz w:val="26"/>
          <w:szCs w:val="26"/>
          <w:lang w:val="es-MX"/>
        </w:rPr>
        <w:t>i</w:t>
      </w:r>
      <w:r w:rsidRPr="00962C4A">
        <w:rPr>
          <w:rFonts w:ascii="Arial" w:eastAsia="Arial" w:hAnsi="Arial" w:cs="Arial"/>
          <w:b/>
          <w:bCs/>
          <w:spacing w:val="2"/>
          <w:sz w:val="26"/>
          <w:szCs w:val="26"/>
          <w:lang w:val="es-MX"/>
        </w:rPr>
        <w:t>to</w:t>
      </w:r>
      <w:r w:rsidRPr="00962C4A">
        <w:rPr>
          <w:rFonts w:ascii="Arial" w:eastAsia="Arial" w:hAnsi="Arial" w:cs="Arial"/>
          <w:b/>
          <w:bCs/>
          <w:sz w:val="26"/>
          <w:szCs w:val="26"/>
          <w:lang w:val="es-MX"/>
        </w:rPr>
        <w:t>s</w:t>
      </w:r>
      <w:r w:rsidRPr="00962C4A">
        <w:rPr>
          <w:rFonts w:ascii="Arial" w:eastAsia="Arial" w:hAnsi="Arial" w:cs="Arial"/>
          <w:b/>
          <w:bCs/>
          <w:spacing w:val="-3"/>
          <w:sz w:val="26"/>
          <w:szCs w:val="26"/>
          <w:lang w:val="es-MX"/>
        </w:rPr>
        <w:t xml:space="preserve"> </w:t>
      </w:r>
      <w:r w:rsidRPr="00962C4A">
        <w:rPr>
          <w:rFonts w:ascii="Arial" w:eastAsia="Arial" w:hAnsi="Arial" w:cs="Arial"/>
          <w:b/>
          <w:bCs/>
          <w:spacing w:val="-2"/>
          <w:sz w:val="26"/>
          <w:szCs w:val="26"/>
          <w:lang w:val="es-MX"/>
        </w:rPr>
        <w:t>M</w:t>
      </w:r>
      <w:r w:rsidRPr="00962C4A">
        <w:rPr>
          <w:rFonts w:ascii="Arial" w:eastAsia="Arial" w:hAnsi="Arial" w:cs="Arial"/>
          <w:b/>
          <w:bCs/>
          <w:sz w:val="26"/>
          <w:szCs w:val="26"/>
          <w:lang w:val="es-MX"/>
        </w:rPr>
        <w:t>í</w:t>
      </w:r>
      <w:r w:rsidRPr="00962C4A">
        <w:rPr>
          <w:rFonts w:ascii="Arial" w:eastAsia="Arial" w:hAnsi="Arial" w:cs="Arial"/>
          <w:b/>
          <w:bCs/>
          <w:spacing w:val="-2"/>
          <w:sz w:val="26"/>
          <w:szCs w:val="26"/>
          <w:lang w:val="es-MX"/>
        </w:rPr>
        <w:t>n</w:t>
      </w:r>
      <w:r w:rsidRPr="00962C4A">
        <w:rPr>
          <w:rFonts w:ascii="Arial" w:eastAsia="Arial" w:hAnsi="Arial" w:cs="Arial"/>
          <w:b/>
          <w:bCs/>
          <w:sz w:val="26"/>
          <w:szCs w:val="26"/>
          <w:lang w:val="es-MX"/>
        </w:rPr>
        <w:t>i</w:t>
      </w:r>
      <w:r w:rsidRPr="00962C4A">
        <w:rPr>
          <w:rFonts w:ascii="Arial" w:eastAsia="Arial" w:hAnsi="Arial" w:cs="Arial"/>
          <w:b/>
          <w:bCs/>
          <w:spacing w:val="-1"/>
          <w:sz w:val="26"/>
          <w:szCs w:val="26"/>
          <w:lang w:val="es-MX"/>
        </w:rPr>
        <w:t>mo</w:t>
      </w:r>
      <w:r w:rsidRPr="00962C4A">
        <w:rPr>
          <w:rFonts w:ascii="Arial" w:eastAsia="Arial" w:hAnsi="Arial" w:cs="Arial"/>
          <w:b/>
          <w:bCs/>
          <w:spacing w:val="2"/>
          <w:sz w:val="26"/>
          <w:szCs w:val="26"/>
          <w:lang w:val="es-MX"/>
        </w:rPr>
        <w:t>s</w:t>
      </w:r>
      <w:r w:rsidRPr="00962C4A">
        <w:rPr>
          <w:rFonts w:ascii="Arial" w:eastAsia="Arial" w:hAnsi="Arial" w:cs="Arial"/>
          <w:b/>
          <w:bCs/>
          <w:spacing w:val="1"/>
          <w:sz w:val="26"/>
          <w:szCs w:val="26"/>
          <w:lang w:val="es-MX"/>
        </w:rPr>
        <w:t xml:space="preserve"> </w:t>
      </w:r>
      <w:r w:rsidRPr="00962C4A">
        <w:rPr>
          <w:rFonts w:ascii="Arial" w:eastAsia="Arial" w:hAnsi="Arial" w:cs="Arial"/>
          <w:b/>
          <w:bCs/>
          <w:spacing w:val="2"/>
          <w:sz w:val="26"/>
          <w:szCs w:val="26"/>
          <w:lang w:val="es-MX"/>
        </w:rPr>
        <w:t>d</w:t>
      </w:r>
      <w:r w:rsidRPr="00962C4A">
        <w:rPr>
          <w:rFonts w:ascii="Arial" w:eastAsia="Arial" w:hAnsi="Arial" w:cs="Arial"/>
          <w:b/>
          <w:bCs/>
          <w:sz w:val="26"/>
          <w:szCs w:val="26"/>
          <w:lang w:val="es-MX"/>
        </w:rPr>
        <w:t>e</w:t>
      </w:r>
      <w:r w:rsidRPr="00962C4A">
        <w:rPr>
          <w:rFonts w:ascii="Arial" w:eastAsia="Arial" w:hAnsi="Arial" w:cs="Arial"/>
          <w:b/>
          <w:bCs/>
          <w:spacing w:val="1"/>
          <w:sz w:val="26"/>
          <w:szCs w:val="26"/>
          <w:lang w:val="es-MX"/>
        </w:rPr>
        <w:t xml:space="preserve"> </w:t>
      </w:r>
      <w:r w:rsidRPr="00962C4A">
        <w:rPr>
          <w:rFonts w:ascii="Arial" w:eastAsia="Arial" w:hAnsi="Arial" w:cs="Arial"/>
          <w:b/>
          <w:bCs/>
          <w:spacing w:val="-1"/>
          <w:sz w:val="26"/>
          <w:szCs w:val="26"/>
          <w:lang w:val="es-MX"/>
        </w:rPr>
        <w:t>P</w:t>
      </w:r>
      <w:r w:rsidRPr="00962C4A">
        <w:rPr>
          <w:rFonts w:ascii="Arial" w:eastAsia="Arial" w:hAnsi="Arial" w:cs="Arial"/>
          <w:b/>
          <w:bCs/>
          <w:sz w:val="26"/>
          <w:szCs w:val="26"/>
          <w:lang w:val="es-MX"/>
        </w:rPr>
        <w:t>l</w:t>
      </w:r>
      <w:r w:rsidRPr="00962C4A">
        <w:rPr>
          <w:rFonts w:ascii="Arial" w:eastAsia="Arial" w:hAnsi="Arial" w:cs="Arial"/>
          <w:b/>
          <w:bCs/>
          <w:spacing w:val="1"/>
          <w:sz w:val="26"/>
          <w:szCs w:val="26"/>
          <w:lang w:val="es-MX"/>
        </w:rPr>
        <w:t>a</w:t>
      </w:r>
      <w:r w:rsidRPr="00962C4A">
        <w:rPr>
          <w:rFonts w:ascii="Arial" w:eastAsia="Arial" w:hAnsi="Arial" w:cs="Arial"/>
          <w:b/>
          <w:bCs/>
          <w:sz w:val="26"/>
          <w:szCs w:val="26"/>
          <w:lang w:val="es-MX"/>
        </w:rPr>
        <w:t>n</w:t>
      </w:r>
      <w:r w:rsidRPr="00962C4A">
        <w:rPr>
          <w:rFonts w:ascii="Arial" w:eastAsia="Arial" w:hAnsi="Arial" w:cs="Arial"/>
          <w:b/>
          <w:bCs/>
          <w:spacing w:val="-2"/>
          <w:sz w:val="26"/>
          <w:szCs w:val="26"/>
          <w:lang w:val="es-MX"/>
        </w:rPr>
        <w:t xml:space="preserve"> </w:t>
      </w:r>
      <w:r w:rsidRPr="00962C4A">
        <w:rPr>
          <w:rFonts w:ascii="Arial" w:eastAsia="Arial" w:hAnsi="Arial" w:cs="Arial"/>
          <w:b/>
          <w:bCs/>
          <w:spacing w:val="2"/>
          <w:sz w:val="26"/>
          <w:szCs w:val="26"/>
          <w:lang w:val="es-MX"/>
        </w:rPr>
        <w:t>d</w:t>
      </w:r>
      <w:r w:rsidRPr="00962C4A">
        <w:rPr>
          <w:rFonts w:ascii="Arial" w:eastAsia="Arial" w:hAnsi="Arial" w:cs="Arial"/>
          <w:b/>
          <w:bCs/>
          <w:sz w:val="26"/>
          <w:szCs w:val="26"/>
          <w:lang w:val="es-MX"/>
        </w:rPr>
        <w:t>e</w:t>
      </w:r>
      <w:r w:rsidRPr="00962C4A">
        <w:rPr>
          <w:rFonts w:ascii="Arial" w:eastAsia="Arial" w:hAnsi="Arial" w:cs="Arial"/>
          <w:b/>
          <w:bCs/>
          <w:spacing w:val="1"/>
          <w:sz w:val="26"/>
          <w:szCs w:val="26"/>
          <w:lang w:val="es-MX"/>
        </w:rPr>
        <w:t xml:space="preserve"> </w:t>
      </w:r>
      <w:r w:rsidRPr="00962C4A">
        <w:rPr>
          <w:rFonts w:ascii="Arial" w:eastAsia="Arial" w:hAnsi="Arial" w:cs="Arial"/>
          <w:b/>
          <w:bCs/>
          <w:sz w:val="26"/>
          <w:szCs w:val="26"/>
          <w:lang w:val="es-MX"/>
        </w:rPr>
        <w:t>N</w:t>
      </w:r>
      <w:r w:rsidRPr="00962C4A">
        <w:rPr>
          <w:rFonts w:ascii="Arial" w:eastAsia="Arial" w:hAnsi="Arial" w:cs="Arial"/>
          <w:b/>
          <w:bCs/>
          <w:spacing w:val="1"/>
          <w:sz w:val="26"/>
          <w:szCs w:val="26"/>
          <w:lang w:val="es-MX"/>
        </w:rPr>
        <w:t>e</w:t>
      </w:r>
      <w:r w:rsidRPr="00962C4A">
        <w:rPr>
          <w:rFonts w:ascii="Arial" w:eastAsia="Arial" w:hAnsi="Arial" w:cs="Arial"/>
          <w:b/>
          <w:bCs/>
          <w:spacing w:val="-2"/>
          <w:sz w:val="26"/>
          <w:szCs w:val="26"/>
          <w:lang w:val="es-MX"/>
        </w:rPr>
        <w:t>g</w:t>
      </w:r>
      <w:r w:rsidRPr="00962C4A">
        <w:rPr>
          <w:rFonts w:ascii="Arial" w:eastAsia="Arial" w:hAnsi="Arial" w:cs="Arial"/>
          <w:b/>
          <w:bCs/>
          <w:spacing w:val="2"/>
          <w:sz w:val="26"/>
          <w:szCs w:val="26"/>
          <w:lang w:val="es-MX"/>
        </w:rPr>
        <w:t>o</w:t>
      </w:r>
      <w:r w:rsidRPr="00962C4A">
        <w:rPr>
          <w:rFonts w:ascii="Arial" w:eastAsia="Arial" w:hAnsi="Arial" w:cs="Arial"/>
          <w:b/>
          <w:bCs/>
          <w:spacing w:val="1"/>
          <w:sz w:val="26"/>
          <w:szCs w:val="26"/>
          <w:lang w:val="es-MX"/>
        </w:rPr>
        <w:t>c</w:t>
      </w:r>
      <w:r w:rsidRPr="00962C4A">
        <w:rPr>
          <w:rFonts w:ascii="Arial" w:eastAsia="Arial" w:hAnsi="Arial" w:cs="Arial"/>
          <w:b/>
          <w:bCs/>
          <w:spacing w:val="-4"/>
          <w:sz w:val="26"/>
          <w:szCs w:val="26"/>
          <w:lang w:val="es-MX"/>
        </w:rPr>
        <w:t>i</w:t>
      </w:r>
      <w:r w:rsidRPr="00962C4A">
        <w:rPr>
          <w:rFonts w:ascii="Arial" w:eastAsia="Arial" w:hAnsi="Arial" w:cs="Arial"/>
          <w:b/>
          <w:bCs/>
          <w:spacing w:val="2"/>
          <w:sz w:val="26"/>
          <w:szCs w:val="26"/>
          <w:lang w:val="es-MX"/>
        </w:rPr>
        <w:t>o</w:t>
      </w:r>
      <w:r w:rsidRPr="00962C4A">
        <w:rPr>
          <w:rFonts w:ascii="Arial" w:eastAsia="Arial" w:hAnsi="Arial" w:cs="Arial"/>
          <w:b/>
          <w:bCs/>
          <w:sz w:val="26"/>
          <w:szCs w:val="26"/>
          <w:lang w:val="es-MX"/>
        </w:rPr>
        <w:t>s</w:t>
      </w:r>
    </w:p>
    <w:p w:rsidR="000E6F31" w:rsidRPr="00962C4A" w:rsidRDefault="000E6F31" w:rsidP="000E6F31">
      <w:pPr>
        <w:pStyle w:val="Prrafodelista"/>
        <w:numPr>
          <w:ilvl w:val="0"/>
          <w:numId w:val="12"/>
        </w:numPr>
        <w:spacing w:after="0" w:line="240" w:lineRule="auto"/>
        <w:ind w:right="86"/>
        <w:jc w:val="both"/>
        <w:rPr>
          <w:rFonts w:ascii="Arial" w:eastAsia="Arial" w:hAnsi="Arial" w:cs="Arial"/>
          <w:b/>
          <w:bCs/>
          <w:sz w:val="26"/>
          <w:szCs w:val="26"/>
        </w:rPr>
      </w:pPr>
      <w:r w:rsidRPr="00962C4A">
        <w:rPr>
          <w:rFonts w:ascii="Arial" w:eastAsia="Arial" w:hAnsi="Arial" w:cs="Arial"/>
          <w:b/>
          <w:bCs/>
          <w:spacing w:val="-4"/>
          <w:sz w:val="26"/>
          <w:szCs w:val="26"/>
        </w:rPr>
        <w:t>A</w:t>
      </w:r>
      <w:r w:rsidRPr="00962C4A">
        <w:rPr>
          <w:rFonts w:ascii="Arial" w:eastAsia="Arial" w:hAnsi="Arial" w:cs="Arial"/>
          <w:b/>
          <w:bCs/>
          <w:sz w:val="26"/>
          <w:szCs w:val="26"/>
        </w:rPr>
        <w:t>N</w:t>
      </w:r>
      <w:r w:rsidRPr="00962C4A">
        <w:rPr>
          <w:rFonts w:ascii="Arial" w:eastAsia="Arial" w:hAnsi="Arial" w:cs="Arial"/>
          <w:b/>
          <w:bCs/>
          <w:spacing w:val="5"/>
          <w:sz w:val="26"/>
          <w:szCs w:val="26"/>
        </w:rPr>
        <w:t>T</w:t>
      </w:r>
      <w:r w:rsidRPr="00962C4A">
        <w:rPr>
          <w:rFonts w:ascii="Arial" w:eastAsia="Arial" w:hAnsi="Arial" w:cs="Arial"/>
          <w:b/>
          <w:bCs/>
          <w:spacing w:val="-1"/>
          <w:sz w:val="26"/>
          <w:szCs w:val="26"/>
        </w:rPr>
        <w:t>E</w:t>
      </w:r>
      <w:r w:rsidRPr="00962C4A">
        <w:rPr>
          <w:rFonts w:ascii="Arial" w:eastAsia="Arial" w:hAnsi="Arial" w:cs="Arial"/>
          <w:b/>
          <w:bCs/>
          <w:sz w:val="26"/>
          <w:szCs w:val="26"/>
        </w:rPr>
        <w:t>C</w:t>
      </w:r>
      <w:r w:rsidRPr="00962C4A">
        <w:rPr>
          <w:rFonts w:ascii="Arial" w:eastAsia="Arial" w:hAnsi="Arial" w:cs="Arial"/>
          <w:b/>
          <w:bCs/>
          <w:spacing w:val="-2"/>
          <w:sz w:val="26"/>
          <w:szCs w:val="26"/>
        </w:rPr>
        <w:t>E</w:t>
      </w:r>
      <w:r w:rsidRPr="00962C4A">
        <w:rPr>
          <w:rFonts w:ascii="Arial" w:eastAsia="Arial" w:hAnsi="Arial" w:cs="Arial"/>
          <w:b/>
          <w:bCs/>
          <w:sz w:val="26"/>
          <w:szCs w:val="26"/>
        </w:rPr>
        <w:t>D</w:t>
      </w:r>
      <w:r w:rsidRPr="00962C4A">
        <w:rPr>
          <w:rFonts w:ascii="Arial" w:eastAsia="Arial" w:hAnsi="Arial" w:cs="Arial"/>
          <w:b/>
          <w:bCs/>
          <w:spacing w:val="-2"/>
          <w:sz w:val="26"/>
          <w:szCs w:val="26"/>
        </w:rPr>
        <w:t>E</w:t>
      </w:r>
      <w:r w:rsidRPr="00962C4A">
        <w:rPr>
          <w:rFonts w:ascii="Arial" w:eastAsia="Arial" w:hAnsi="Arial" w:cs="Arial"/>
          <w:b/>
          <w:bCs/>
          <w:sz w:val="26"/>
          <w:szCs w:val="26"/>
        </w:rPr>
        <w:t>N</w:t>
      </w:r>
      <w:r w:rsidRPr="00962C4A">
        <w:rPr>
          <w:rFonts w:ascii="Arial" w:eastAsia="Arial" w:hAnsi="Arial" w:cs="Arial"/>
          <w:b/>
          <w:bCs/>
          <w:spacing w:val="5"/>
          <w:sz w:val="26"/>
          <w:szCs w:val="26"/>
        </w:rPr>
        <w:t>T</w:t>
      </w:r>
      <w:r w:rsidRPr="00962C4A">
        <w:rPr>
          <w:rFonts w:ascii="Arial" w:eastAsia="Arial" w:hAnsi="Arial" w:cs="Arial"/>
          <w:b/>
          <w:bCs/>
          <w:spacing w:val="-1"/>
          <w:sz w:val="26"/>
          <w:szCs w:val="26"/>
        </w:rPr>
        <w:t>E</w:t>
      </w:r>
      <w:r w:rsidRPr="00962C4A">
        <w:rPr>
          <w:rFonts w:ascii="Arial" w:eastAsia="Arial" w:hAnsi="Arial" w:cs="Arial"/>
          <w:b/>
          <w:bCs/>
          <w:sz w:val="26"/>
          <w:szCs w:val="26"/>
        </w:rPr>
        <w:t>S</w:t>
      </w:r>
      <w:r w:rsidRPr="00962C4A">
        <w:rPr>
          <w:rFonts w:ascii="Arial" w:eastAsia="Arial" w:hAnsi="Arial" w:cs="Arial"/>
          <w:b/>
          <w:bCs/>
          <w:spacing w:val="-1"/>
          <w:sz w:val="26"/>
          <w:szCs w:val="26"/>
        </w:rPr>
        <w:t xml:space="preserve"> </w:t>
      </w:r>
      <w:r w:rsidRPr="00962C4A">
        <w:rPr>
          <w:rFonts w:ascii="Arial" w:eastAsia="Arial" w:hAnsi="Arial" w:cs="Arial"/>
          <w:b/>
          <w:bCs/>
          <w:sz w:val="26"/>
          <w:szCs w:val="26"/>
        </w:rPr>
        <w:t>D</w:t>
      </w:r>
      <w:r w:rsidRPr="00962C4A">
        <w:rPr>
          <w:rFonts w:ascii="Arial" w:eastAsia="Arial" w:hAnsi="Arial" w:cs="Arial"/>
          <w:b/>
          <w:bCs/>
          <w:spacing w:val="-1"/>
          <w:sz w:val="26"/>
          <w:szCs w:val="26"/>
        </w:rPr>
        <w:t>E</w:t>
      </w:r>
      <w:r w:rsidRPr="00962C4A">
        <w:rPr>
          <w:rFonts w:ascii="Arial" w:eastAsia="Arial" w:hAnsi="Arial" w:cs="Arial"/>
          <w:b/>
          <w:bCs/>
          <w:sz w:val="26"/>
          <w:szCs w:val="26"/>
        </w:rPr>
        <w:t>L</w:t>
      </w:r>
      <w:r w:rsidRPr="00962C4A">
        <w:rPr>
          <w:rFonts w:ascii="Arial" w:eastAsia="Arial" w:hAnsi="Arial" w:cs="Arial"/>
          <w:b/>
          <w:bCs/>
          <w:spacing w:val="2"/>
          <w:sz w:val="26"/>
          <w:szCs w:val="26"/>
        </w:rPr>
        <w:t xml:space="preserve"> </w:t>
      </w:r>
      <w:r w:rsidRPr="00962C4A">
        <w:rPr>
          <w:rFonts w:ascii="Arial" w:eastAsia="Arial" w:hAnsi="Arial" w:cs="Arial"/>
          <w:b/>
          <w:bCs/>
          <w:spacing w:val="-1"/>
          <w:sz w:val="26"/>
          <w:szCs w:val="26"/>
        </w:rPr>
        <w:t>P</w:t>
      </w:r>
      <w:r w:rsidRPr="00962C4A">
        <w:rPr>
          <w:rFonts w:ascii="Arial" w:eastAsia="Arial" w:hAnsi="Arial" w:cs="Arial"/>
          <w:b/>
          <w:bCs/>
          <w:sz w:val="26"/>
          <w:szCs w:val="26"/>
        </w:rPr>
        <w:t>RO</w:t>
      </w:r>
      <w:r w:rsidRPr="00962C4A">
        <w:rPr>
          <w:rFonts w:ascii="Arial" w:eastAsia="Arial" w:hAnsi="Arial" w:cs="Arial"/>
          <w:b/>
          <w:bCs/>
          <w:spacing w:val="-1"/>
          <w:sz w:val="26"/>
          <w:szCs w:val="26"/>
        </w:rPr>
        <w:t>YE</w:t>
      </w:r>
      <w:r w:rsidRPr="00962C4A">
        <w:rPr>
          <w:rFonts w:ascii="Arial" w:eastAsia="Arial" w:hAnsi="Arial" w:cs="Arial"/>
          <w:b/>
          <w:bCs/>
          <w:sz w:val="26"/>
          <w:szCs w:val="26"/>
        </w:rPr>
        <w:t>C</w:t>
      </w:r>
      <w:r w:rsidRPr="00962C4A">
        <w:rPr>
          <w:rFonts w:ascii="Arial" w:eastAsia="Arial" w:hAnsi="Arial" w:cs="Arial"/>
          <w:b/>
          <w:bCs/>
          <w:spacing w:val="5"/>
          <w:sz w:val="26"/>
          <w:szCs w:val="26"/>
        </w:rPr>
        <w:t>T</w:t>
      </w:r>
      <w:r w:rsidRPr="00962C4A">
        <w:rPr>
          <w:rFonts w:ascii="Arial" w:eastAsia="Arial" w:hAnsi="Arial" w:cs="Arial"/>
          <w:b/>
          <w:bCs/>
          <w:sz w:val="26"/>
          <w:szCs w:val="26"/>
        </w:rPr>
        <w:t>O</w:t>
      </w:r>
    </w:p>
    <w:p w:rsidR="000E6F31" w:rsidRPr="00962C4A" w:rsidRDefault="000E6F31" w:rsidP="000E6F31">
      <w:pPr>
        <w:pStyle w:val="Prrafodelista"/>
        <w:spacing w:after="0" w:line="240" w:lineRule="auto"/>
        <w:ind w:left="791" w:right="86"/>
        <w:jc w:val="both"/>
        <w:rPr>
          <w:rFonts w:ascii="Arial" w:eastAsia="Arial" w:hAnsi="Arial" w:cs="Arial"/>
          <w:sz w:val="26"/>
          <w:szCs w:val="26"/>
        </w:rPr>
      </w:pPr>
    </w:p>
    <w:p w:rsidR="000E6F31" w:rsidRPr="00962C4A" w:rsidRDefault="000E6F31" w:rsidP="000E6F31">
      <w:pPr>
        <w:spacing w:after="0" w:line="240" w:lineRule="auto"/>
        <w:ind w:left="640" w:right="57"/>
        <w:jc w:val="both"/>
        <w:rPr>
          <w:rFonts w:ascii="Arial" w:eastAsia="Arial" w:hAnsi="Arial" w:cs="Arial"/>
          <w:sz w:val="26"/>
          <w:szCs w:val="26"/>
          <w:lang w:val="es-MX"/>
        </w:rPr>
      </w:pPr>
      <w:r w:rsidRPr="00962C4A">
        <w:rPr>
          <w:rFonts w:ascii="Arial" w:eastAsia="Arial" w:hAnsi="Arial" w:cs="Arial"/>
          <w:spacing w:val="-1"/>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sión</w:t>
      </w:r>
      <w:r w:rsidRPr="00962C4A">
        <w:rPr>
          <w:rFonts w:ascii="Arial" w:eastAsia="Arial" w:hAnsi="Arial" w:cs="Arial"/>
          <w:spacing w:val="1"/>
          <w:sz w:val="26"/>
          <w:szCs w:val="26"/>
          <w:lang w:val="es-MX"/>
        </w:rPr>
        <w:t xml:space="preserve"> pan</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rá</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 xml:space="preserve">ca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an</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eden</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y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on</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p</w:t>
      </w:r>
      <w:r w:rsidRPr="00962C4A">
        <w:rPr>
          <w:rFonts w:ascii="Arial" w:eastAsia="Arial" w:hAnsi="Arial" w:cs="Arial"/>
          <w:sz w:val="26"/>
          <w:szCs w:val="26"/>
          <w:lang w:val="es-MX"/>
        </w:rPr>
        <w:t>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cto</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ropue</w:t>
      </w:r>
      <w:r w:rsidRPr="00962C4A">
        <w:rPr>
          <w:rFonts w:ascii="Arial" w:eastAsia="Arial" w:hAnsi="Arial" w:cs="Arial"/>
          <w:spacing w:val="-4"/>
          <w:sz w:val="26"/>
          <w:szCs w:val="26"/>
          <w:lang w:val="es-MX"/>
        </w:rPr>
        <w:t>s</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t</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un</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re</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eren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a f</w:t>
      </w:r>
      <w:r w:rsidRPr="00962C4A">
        <w:rPr>
          <w:rFonts w:ascii="Arial" w:eastAsia="Arial" w:hAnsi="Arial" w:cs="Arial"/>
          <w:spacing w:val="1"/>
          <w:sz w:val="26"/>
          <w:szCs w:val="26"/>
          <w:lang w:val="es-MX"/>
        </w:rPr>
        <w:t>un</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del</w:t>
      </w:r>
      <w:r w:rsidRPr="00962C4A">
        <w:rPr>
          <w:rFonts w:ascii="Arial" w:eastAsia="Arial" w:hAnsi="Arial" w:cs="Arial"/>
          <w:spacing w:val="41"/>
          <w:sz w:val="26"/>
          <w:szCs w:val="26"/>
          <w:lang w:val="es-MX"/>
        </w:rPr>
        <w:t xml:space="preserve">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cto y </w:t>
      </w:r>
      <w:r w:rsidRPr="00962C4A">
        <w:rPr>
          <w:rFonts w:ascii="Arial" w:eastAsia="Arial" w:hAnsi="Arial" w:cs="Arial"/>
          <w:spacing w:val="1"/>
          <w:sz w:val="26"/>
          <w:szCs w:val="26"/>
          <w:lang w:val="es-MX"/>
        </w:rPr>
        <w:t>deb</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42"/>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u</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da</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 xml:space="preserve">te </w:t>
      </w:r>
      <w:r w:rsidRPr="00962C4A">
        <w:rPr>
          <w:rFonts w:ascii="Arial" w:eastAsia="Arial" w:hAnsi="Arial" w:cs="Arial"/>
          <w:spacing w:val="1"/>
          <w:sz w:val="26"/>
          <w:szCs w:val="26"/>
          <w:lang w:val="es-MX"/>
        </w:rPr>
        <w:t>reda</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u</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w:t>
      </w:r>
      <w:r w:rsidRPr="00962C4A">
        <w:rPr>
          <w:rFonts w:ascii="Arial" w:eastAsia="Arial" w:hAnsi="Arial" w:cs="Arial"/>
          <w:spacing w:val="-3"/>
          <w:sz w:val="26"/>
          <w:szCs w:val="26"/>
          <w:lang w:val="es-MX"/>
        </w:rPr>
        <w:t>u</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de</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o</w:t>
      </w:r>
      <w:r w:rsidRPr="00962C4A">
        <w:rPr>
          <w:rFonts w:ascii="Arial" w:eastAsia="Arial" w:hAnsi="Arial" w:cs="Arial"/>
          <w:sz w:val="26"/>
          <w:szCs w:val="26"/>
          <w:lang w:val="es-MX"/>
        </w:rPr>
        <w:t>f</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r</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u</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ar</w:t>
      </w:r>
      <w:r w:rsidRPr="00962C4A">
        <w:rPr>
          <w:rFonts w:ascii="Arial" w:eastAsia="Arial" w:hAnsi="Arial" w:cs="Arial"/>
          <w:sz w:val="26"/>
          <w:szCs w:val="26"/>
          <w:lang w:val="es-MX"/>
        </w:rPr>
        <w:t>o</w:t>
      </w:r>
      <w:r w:rsidRPr="00962C4A">
        <w:rPr>
          <w:rFonts w:ascii="Arial" w:eastAsia="Arial" w:hAnsi="Arial" w:cs="Arial"/>
          <w:spacing w:val="-3"/>
          <w:sz w:val="26"/>
          <w:szCs w:val="26"/>
          <w:lang w:val="es-MX"/>
        </w:rPr>
        <w:t xml:space="preserve"> e</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en</w:t>
      </w:r>
      <w:r w:rsidRPr="00962C4A">
        <w:rPr>
          <w:rFonts w:ascii="Arial" w:eastAsia="Arial" w:hAnsi="Arial" w:cs="Arial"/>
          <w:spacing w:val="-3"/>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to</w:t>
      </w:r>
      <w:r w:rsidRPr="00962C4A">
        <w:rPr>
          <w:rFonts w:ascii="Arial" w:eastAsia="Arial" w:hAnsi="Arial" w:cs="Arial"/>
          <w:spacing w:val="1"/>
          <w:sz w:val="26"/>
          <w:szCs w:val="26"/>
          <w:lang w:val="es-MX"/>
        </w:rPr>
        <w:t xml:space="preserve"> d</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w:t>
      </w:r>
      <w:r w:rsidRPr="00962C4A">
        <w:rPr>
          <w:rFonts w:ascii="Arial" w:eastAsia="Arial" w:hAnsi="Arial" w:cs="Arial"/>
          <w:spacing w:val="-3"/>
          <w:sz w:val="26"/>
          <w:szCs w:val="26"/>
          <w:lang w:val="es-MX"/>
        </w:rPr>
        <w:t>o</w:t>
      </w:r>
      <w:r w:rsidRPr="00962C4A">
        <w:rPr>
          <w:rFonts w:ascii="Arial" w:eastAsia="Arial" w:hAnsi="Arial" w:cs="Arial"/>
          <w:sz w:val="26"/>
          <w:szCs w:val="26"/>
          <w:lang w:val="es-MX"/>
        </w:rPr>
        <w:t>:</w:t>
      </w:r>
    </w:p>
    <w:p w:rsidR="000E6F31" w:rsidRPr="00962C4A" w:rsidRDefault="000E6F31" w:rsidP="000E6F31">
      <w:pPr>
        <w:spacing w:before="10" w:after="0" w:line="220" w:lineRule="exact"/>
        <w:rPr>
          <w:sz w:val="26"/>
          <w:szCs w:val="26"/>
          <w:lang w:val="es-MX"/>
        </w:rPr>
      </w:pPr>
    </w:p>
    <w:p w:rsidR="000E6F31" w:rsidRPr="00962C4A" w:rsidRDefault="000E6F31" w:rsidP="000E6F31">
      <w:pPr>
        <w:spacing w:after="0" w:line="240" w:lineRule="auto"/>
        <w:ind w:left="821" w:right="86"/>
        <w:jc w:val="both"/>
        <w:rPr>
          <w:rFonts w:ascii="Arial" w:eastAsia="Arial" w:hAnsi="Arial" w:cs="Arial"/>
          <w:sz w:val="26"/>
          <w:szCs w:val="26"/>
          <w:lang w:val="es-MX"/>
        </w:rPr>
      </w:pPr>
      <w:r w:rsidRPr="00962C4A">
        <w:rPr>
          <w:rFonts w:ascii="Arial" w:eastAsia="Arial" w:hAnsi="Arial" w:cs="Arial"/>
          <w:spacing w:val="1"/>
          <w:sz w:val="26"/>
          <w:szCs w:val="26"/>
          <w:lang w:val="es-MX"/>
        </w:rPr>
        <w:t>1</w:t>
      </w:r>
      <w:r w:rsidRPr="00962C4A">
        <w:rPr>
          <w:rFonts w:ascii="Arial" w:eastAsia="Arial" w:hAnsi="Arial" w:cs="Arial"/>
          <w:sz w:val="26"/>
          <w:szCs w:val="26"/>
          <w:lang w:val="es-MX"/>
        </w:rPr>
        <w:t>.1</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eden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1.2 Descripción de la Empresa (Elementos clave de su historia y sus integrantes)</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1.3 Forma Societaria</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1.4 Orígenes de la Empresa (antecedentes de los socios)</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1.5 Historia Bancaria (de tenerla o proyectada)</w:t>
      </w:r>
    </w:p>
    <w:p w:rsidR="000E6F31" w:rsidRPr="00962C4A" w:rsidRDefault="000E6F31" w:rsidP="000E6F31">
      <w:pPr>
        <w:pStyle w:val="Prrafodelista"/>
        <w:spacing w:after="0" w:line="240" w:lineRule="auto"/>
        <w:ind w:left="791" w:right="86"/>
        <w:jc w:val="both"/>
        <w:rPr>
          <w:rFonts w:ascii="Arial" w:eastAsia="Arial" w:hAnsi="Arial" w:cs="Arial"/>
          <w:sz w:val="26"/>
          <w:szCs w:val="26"/>
        </w:rPr>
      </w:pPr>
    </w:p>
    <w:p w:rsidR="000E6F31" w:rsidRPr="00962C4A" w:rsidRDefault="000E6F31" w:rsidP="000E6F31">
      <w:pPr>
        <w:spacing w:before="14" w:after="0" w:line="220" w:lineRule="exact"/>
        <w:rPr>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2.      DESCRIPCIÓN DEL NEGOCIO</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809" w:right="56"/>
        <w:jc w:val="both"/>
        <w:rPr>
          <w:rFonts w:ascii="Arial" w:eastAsia="Arial" w:hAnsi="Arial" w:cs="Arial"/>
          <w:sz w:val="26"/>
          <w:szCs w:val="26"/>
          <w:lang w:val="es-MX"/>
        </w:rPr>
      </w:pPr>
      <w:r w:rsidRPr="00962C4A">
        <w:rPr>
          <w:rFonts w:ascii="Arial" w:eastAsia="Arial" w:hAnsi="Arial" w:cs="Arial"/>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or</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a</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ca</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sa</w:t>
      </w:r>
      <w:r w:rsidRPr="00962C4A">
        <w:rPr>
          <w:rFonts w:ascii="Arial" w:eastAsia="Arial" w:hAnsi="Arial" w:cs="Arial"/>
          <w:spacing w:val="17"/>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n</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pe</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20"/>
          <w:sz w:val="26"/>
          <w:szCs w:val="26"/>
          <w:lang w:val="es-MX"/>
        </w:rPr>
        <w:t xml:space="preserve"> </w:t>
      </w:r>
      <w:r w:rsidRPr="00962C4A">
        <w:rPr>
          <w:rFonts w:ascii="Arial" w:eastAsia="Arial" w:hAnsi="Arial" w:cs="Arial"/>
          <w:spacing w:val="1"/>
          <w:sz w:val="26"/>
          <w:szCs w:val="26"/>
          <w:lang w:val="es-MX"/>
        </w:rPr>
        <w:t>én</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s</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16"/>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17"/>
          <w:sz w:val="26"/>
          <w:szCs w:val="26"/>
          <w:lang w:val="es-MX"/>
        </w:rPr>
        <w:t xml:space="preserve"> </w:t>
      </w:r>
      <w:r w:rsidRPr="00962C4A">
        <w:rPr>
          <w:rFonts w:ascii="Arial" w:eastAsia="Arial" w:hAnsi="Arial" w:cs="Arial"/>
          <w:sz w:val="26"/>
          <w:szCs w:val="26"/>
          <w:lang w:val="es-MX"/>
        </w:rPr>
        <w:t>la</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sc</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p</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 su</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apa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e</w:t>
      </w:r>
      <w:r w:rsidRPr="00962C4A">
        <w:rPr>
          <w:rFonts w:ascii="Arial" w:eastAsia="Arial" w:hAnsi="Arial" w:cs="Arial"/>
          <w:spacing w:val="-4"/>
          <w:sz w:val="26"/>
          <w:szCs w:val="26"/>
          <w:lang w:val="es-MX"/>
        </w:rPr>
        <w:t>x</w:t>
      </w:r>
      <w:r w:rsidRPr="00962C4A">
        <w:rPr>
          <w:rFonts w:ascii="Arial" w:eastAsia="Arial" w:hAnsi="Arial" w:cs="Arial"/>
          <w:spacing w:val="1"/>
          <w:sz w:val="26"/>
          <w:szCs w:val="26"/>
          <w:lang w:val="es-MX"/>
        </w:rPr>
        <w:t>per</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cia</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 xml:space="preserve">y </w:t>
      </w:r>
      <w:r w:rsidRPr="00962C4A">
        <w:rPr>
          <w:rFonts w:ascii="Arial" w:eastAsia="Arial" w:hAnsi="Arial" w:cs="Arial"/>
          <w:spacing w:val="1"/>
          <w:sz w:val="26"/>
          <w:szCs w:val="26"/>
          <w:lang w:val="es-MX"/>
        </w:rPr>
        <w:t>ha</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da</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ar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pon</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r</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rá</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ca</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8"/>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fi</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r s</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for</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pacing w:val="-4"/>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 y</w:t>
      </w:r>
      <w:r w:rsidRPr="00962C4A">
        <w:rPr>
          <w:rFonts w:ascii="Arial" w:eastAsia="Arial" w:hAnsi="Arial" w:cs="Arial"/>
          <w:spacing w:val="1"/>
          <w:sz w:val="26"/>
          <w:szCs w:val="26"/>
          <w:lang w:val="es-MX"/>
        </w:rPr>
        <w:t xml:space="preserve"> de</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s:</w:t>
      </w:r>
    </w:p>
    <w:p w:rsidR="000E6F31" w:rsidRPr="00962C4A" w:rsidRDefault="000E6F31" w:rsidP="000E6F31">
      <w:pPr>
        <w:spacing w:before="10" w:after="0" w:line="220" w:lineRule="exact"/>
        <w:rPr>
          <w:sz w:val="26"/>
          <w:szCs w:val="26"/>
          <w:lang w:val="es-MX"/>
        </w:rPr>
      </w:pP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2.1 Forma de Organización</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2.2 Ubicación Física de la Empresa</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2.3 Estrategia de Ingreso al Mercado</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2.4 Metas Anuales (objetivos específicos cuantificados hasta el año 2017)</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2.5 Descripción del servicio.</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Mantenimiento y respaldo al producto o servicio.</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Investigación y desarrollo del producto o servicio.</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Costos (adquisición y operación).</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Precio para el cliente.</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3.      ANÁLISIS DEL MERCADO</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809" w:right="56"/>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f</w:t>
      </w:r>
      <w:r w:rsidRPr="00962C4A">
        <w:rPr>
          <w:rFonts w:ascii="Arial" w:eastAsia="Arial" w:hAnsi="Arial" w:cs="Arial"/>
          <w:spacing w:val="4"/>
          <w:sz w:val="26"/>
          <w:szCs w:val="26"/>
          <w:lang w:val="es-MX"/>
        </w:rPr>
        <w:t>i</w:t>
      </w:r>
      <w:r w:rsidRPr="00962C4A">
        <w:rPr>
          <w:rFonts w:ascii="Arial" w:eastAsia="Arial" w:hAnsi="Arial" w:cs="Arial"/>
          <w:spacing w:val="1"/>
          <w:sz w:val="26"/>
          <w:szCs w:val="26"/>
          <w:lang w:val="es-MX"/>
        </w:rPr>
        <w:t>ne</w:t>
      </w:r>
      <w:r w:rsidRPr="00962C4A">
        <w:rPr>
          <w:rFonts w:ascii="Arial" w:eastAsia="Arial" w:hAnsi="Arial" w:cs="Arial"/>
          <w:sz w:val="26"/>
          <w:szCs w:val="26"/>
          <w:lang w:val="es-MX"/>
        </w:rPr>
        <w:t xml:space="preserve">n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er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e</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qu</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 xml:space="preserve">se </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til</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pa</w:t>
      </w:r>
      <w:r w:rsidRPr="00962C4A">
        <w:rPr>
          <w:rFonts w:ascii="Arial" w:eastAsia="Arial" w:hAnsi="Arial" w:cs="Arial"/>
          <w:spacing w:val="-3"/>
          <w:sz w:val="26"/>
          <w:szCs w:val="26"/>
          <w:lang w:val="es-MX"/>
        </w:rPr>
        <w:t>r</w:t>
      </w:r>
      <w:r w:rsidRPr="00962C4A">
        <w:rPr>
          <w:rFonts w:ascii="Arial" w:eastAsia="Arial" w:hAnsi="Arial" w:cs="Arial"/>
          <w:sz w:val="26"/>
          <w:szCs w:val="26"/>
          <w:lang w:val="es-MX"/>
        </w:rPr>
        <w:t>a</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l</w:t>
      </w:r>
      <w:r w:rsidRPr="00962C4A">
        <w:rPr>
          <w:rFonts w:ascii="Arial" w:eastAsia="Arial" w:hAnsi="Arial" w:cs="Arial"/>
          <w:spacing w:val="-3"/>
          <w:sz w:val="26"/>
          <w:szCs w:val="26"/>
          <w:lang w:val="es-MX"/>
        </w:rPr>
        <w:t>eg</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r</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7"/>
          <w:sz w:val="26"/>
          <w:szCs w:val="26"/>
          <w:lang w:val="es-MX"/>
        </w:rPr>
        <w:t xml:space="preserve">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o</w:t>
      </w:r>
      <w:r w:rsidRPr="00962C4A">
        <w:rPr>
          <w:rFonts w:ascii="Arial" w:eastAsia="Arial" w:hAnsi="Arial" w:cs="Arial"/>
          <w:spacing w:val="8"/>
          <w:sz w:val="26"/>
          <w:szCs w:val="26"/>
          <w:lang w:val="es-MX"/>
        </w:rPr>
        <w:t xml:space="preserve">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sc</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b</w:t>
      </w:r>
      <w:r w:rsidRPr="00962C4A">
        <w:rPr>
          <w:rFonts w:ascii="Arial" w:eastAsia="Arial" w:hAnsi="Arial" w:cs="Arial"/>
          <w:sz w:val="26"/>
          <w:szCs w:val="26"/>
          <w:lang w:val="es-MX"/>
        </w:rPr>
        <w:t>e y c</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u</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a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 xml:space="preserve">o </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ua</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po</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 xml:space="preserve">l y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re</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 xml:space="preserve">to </w:t>
      </w:r>
      <w:r w:rsidRPr="00962C4A">
        <w:rPr>
          <w:rFonts w:ascii="Arial" w:eastAsia="Arial" w:hAnsi="Arial" w:cs="Arial"/>
          <w:spacing w:val="1"/>
          <w:sz w:val="26"/>
          <w:szCs w:val="26"/>
          <w:lang w:val="es-MX"/>
        </w:rPr>
        <w:t>pre</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 xml:space="preserve">e </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de</w:t>
      </w:r>
      <w:r w:rsidRPr="00962C4A">
        <w:rPr>
          <w:rFonts w:ascii="Arial" w:eastAsia="Arial" w:hAnsi="Arial" w:cs="Arial"/>
          <w:spacing w:val="-3"/>
          <w:sz w:val="26"/>
          <w:szCs w:val="26"/>
          <w:lang w:val="es-MX"/>
        </w:rPr>
        <w:t>n</w:t>
      </w:r>
      <w:r w:rsidRPr="00962C4A">
        <w:rPr>
          <w:rFonts w:ascii="Arial" w:eastAsia="Arial" w:hAnsi="Arial" w:cs="Arial"/>
          <w:sz w:val="26"/>
          <w:szCs w:val="26"/>
          <w:lang w:val="es-MX"/>
        </w:rPr>
        <w:t>tif</w:t>
      </w:r>
      <w:r w:rsidRPr="00962C4A">
        <w:rPr>
          <w:rFonts w:ascii="Arial" w:eastAsia="Arial" w:hAnsi="Arial" w:cs="Arial"/>
          <w:spacing w:val="4"/>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 xml:space="preserve">y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v</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úa</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o</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or</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u</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ade</w:t>
      </w:r>
      <w:r w:rsidRPr="00962C4A">
        <w:rPr>
          <w:rFonts w:ascii="Arial" w:eastAsia="Arial" w:hAnsi="Arial" w:cs="Arial"/>
          <w:sz w:val="26"/>
          <w:szCs w:val="26"/>
          <w:lang w:val="es-MX"/>
        </w:rPr>
        <w:t xml:space="preserve">s y </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ena</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l</w:t>
      </w:r>
      <w:r w:rsidRPr="00962C4A">
        <w:rPr>
          <w:rFonts w:ascii="Arial" w:eastAsia="Arial" w:hAnsi="Arial" w:cs="Arial"/>
          <w:spacing w:val="4"/>
          <w:sz w:val="26"/>
          <w:szCs w:val="26"/>
          <w:lang w:val="es-MX"/>
        </w:rPr>
        <w:t xml:space="preserve">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roen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orn</w:t>
      </w:r>
      <w:r w:rsidRPr="00962C4A">
        <w:rPr>
          <w:rFonts w:ascii="Arial" w:eastAsia="Arial" w:hAnsi="Arial" w:cs="Arial"/>
          <w:spacing w:val="-3"/>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den</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 c</w:t>
      </w:r>
      <w:r w:rsidRPr="00962C4A">
        <w:rPr>
          <w:rFonts w:ascii="Arial" w:eastAsia="Arial" w:hAnsi="Arial" w:cs="Arial"/>
          <w:spacing w:val="1"/>
          <w:sz w:val="26"/>
          <w:szCs w:val="26"/>
          <w:lang w:val="es-MX"/>
        </w:rPr>
        <w:t>o</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pe</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pacing w:val="1"/>
          <w:sz w:val="26"/>
          <w:szCs w:val="26"/>
          <w:lang w:val="es-MX"/>
        </w:rPr>
        <w:t>dore</w:t>
      </w:r>
      <w:r w:rsidRPr="00962C4A">
        <w:rPr>
          <w:rFonts w:ascii="Arial" w:eastAsia="Arial" w:hAnsi="Arial" w:cs="Arial"/>
          <w:sz w:val="26"/>
          <w:szCs w:val="26"/>
          <w:lang w:val="es-MX"/>
        </w:rPr>
        <w:t>s y s</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pa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 f</w:t>
      </w:r>
      <w:r w:rsidRPr="00962C4A">
        <w:rPr>
          <w:rFonts w:ascii="Arial" w:eastAsia="Arial" w:hAnsi="Arial" w:cs="Arial"/>
          <w:spacing w:val="1"/>
          <w:sz w:val="26"/>
          <w:szCs w:val="26"/>
          <w:lang w:val="es-MX"/>
        </w:rPr>
        <w:t>or</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y </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eb</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4"/>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j</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ob</w:t>
      </w:r>
      <w:r w:rsidRPr="00962C4A">
        <w:rPr>
          <w:rFonts w:ascii="Arial" w:eastAsia="Arial" w:hAnsi="Arial" w:cs="Arial"/>
          <w:spacing w:val="-4"/>
          <w:sz w:val="26"/>
          <w:szCs w:val="26"/>
          <w:lang w:val="es-MX"/>
        </w:rPr>
        <w:t>j</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s y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y se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fi</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ra</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g</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eg</w:t>
      </w:r>
      <w:r w:rsidRPr="00962C4A">
        <w:rPr>
          <w:rFonts w:ascii="Arial" w:eastAsia="Arial" w:hAnsi="Arial" w:cs="Arial"/>
          <w:spacing w:val="-3"/>
          <w:sz w:val="26"/>
          <w:szCs w:val="26"/>
          <w:lang w:val="es-MX"/>
        </w:rPr>
        <w:t>u</w:t>
      </w:r>
      <w:r w:rsidRPr="00962C4A">
        <w:rPr>
          <w:rFonts w:ascii="Arial" w:eastAsia="Arial" w:hAnsi="Arial" w:cs="Arial"/>
          <w:sz w:val="26"/>
          <w:szCs w:val="26"/>
          <w:lang w:val="es-MX"/>
        </w:rPr>
        <w:t>ir</w:t>
      </w:r>
      <w:r w:rsidRPr="00962C4A">
        <w:rPr>
          <w:rFonts w:ascii="Arial" w:eastAsia="Arial" w:hAnsi="Arial" w:cs="Arial"/>
          <w:spacing w:val="1"/>
          <w:sz w:val="26"/>
          <w:szCs w:val="26"/>
          <w:lang w:val="es-MX"/>
        </w:rPr>
        <w:t xml:space="preserve"> p</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an</w:t>
      </w:r>
      <w:r w:rsidRPr="00962C4A">
        <w:rPr>
          <w:rFonts w:ascii="Arial" w:eastAsia="Arial" w:hAnsi="Arial" w:cs="Arial"/>
          <w:spacing w:val="-4"/>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3.1 Mercado meta.</w:t>
      </w:r>
    </w:p>
    <w:p w:rsidR="000E6F31" w:rsidRPr="00962C4A" w:rsidRDefault="000E6F31" w:rsidP="000E6F31">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3.2 Análisis de demanda.</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4.</w:t>
      </w:r>
      <w:r w:rsidRPr="00962C4A">
        <w:rPr>
          <w:rFonts w:ascii="Arial" w:eastAsia="Arial" w:hAnsi="Arial" w:cs="Arial"/>
          <w:b/>
          <w:bCs/>
          <w:spacing w:val="1"/>
          <w:sz w:val="26"/>
          <w:szCs w:val="26"/>
          <w:lang w:val="es-MX"/>
        </w:rPr>
        <w:tab/>
        <w:t>ADMINISTRACIÓN Y ORGANIZACIÓN</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709" w:right="57"/>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ana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za</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las</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ara</w:t>
      </w:r>
      <w:r w:rsidRPr="00962C4A">
        <w:rPr>
          <w:rFonts w:ascii="Arial" w:eastAsia="Arial" w:hAnsi="Arial" w:cs="Arial"/>
          <w:sz w:val="26"/>
          <w:szCs w:val="26"/>
          <w:lang w:val="es-MX"/>
        </w:rPr>
        <w:t>ct</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ís</w:t>
      </w:r>
      <w:r w:rsidRPr="00962C4A">
        <w:rPr>
          <w:rFonts w:ascii="Arial" w:eastAsia="Arial" w:hAnsi="Arial" w:cs="Arial"/>
          <w:spacing w:val="-3"/>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ad</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ra</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 y</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l</w:t>
      </w:r>
      <w:r w:rsidRPr="00962C4A">
        <w:rPr>
          <w:rFonts w:ascii="Arial" w:eastAsia="Arial" w:hAnsi="Arial" w:cs="Arial"/>
          <w:spacing w:val="8"/>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uerp</w:t>
      </w:r>
      <w:r w:rsidRPr="00962C4A">
        <w:rPr>
          <w:rFonts w:ascii="Arial" w:eastAsia="Arial" w:hAnsi="Arial" w:cs="Arial"/>
          <w:sz w:val="26"/>
          <w:szCs w:val="26"/>
          <w:lang w:val="es-MX"/>
        </w:rPr>
        <w:t>o</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re</w:t>
      </w:r>
      <w:r w:rsidRPr="00962C4A">
        <w:rPr>
          <w:rFonts w:ascii="Arial" w:eastAsia="Arial" w:hAnsi="Arial" w:cs="Arial"/>
          <w:spacing w:val="-4"/>
          <w:sz w:val="26"/>
          <w:szCs w:val="26"/>
          <w:lang w:val="es-MX"/>
        </w:rPr>
        <w:t>c</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pacing w:val="-4"/>
          <w:sz w:val="26"/>
          <w:szCs w:val="26"/>
          <w:lang w:val="es-MX"/>
        </w:rPr>
        <w:t>v</w:t>
      </w:r>
      <w:r w:rsidRPr="00962C4A">
        <w:rPr>
          <w:rFonts w:ascii="Arial" w:eastAsia="Arial" w:hAnsi="Arial" w:cs="Arial"/>
          <w:sz w:val="26"/>
          <w:szCs w:val="26"/>
          <w:lang w:val="es-MX"/>
        </w:rPr>
        <w:t>o</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par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a</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ab</w:t>
      </w:r>
      <w:r w:rsidRPr="00962C4A">
        <w:rPr>
          <w:rFonts w:ascii="Arial" w:eastAsia="Arial" w:hAnsi="Arial" w:cs="Arial"/>
          <w:sz w:val="26"/>
          <w:szCs w:val="26"/>
          <w:lang w:val="es-MX"/>
        </w:rPr>
        <w:t>o</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25"/>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u</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4"/>
          <w:sz w:val="26"/>
          <w:szCs w:val="26"/>
          <w:lang w:val="es-MX"/>
        </w:rPr>
        <w:t>x</w:t>
      </w:r>
      <w:r w:rsidRPr="00962C4A">
        <w:rPr>
          <w:rFonts w:ascii="Arial" w:eastAsia="Arial" w:hAnsi="Arial" w:cs="Arial"/>
          <w:spacing w:val="1"/>
          <w:sz w:val="26"/>
          <w:szCs w:val="26"/>
          <w:lang w:val="es-MX"/>
        </w:rPr>
        <w:t>pe</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a</w:t>
      </w:r>
      <w:r w:rsidRPr="00962C4A">
        <w:rPr>
          <w:rFonts w:ascii="Arial" w:eastAsia="Arial" w:hAnsi="Arial" w:cs="Arial"/>
          <w:spacing w:val="25"/>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29"/>
          <w:sz w:val="26"/>
          <w:szCs w:val="26"/>
          <w:lang w:val="es-MX"/>
        </w:rPr>
        <w:t xml:space="preserve"> </w:t>
      </w:r>
      <w:r w:rsidRPr="00962C4A">
        <w:rPr>
          <w:rFonts w:ascii="Arial" w:eastAsia="Arial" w:hAnsi="Arial" w:cs="Arial"/>
          <w:sz w:val="26"/>
          <w:szCs w:val="26"/>
          <w:lang w:val="es-MX"/>
        </w:rPr>
        <w:lastRenderedPageBreak/>
        <w:t>c</w:t>
      </w:r>
      <w:r w:rsidRPr="00962C4A">
        <w:rPr>
          <w:rFonts w:ascii="Arial" w:eastAsia="Arial" w:hAnsi="Arial" w:cs="Arial"/>
          <w:spacing w:val="1"/>
          <w:sz w:val="26"/>
          <w:szCs w:val="26"/>
          <w:lang w:val="es-MX"/>
        </w:rPr>
        <w:t>o</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pe</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d</w:t>
      </w:r>
      <w:r w:rsidRPr="00962C4A">
        <w:rPr>
          <w:rFonts w:ascii="Arial" w:eastAsia="Arial" w:hAnsi="Arial" w:cs="Arial"/>
          <w:spacing w:val="29"/>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a</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2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24"/>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24"/>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pe</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24"/>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21"/>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w:t>
      </w:r>
    </w:p>
    <w:p w:rsidR="000E6F31" w:rsidRPr="00962C4A" w:rsidRDefault="000E6F31" w:rsidP="000E6F31">
      <w:pPr>
        <w:spacing w:before="10" w:after="0" w:line="220" w:lineRule="exact"/>
        <w:rPr>
          <w:sz w:val="26"/>
          <w:szCs w:val="26"/>
          <w:lang w:val="es-MX"/>
        </w:rPr>
      </w:pP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4</w:t>
      </w:r>
      <w:r w:rsidRPr="00962C4A">
        <w:rPr>
          <w:rFonts w:ascii="Arial" w:eastAsia="Arial" w:hAnsi="Arial" w:cs="Arial"/>
          <w:sz w:val="26"/>
          <w:szCs w:val="26"/>
          <w:lang w:val="es-MX"/>
        </w:rPr>
        <w:t>.1</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eñ</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ct</w:t>
      </w:r>
      <w:r w:rsidRPr="00962C4A">
        <w:rPr>
          <w:rFonts w:ascii="Arial" w:eastAsia="Arial" w:hAnsi="Arial" w:cs="Arial"/>
          <w:spacing w:val="-3"/>
          <w:sz w:val="26"/>
          <w:szCs w:val="26"/>
          <w:lang w:val="es-MX"/>
        </w:rPr>
        <w:t>u</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Org</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on</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la</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sa</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4</w:t>
      </w:r>
      <w:r w:rsidRPr="00962C4A">
        <w:rPr>
          <w:rFonts w:ascii="Arial" w:eastAsia="Arial" w:hAnsi="Arial" w:cs="Arial"/>
          <w:sz w:val="26"/>
          <w:szCs w:val="26"/>
          <w:lang w:val="es-MX"/>
        </w:rPr>
        <w:t>.2</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P</w:t>
      </w:r>
      <w:r w:rsidRPr="00962C4A">
        <w:rPr>
          <w:rFonts w:ascii="Arial" w:eastAsia="Arial" w:hAnsi="Arial" w:cs="Arial"/>
          <w:spacing w:val="1"/>
          <w:sz w:val="26"/>
          <w:szCs w:val="26"/>
          <w:lang w:val="es-MX"/>
        </w:rPr>
        <w:t>o</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í</w:t>
      </w:r>
      <w:r w:rsidRPr="00962C4A">
        <w:rPr>
          <w:rFonts w:ascii="Arial" w:eastAsia="Arial" w:hAnsi="Arial" w:cs="Arial"/>
          <w:spacing w:val="-3"/>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w:t>
      </w:r>
      <w:r w:rsidRPr="00962C4A">
        <w:rPr>
          <w:rFonts w:ascii="Arial" w:eastAsia="Arial" w:hAnsi="Arial" w:cs="Arial"/>
          <w:spacing w:val="-3"/>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Or</w:t>
      </w:r>
      <w:r w:rsidRPr="00962C4A">
        <w:rPr>
          <w:rFonts w:ascii="Arial" w:eastAsia="Arial" w:hAnsi="Arial" w:cs="Arial"/>
          <w:spacing w:val="-3"/>
          <w:sz w:val="26"/>
          <w:szCs w:val="26"/>
          <w:lang w:val="es-MX"/>
        </w:rPr>
        <w:t>g</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4</w:t>
      </w:r>
      <w:r w:rsidRPr="00962C4A">
        <w:rPr>
          <w:rFonts w:ascii="Arial" w:eastAsia="Arial" w:hAnsi="Arial" w:cs="Arial"/>
          <w:sz w:val="26"/>
          <w:szCs w:val="26"/>
          <w:lang w:val="es-MX"/>
        </w:rPr>
        <w:t>.3</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ia</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ra</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é</w:t>
      </w:r>
      <w:r w:rsidRPr="00962C4A">
        <w:rPr>
          <w:rFonts w:ascii="Arial" w:eastAsia="Arial" w:hAnsi="Arial" w:cs="Arial"/>
          <w:spacing w:val="-3"/>
          <w:sz w:val="26"/>
          <w:szCs w:val="26"/>
          <w:lang w:val="es-MX"/>
        </w:rPr>
        <w:t>g</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e</w:t>
      </w:r>
      <w:r w:rsidRPr="00962C4A">
        <w:rPr>
          <w:rFonts w:ascii="Arial" w:eastAsia="Arial" w:hAnsi="Arial" w:cs="Arial"/>
          <w:spacing w:val="-4"/>
          <w:sz w:val="26"/>
          <w:szCs w:val="26"/>
          <w:lang w:val="es-MX"/>
        </w:rPr>
        <w:t>x</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5.</w:t>
      </w:r>
      <w:r w:rsidRPr="00962C4A">
        <w:rPr>
          <w:rFonts w:ascii="Arial" w:eastAsia="Arial" w:hAnsi="Arial" w:cs="Arial"/>
          <w:b/>
          <w:bCs/>
          <w:spacing w:val="1"/>
          <w:sz w:val="26"/>
          <w:szCs w:val="26"/>
          <w:lang w:val="es-MX"/>
        </w:rPr>
        <w:tab/>
        <w:t>INGENIERÍA / PROCESOS Y OPERACIÓN DEL PROYECTO</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640" w:right="51"/>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debe</w:t>
      </w:r>
      <w:r w:rsidRPr="00962C4A">
        <w:rPr>
          <w:rFonts w:ascii="Arial" w:eastAsia="Arial" w:hAnsi="Arial" w:cs="Arial"/>
          <w:spacing w:val="-3"/>
          <w:sz w:val="26"/>
          <w:szCs w:val="26"/>
          <w:lang w:val="es-MX"/>
        </w:rPr>
        <w:t>r</w:t>
      </w:r>
      <w:r w:rsidRPr="00962C4A">
        <w:rPr>
          <w:rFonts w:ascii="Arial" w:eastAsia="Arial" w:hAnsi="Arial" w:cs="Arial"/>
          <w:sz w:val="26"/>
          <w:szCs w:val="26"/>
          <w:lang w:val="es-MX"/>
        </w:rPr>
        <w:t>á</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en</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1"/>
          <w:sz w:val="26"/>
          <w:szCs w:val="26"/>
          <w:lang w:val="es-MX"/>
        </w:rPr>
        <w:t xml:space="preserve"> u</w:t>
      </w:r>
      <w:r w:rsidRPr="00962C4A">
        <w:rPr>
          <w:rFonts w:ascii="Arial" w:eastAsia="Arial" w:hAnsi="Arial" w:cs="Arial"/>
          <w:sz w:val="26"/>
          <w:szCs w:val="26"/>
          <w:lang w:val="es-MX"/>
        </w:rPr>
        <w:t>n</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ano</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z w:val="26"/>
          <w:szCs w:val="26"/>
          <w:lang w:val="es-MX"/>
        </w:rPr>
        <w:t>a</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g</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a</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ope</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one</w:t>
      </w:r>
      <w:r w:rsidRPr="00962C4A">
        <w:rPr>
          <w:rFonts w:ascii="Arial" w:eastAsia="Arial" w:hAnsi="Arial" w:cs="Arial"/>
          <w:sz w:val="26"/>
          <w:szCs w:val="26"/>
          <w:lang w:val="es-MX"/>
        </w:rPr>
        <w:t>s y</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b</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r </w:t>
      </w:r>
      <w:r w:rsidRPr="00962C4A">
        <w:rPr>
          <w:rFonts w:ascii="Arial" w:eastAsia="Arial" w:hAnsi="Arial" w:cs="Arial"/>
          <w:spacing w:val="1"/>
          <w:sz w:val="26"/>
          <w:szCs w:val="26"/>
          <w:lang w:val="es-MX"/>
        </w:rPr>
        <w:t>un</w:t>
      </w:r>
      <w:r w:rsidRPr="00962C4A">
        <w:rPr>
          <w:rFonts w:ascii="Arial" w:eastAsia="Arial" w:hAnsi="Arial" w:cs="Arial"/>
          <w:sz w:val="26"/>
          <w:szCs w:val="26"/>
          <w:lang w:val="es-MX"/>
        </w:rPr>
        <w:t>a</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r</w:t>
      </w:r>
      <w:r w:rsidRPr="00962C4A">
        <w:rPr>
          <w:rFonts w:ascii="Arial" w:eastAsia="Arial" w:hAnsi="Arial" w:cs="Arial"/>
          <w:spacing w:val="-3"/>
          <w:sz w:val="26"/>
          <w:szCs w:val="26"/>
          <w:lang w:val="es-MX"/>
        </w:rPr>
        <w:t>e</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w:t>
      </w:r>
      <w:r w:rsidRPr="00962C4A">
        <w:rPr>
          <w:rFonts w:ascii="Arial" w:eastAsia="Arial" w:hAnsi="Arial" w:cs="Arial"/>
          <w:spacing w:val="4"/>
          <w:sz w:val="26"/>
          <w:szCs w:val="26"/>
          <w:lang w:val="es-MX"/>
        </w:rPr>
        <w:t>l</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rg</w:t>
      </w:r>
      <w:r w:rsidRPr="00962C4A">
        <w:rPr>
          <w:rFonts w:ascii="Arial" w:eastAsia="Arial" w:hAnsi="Arial" w:cs="Arial"/>
          <w:sz w:val="26"/>
          <w:szCs w:val="26"/>
          <w:lang w:val="es-MX"/>
        </w:rPr>
        <w:t>o</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zo</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7"/>
          <w:sz w:val="26"/>
          <w:szCs w:val="26"/>
          <w:lang w:val="es-MX"/>
        </w:rPr>
        <w:t xml:space="preserve">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o</w:t>
      </w:r>
      <w:r w:rsidRPr="00962C4A">
        <w:rPr>
          <w:rFonts w:ascii="Arial" w:eastAsia="Arial" w:hAnsi="Arial" w:cs="Arial"/>
          <w:spacing w:val="12"/>
          <w:sz w:val="26"/>
          <w:szCs w:val="26"/>
          <w:lang w:val="es-MX"/>
        </w:rPr>
        <w:t xml:space="preserve"> </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lecc</w:t>
      </w:r>
      <w:r w:rsidRPr="00962C4A">
        <w:rPr>
          <w:rFonts w:ascii="Arial" w:eastAsia="Arial" w:hAnsi="Arial" w:cs="Arial"/>
          <w:spacing w:val="4"/>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pacing w:val="-3"/>
          <w:sz w:val="26"/>
          <w:szCs w:val="26"/>
          <w:lang w:val="es-MX"/>
        </w:rPr>
        <w:t>n</w:t>
      </w:r>
      <w:r w:rsidRPr="00962C4A">
        <w:rPr>
          <w:rFonts w:ascii="Arial" w:eastAsia="Arial" w:hAnsi="Arial" w:cs="Arial"/>
          <w:spacing w:val="1"/>
          <w:sz w:val="26"/>
          <w:szCs w:val="26"/>
          <w:lang w:val="es-MX"/>
        </w:rPr>
        <w:t>ado</w:t>
      </w:r>
      <w:r w:rsidRPr="00962C4A">
        <w:rPr>
          <w:rFonts w:ascii="Arial" w:eastAsia="Arial" w:hAnsi="Arial" w:cs="Arial"/>
          <w:sz w:val="26"/>
          <w:szCs w:val="26"/>
          <w:lang w:val="es-MX"/>
        </w:rPr>
        <w:t>.</w:t>
      </w:r>
      <w:r w:rsidRPr="00962C4A">
        <w:rPr>
          <w:rFonts w:ascii="Arial" w:eastAsia="Arial" w:hAnsi="Arial" w:cs="Arial"/>
          <w:spacing w:val="4"/>
          <w:sz w:val="26"/>
          <w:szCs w:val="26"/>
          <w:lang w:val="es-MX"/>
        </w:rPr>
        <w:t xml:space="preserve"> </w:t>
      </w:r>
      <w:r w:rsidRPr="00962C4A">
        <w:rPr>
          <w:rFonts w:ascii="Arial" w:eastAsia="Arial" w:hAnsi="Arial" w:cs="Arial"/>
          <w:spacing w:val="-2"/>
          <w:sz w:val="26"/>
          <w:szCs w:val="26"/>
          <w:lang w:val="es-MX"/>
        </w:rPr>
        <w:t>F</w:t>
      </w:r>
      <w:r w:rsidRPr="00962C4A">
        <w:rPr>
          <w:rFonts w:ascii="Arial" w:eastAsia="Arial" w:hAnsi="Arial" w:cs="Arial"/>
          <w:spacing w:val="1"/>
          <w:sz w:val="26"/>
          <w:szCs w:val="26"/>
          <w:lang w:val="es-MX"/>
        </w:rPr>
        <w:t>or</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u</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i</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p</w:t>
      </w:r>
      <w:r w:rsidRPr="00962C4A">
        <w:rPr>
          <w:rFonts w:ascii="Arial" w:eastAsia="Arial" w:hAnsi="Arial" w:cs="Arial"/>
          <w:sz w:val="26"/>
          <w:szCs w:val="26"/>
          <w:lang w:val="es-MX"/>
        </w:rPr>
        <w:t>lan c</w:t>
      </w:r>
      <w:r w:rsidRPr="00962C4A">
        <w:rPr>
          <w:rFonts w:ascii="Arial" w:eastAsia="Arial" w:hAnsi="Arial" w:cs="Arial"/>
          <w:spacing w:val="1"/>
          <w:sz w:val="26"/>
          <w:szCs w:val="26"/>
          <w:lang w:val="es-MX"/>
        </w:rPr>
        <w:t>ongru</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 xml:space="preserve">te </w:t>
      </w:r>
      <w:r w:rsidRPr="00962C4A">
        <w:rPr>
          <w:rFonts w:ascii="Arial" w:eastAsia="Arial" w:hAnsi="Arial" w:cs="Arial"/>
          <w:spacing w:val="5"/>
          <w:sz w:val="26"/>
          <w:szCs w:val="26"/>
          <w:lang w:val="es-MX"/>
        </w:rPr>
        <w:t>c</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n los</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ob</w:t>
      </w:r>
      <w:r w:rsidRPr="00962C4A">
        <w:rPr>
          <w:rFonts w:ascii="Arial" w:eastAsia="Arial" w:hAnsi="Arial" w:cs="Arial"/>
          <w:spacing w:val="-4"/>
          <w:sz w:val="26"/>
          <w:szCs w:val="26"/>
          <w:lang w:val="es-MX"/>
        </w:rPr>
        <w:t>j</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 y f</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b</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 l</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v</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r a</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b</w:t>
      </w:r>
      <w:r w:rsidRPr="00962C4A">
        <w:rPr>
          <w:rFonts w:ascii="Arial" w:eastAsia="Arial" w:hAnsi="Arial" w:cs="Arial"/>
          <w:sz w:val="26"/>
          <w:szCs w:val="26"/>
          <w:lang w:val="es-MX"/>
        </w:rPr>
        <w:t>o</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pacing w:val="-4"/>
          <w:sz w:val="26"/>
          <w:szCs w:val="26"/>
          <w:lang w:val="es-MX"/>
        </w:rPr>
        <w:t>s</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un</w:t>
      </w:r>
      <w:r w:rsidRPr="00962C4A">
        <w:rPr>
          <w:rFonts w:ascii="Arial" w:eastAsia="Arial" w:hAnsi="Arial" w:cs="Arial"/>
          <w:sz w:val="26"/>
          <w:szCs w:val="26"/>
          <w:lang w:val="es-MX"/>
        </w:rPr>
        <w:t>to</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z w:val="26"/>
          <w:szCs w:val="26"/>
          <w:lang w:val="es-MX"/>
        </w:rPr>
        <w:t xml:space="preserve">e </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 xml:space="preserve">sta </w:t>
      </w:r>
      <w:r w:rsidRPr="00962C4A">
        <w:rPr>
          <w:rFonts w:ascii="Arial" w:eastAsia="Arial" w:hAnsi="Arial" w:cs="Arial"/>
          <w:spacing w:val="1"/>
          <w:sz w:val="26"/>
          <w:szCs w:val="26"/>
          <w:lang w:val="es-MX"/>
        </w:rPr>
        <w:t>produ</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té</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ad</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o</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 xml:space="preserve">l y </w:t>
      </w:r>
      <w:r w:rsidRPr="00962C4A">
        <w:rPr>
          <w:rFonts w:ascii="Arial" w:eastAsia="Arial" w:hAnsi="Arial" w:cs="Arial"/>
          <w:spacing w:val="1"/>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ero</w:t>
      </w:r>
      <w:r w:rsidRPr="00962C4A">
        <w:rPr>
          <w:rFonts w:ascii="Arial" w:eastAsia="Arial" w:hAnsi="Arial" w:cs="Arial"/>
          <w:sz w:val="26"/>
          <w:szCs w:val="26"/>
          <w:lang w:val="es-MX"/>
        </w:rPr>
        <w:t>.</w:t>
      </w:r>
    </w:p>
    <w:p w:rsidR="000E6F31" w:rsidRPr="00962C4A" w:rsidRDefault="000E6F31" w:rsidP="000E6F31">
      <w:pPr>
        <w:spacing w:before="9" w:after="0" w:line="220" w:lineRule="exact"/>
        <w:rPr>
          <w:sz w:val="26"/>
          <w:szCs w:val="26"/>
          <w:lang w:val="es-MX"/>
        </w:rPr>
      </w:pP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5.1 Proceso de Servicio y Operaciones (capacidad, instalaciones, localización, mano de obra, materias primas, subcontratación, proveedores, tecnología, calidad, normas, inventarios, etc.)</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Personal (Tipo de contrato, cualificación, nivel de absorción de personal actual)</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Servicio de mantenimiento</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Planes futuros de de implementación y reemplazo de flota</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Capacidad de atención y producción / servicio, cuellos de botella</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Equipos necesarios y sus características</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Requerimientos de insumos y materiales</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Actividades de desarrollo</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Logística; requisitos formales</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Contratos, formas de pago, negociaciones</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5.2 Descripción de Procesos (Infraestructura necesaria, Personal    requerido, Tecnología requerida, Seguros, Abastecimiento (adquisiciones), Despachos, Controles, Certificaciones, etc.)</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5.3 Tamaño de Flota</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5.2 Localización de Empresa</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6.</w:t>
      </w:r>
      <w:r w:rsidRPr="00962C4A">
        <w:rPr>
          <w:rFonts w:ascii="Arial" w:eastAsia="Arial" w:hAnsi="Arial" w:cs="Arial"/>
          <w:b/>
          <w:bCs/>
          <w:spacing w:val="1"/>
          <w:sz w:val="26"/>
          <w:szCs w:val="26"/>
          <w:lang w:val="es-MX"/>
        </w:rPr>
        <w:tab/>
        <w:t>INVERSIÓN NECESARIA</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 xml:space="preserve"> </w:t>
      </w:r>
    </w:p>
    <w:p w:rsidR="000E6F31" w:rsidRPr="00962C4A" w:rsidRDefault="000E6F31" w:rsidP="000E6F31">
      <w:pPr>
        <w:spacing w:after="0" w:line="242" w:lineRule="auto"/>
        <w:ind w:left="640" w:right="60"/>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deber</w:t>
      </w:r>
      <w:r w:rsidRPr="00962C4A">
        <w:rPr>
          <w:rFonts w:ascii="Arial" w:eastAsia="Arial" w:hAnsi="Arial" w:cs="Arial"/>
          <w:sz w:val="26"/>
          <w:szCs w:val="26"/>
          <w:lang w:val="es-MX"/>
        </w:rPr>
        <w:t xml:space="preserve">á </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las </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v</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sio</w:t>
      </w:r>
      <w:r w:rsidRPr="00962C4A">
        <w:rPr>
          <w:rFonts w:ascii="Arial" w:eastAsia="Arial" w:hAnsi="Arial" w:cs="Arial"/>
          <w:spacing w:val="1"/>
          <w:sz w:val="26"/>
          <w:szCs w:val="26"/>
          <w:lang w:val="es-MX"/>
        </w:rPr>
        <w:t>ne</w:t>
      </w:r>
      <w:r w:rsidRPr="00962C4A">
        <w:rPr>
          <w:rFonts w:ascii="Arial" w:eastAsia="Arial" w:hAnsi="Arial" w:cs="Arial"/>
          <w:sz w:val="26"/>
          <w:szCs w:val="26"/>
          <w:lang w:val="es-MX"/>
        </w:rPr>
        <w:t>s in</w:t>
      </w:r>
      <w:r w:rsidRPr="00962C4A">
        <w:rPr>
          <w:rFonts w:ascii="Arial" w:eastAsia="Arial" w:hAnsi="Arial" w:cs="Arial"/>
          <w:spacing w:val="1"/>
          <w:sz w:val="26"/>
          <w:szCs w:val="26"/>
          <w:lang w:val="es-MX"/>
        </w:rPr>
        <w:t>í</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y </w:t>
      </w:r>
      <w:r w:rsidRPr="00962C4A">
        <w:rPr>
          <w:rFonts w:ascii="Arial" w:eastAsia="Arial" w:hAnsi="Arial" w:cs="Arial"/>
          <w:spacing w:val="1"/>
          <w:sz w:val="26"/>
          <w:szCs w:val="26"/>
          <w:lang w:val="es-MX"/>
        </w:rPr>
        <w:t>prog</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ada</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par</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ho</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on</w:t>
      </w:r>
      <w:r w:rsidRPr="00962C4A">
        <w:rPr>
          <w:rFonts w:ascii="Arial" w:eastAsia="Arial" w:hAnsi="Arial" w:cs="Arial"/>
          <w:sz w:val="26"/>
          <w:szCs w:val="26"/>
          <w:lang w:val="es-MX"/>
        </w:rPr>
        <w:t>te</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1</w:t>
      </w:r>
      <w:r w:rsidRPr="00962C4A">
        <w:rPr>
          <w:rFonts w:ascii="Arial" w:eastAsia="Arial" w:hAnsi="Arial" w:cs="Arial"/>
          <w:sz w:val="26"/>
          <w:szCs w:val="26"/>
          <w:lang w:val="es-MX"/>
        </w:rPr>
        <w:t>5</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año</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op</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ra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re</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sta</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pe</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concurso</w:t>
      </w:r>
      <w:r w:rsidRPr="00962C4A">
        <w:rPr>
          <w:rFonts w:ascii="Arial" w:eastAsia="Arial" w:hAnsi="Arial" w:cs="Arial"/>
          <w:sz w:val="26"/>
          <w:szCs w:val="26"/>
          <w:lang w:val="es-MX"/>
        </w:rPr>
        <w:t>.</w:t>
      </w:r>
    </w:p>
    <w:p w:rsidR="000E6F31" w:rsidRPr="00962C4A" w:rsidRDefault="000E6F31" w:rsidP="000E6F31">
      <w:pPr>
        <w:spacing w:before="8" w:after="0" w:line="240" w:lineRule="auto"/>
        <w:rPr>
          <w:sz w:val="26"/>
          <w:szCs w:val="26"/>
          <w:lang w:val="es-MX"/>
        </w:rPr>
      </w:pPr>
    </w:p>
    <w:p w:rsidR="000E6F31" w:rsidRPr="00962C4A" w:rsidRDefault="000E6F31" w:rsidP="000E6F31">
      <w:pPr>
        <w:spacing w:after="0" w:line="240" w:lineRule="auto"/>
        <w:ind w:left="821" w:right="-20"/>
        <w:rPr>
          <w:rFonts w:ascii="Arial" w:eastAsia="Arial" w:hAnsi="Arial" w:cs="Arial"/>
          <w:spacing w:val="1"/>
          <w:sz w:val="26"/>
          <w:szCs w:val="26"/>
          <w:lang w:val="es-MX"/>
        </w:rPr>
      </w:pPr>
      <w:r w:rsidRPr="00962C4A">
        <w:rPr>
          <w:rFonts w:ascii="Arial" w:eastAsia="Arial" w:hAnsi="Arial" w:cs="Arial"/>
          <w:spacing w:val="1"/>
          <w:sz w:val="26"/>
          <w:szCs w:val="26"/>
          <w:lang w:val="es-MX"/>
        </w:rPr>
        <w:t>6.1 Terrenos y Ubicación</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.2</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ura</w:t>
      </w:r>
      <w:r w:rsidRPr="00962C4A">
        <w:rPr>
          <w:rFonts w:ascii="Arial" w:eastAsia="Arial" w:hAnsi="Arial" w:cs="Arial"/>
          <w:sz w:val="26"/>
          <w:szCs w:val="26"/>
          <w:lang w:val="es-MX"/>
        </w:rPr>
        <w:t>s y</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one</w:t>
      </w:r>
      <w:r w:rsidRPr="00962C4A">
        <w:rPr>
          <w:rFonts w:ascii="Arial" w:eastAsia="Arial" w:hAnsi="Arial" w:cs="Arial"/>
          <w:sz w:val="26"/>
          <w:szCs w:val="26"/>
          <w:lang w:val="es-MX"/>
        </w:rPr>
        <w:t>s</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.3</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st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la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one</w:t>
      </w:r>
      <w:r w:rsidRPr="00962C4A">
        <w:rPr>
          <w:rFonts w:ascii="Arial" w:eastAsia="Arial" w:hAnsi="Arial" w:cs="Arial"/>
          <w:sz w:val="26"/>
          <w:szCs w:val="26"/>
          <w:lang w:val="es-MX"/>
        </w:rPr>
        <w:t>s</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.4</w:t>
      </w:r>
      <w:r w:rsidRPr="00962C4A">
        <w:rPr>
          <w:rFonts w:ascii="Arial" w:eastAsia="Arial" w:hAnsi="Arial" w:cs="Arial"/>
          <w:spacing w:val="26"/>
          <w:sz w:val="26"/>
          <w:szCs w:val="26"/>
          <w:lang w:val="es-MX"/>
        </w:rPr>
        <w:t xml:space="preserve"> </w:t>
      </w:r>
      <w:r w:rsidRPr="00962C4A">
        <w:rPr>
          <w:rFonts w:ascii="Arial" w:eastAsia="Arial" w:hAnsi="Arial" w:cs="Arial"/>
          <w:spacing w:val="-3"/>
          <w:sz w:val="26"/>
          <w:szCs w:val="26"/>
          <w:lang w:val="es-MX"/>
        </w:rPr>
        <w:t>M</w:t>
      </w:r>
      <w:r w:rsidRPr="00962C4A">
        <w:rPr>
          <w:rFonts w:ascii="Arial" w:eastAsia="Arial" w:hAnsi="Arial" w:cs="Arial"/>
          <w:spacing w:val="1"/>
          <w:sz w:val="26"/>
          <w:szCs w:val="26"/>
          <w:lang w:val="es-MX"/>
        </w:rPr>
        <w:t>aqu</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ias</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.5</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V</w:t>
      </w:r>
      <w:r w:rsidRPr="00962C4A">
        <w:rPr>
          <w:rFonts w:ascii="Arial" w:eastAsia="Arial" w:hAnsi="Arial" w:cs="Arial"/>
          <w:spacing w:val="1"/>
          <w:sz w:val="26"/>
          <w:szCs w:val="26"/>
          <w:lang w:val="es-MX"/>
        </w:rPr>
        <w:t>eh</w:t>
      </w:r>
      <w:r w:rsidRPr="00962C4A">
        <w:rPr>
          <w:rFonts w:ascii="Arial" w:eastAsia="Arial" w:hAnsi="Arial" w:cs="Arial"/>
          <w:sz w:val="26"/>
          <w:szCs w:val="26"/>
          <w:lang w:val="es-MX"/>
        </w:rPr>
        <w:t>íc</w:t>
      </w:r>
      <w:r w:rsidRPr="00962C4A">
        <w:rPr>
          <w:rFonts w:ascii="Arial" w:eastAsia="Arial" w:hAnsi="Arial" w:cs="Arial"/>
          <w:spacing w:val="1"/>
          <w:sz w:val="26"/>
          <w:szCs w:val="26"/>
          <w:lang w:val="es-MX"/>
        </w:rPr>
        <w:t>u</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u</w:t>
      </w:r>
      <w:r w:rsidRPr="00962C4A">
        <w:rPr>
          <w:rFonts w:ascii="Arial" w:eastAsia="Arial" w:hAnsi="Arial" w:cs="Arial"/>
          <w:spacing w:val="-4"/>
          <w:sz w:val="26"/>
          <w:szCs w:val="26"/>
          <w:lang w:val="es-MX"/>
        </w:rPr>
        <w:t>c</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ura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e</w:t>
      </w:r>
      <w:r w:rsidRPr="00962C4A">
        <w:rPr>
          <w:rFonts w:ascii="Arial" w:eastAsia="Arial" w:hAnsi="Arial" w:cs="Arial"/>
          <w:spacing w:val="-4"/>
          <w:sz w:val="26"/>
          <w:szCs w:val="26"/>
          <w:lang w:val="es-MX"/>
        </w:rPr>
        <w:t>s</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.6</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1"/>
          <w:sz w:val="26"/>
          <w:szCs w:val="26"/>
          <w:lang w:val="es-MX"/>
        </w:rPr>
        <w:t>qu</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pa</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to</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.7</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tro</w:t>
      </w:r>
      <w:r w:rsidRPr="00962C4A">
        <w:rPr>
          <w:rFonts w:ascii="Arial" w:eastAsia="Arial" w:hAnsi="Arial" w:cs="Arial"/>
          <w:sz w:val="26"/>
          <w:szCs w:val="26"/>
          <w:lang w:val="es-MX"/>
        </w:rPr>
        <w:t xml:space="preserve">s </w:t>
      </w:r>
      <w:r w:rsidRPr="00962C4A">
        <w:rPr>
          <w:rFonts w:ascii="Arial" w:eastAsia="Arial" w:hAnsi="Arial" w:cs="Arial"/>
          <w:spacing w:val="-3"/>
          <w:sz w:val="26"/>
          <w:szCs w:val="26"/>
          <w:lang w:val="es-MX"/>
        </w:rPr>
        <w:t>b</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n</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 xml:space="preserve"> eq</w:t>
      </w:r>
      <w:r w:rsidRPr="00962C4A">
        <w:rPr>
          <w:rFonts w:ascii="Arial" w:eastAsia="Arial" w:hAnsi="Arial" w:cs="Arial"/>
          <w:spacing w:val="-3"/>
          <w:sz w:val="26"/>
          <w:szCs w:val="26"/>
          <w:lang w:val="es-MX"/>
        </w:rPr>
        <w:t>u</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t</w:t>
      </w:r>
      <w:r w:rsidRPr="00962C4A">
        <w:rPr>
          <w:rFonts w:ascii="Arial" w:eastAsia="Arial" w:hAnsi="Arial" w:cs="Arial"/>
          <w:spacing w:val="1"/>
          <w:sz w:val="26"/>
          <w:szCs w:val="26"/>
          <w:lang w:val="es-MX"/>
        </w:rPr>
        <w:t>ran</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o</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t</w:t>
      </w:r>
      <w:r w:rsidRPr="00962C4A">
        <w:rPr>
          <w:rFonts w:ascii="Arial" w:eastAsia="Arial" w:hAnsi="Arial" w:cs="Arial"/>
          <w:spacing w:val="-4"/>
          <w:sz w:val="26"/>
          <w:szCs w:val="26"/>
          <w:lang w:val="es-MX"/>
        </w:rPr>
        <w:t>w</w:t>
      </w:r>
      <w:r w:rsidRPr="00962C4A">
        <w:rPr>
          <w:rFonts w:ascii="Arial" w:eastAsia="Arial" w:hAnsi="Arial" w:cs="Arial"/>
          <w:spacing w:val="1"/>
          <w:sz w:val="26"/>
          <w:szCs w:val="26"/>
          <w:lang w:val="es-MX"/>
        </w:rPr>
        <w:t>are</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tc.</w:t>
      </w:r>
    </w:p>
    <w:p w:rsidR="000E6F31" w:rsidRPr="00962C4A" w:rsidRDefault="000E6F31" w:rsidP="000E6F31">
      <w:pPr>
        <w:spacing w:before="70" w:after="0" w:line="240" w:lineRule="auto"/>
        <w:ind w:left="1181" w:right="54" w:hanging="360"/>
        <w:jc w:val="both"/>
        <w:rPr>
          <w:rFonts w:ascii="Arial" w:eastAsia="Arial" w:hAnsi="Arial" w:cs="Arial"/>
          <w:sz w:val="26"/>
          <w:szCs w:val="26"/>
          <w:lang w:val="es-MX"/>
        </w:rPr>
      </w:pPr>
      <w:r w:rsidRPr="00962C4A">
        <w:rPr>
          <w:rFonts w:ascii="Arial" w:eastAsia="Arial" w:hAnsi="Arial" w:cs="Arial"/>
          <w:spacing w:val="1"/>
          <w:sz w:val="26"/>
          <w:szCs w:val="26"/>
          <w:lang w:val="es-MX"/>
        </w:rPr>
        <w:lastRenderedPageBreak/>
        <w:t>6</w:t>
      </w:r>
      <w:r w:rsidRPr="00962C4A">
        <w:rPr>
          <w:rFonts w:ascii="Arial" w:eastAsia="Arial" w:hAnsi="Arial" w:cs="Arial"/>
          <w:sz w:val="26"/>
          <w:szCs w:val="26"/>
          <w:lang w:val="es-MX"/>
        </w:rPr>
        <w:t>.8</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an</w:t>
      </w:r>
      <w:r w:rsidRPr="00962C4A">
        <w:rPr>
          <w:rFonts w:ascii="Arial" w:eastAsia="Arial" w:hAnsi="Arial" w:cs="Arial"/>
          <w:spacing w:val="-3"/>
          <w:sz w:val="26"/>
          <w:szCs w:val="26"/>
          <w:lang w:val="es-MX"/>
        </w:rPr>
        <w:t>g</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b</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y</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Gastos</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amortizables</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Co</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s</w:t>
      </w:r>
      <w:r w:rsidRPr="00962C4A">
        <w:rPr>
          <w:rFonts w:ascii="Arial" w:eastAsia="Arial" w:hAnsi="Arial" w:cs="Arial"/>
          <w:sz w:val="26"/>
          <w:szCs w:val="26"/>
          <w:lang w:val="es-MX"/>
        </w:rPr>
        <w:t>tit</w:t>
      </w:r>
      <w:r w:rsidRPr="00962C4A">
        <w:rPr>
          <w:rFonts w:ascii="Arial" w:eastAsia="Arial" w:hAnsi="Arial" w:cs="Arial"/>
          <w:spacing w:val="-3"/>
          <w:sz w:val="26"/>
          <w:szCs w:val="26"/>
          <w:lang w:val="es-MX"/>
        </w:rPr>
        <w:t>u</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ón</w:t>
      </w:r>
      <w:r w:rsidRPr="00962C4A">
        <w:rPr>
          <w:rFonts w:ascii="Arial" w:eastAsia="Arial" w:hAnsi="Arial" w:cs="Arial"/>
          <w:sz w:val="26"/>
          <w:szCs w:val="26"/>
          <w:lang w:val="es-MX"/>
        </w:rPr>
        <w:t>,</w:t>
      </w:r>
      <w:r w:rsidRPr="00962C4A">
        <w:rPr>
          <w:rFonts w:ascii="Arial" w:eastAsia="Arial" w:hAnsi="Arial" w:cs="Arial"/>
          <w:spacing w:val="53"/>
          <w:sz w:val="26"/>
          <w:szCs w:val="26"/>
          <w:lang w:val="es-MX"/>
        </w:rPr>
        <w:t xml:space="preserve">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z w:val="26"/>
          <w:szCs w:val="26"/>
          <w:lang w:val="es-MX"/>
        </w:rPr>
        <w:t xml:space="preserve">o </w:t>
      </w:r>
      <w:r w:rsidRPr="00962C4A">
        <w:rPr>
          <w:rFonts w:ascii="Arial" w:eastAsia="Arial" w:hAnsi="Arial" w:cs="Arial"/>
          <w:spacing w:val="1"/>
          <w:sz w:val="26"/>
          <w:szCs w:val="26"/>
          <w:lang w:val="es-MX"/>
        </w:rPr>
        <w:t>técnico</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dirección</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obra</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er</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 y</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en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tc.</w:t>
      </w:r>
    </w:p>
    <w:p w:rsidR="000E6F31" w:rsidRPr="00962C4A" w:rsidRDefault="000E6F31" w:rsidP="000E6F31">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.9</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Ca</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T</w:t>
      </w:r>
      <w:r w:rsidRPr="00962C4A">
        <w:rPr>
          <w:rFonts w:ascii="Arial" w:eastAsia="Arial" w:hAnsi="Arial" w:cs="Arial"/>
          <w:spacing w:val="1"/>
          <w:sz w:val="26"/>
          <w:szCs w:val="26"/>
          <w:lang w:val="es-MX"/>
        </w:rPr>
        <w:t>raba</w:t>
      </w:r>
      <w:r w:rsidRPr="00962C4A">
        <w:rPr>
          <w:rFonts w:ascii="Arial" w:eastAsia="Arial" w:hAnsi="Arial" w:cs="Arial"/>
          <w:spacing w:val="-4"/>
          <w:sz w:val="26"/>
          <w:szCs w:val="26"/>
          <w:lang w:val="es-MX"/>
        </w:rPr>
        <w:t>j</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F</w:t>
      </w:r>
      <w:r w:rsidRPr="00962C4A">
        <w:rPr>
          <w:rFonts w:ascii="Arial" w:eastAsia="Arial" w:hAnsi="Arial" w:cs="Arial"/>
          <w:spacing w:val="1"/>
          <w:sz w:val="26"/>
          <w:szCs w:val="26"/>
          <w:lang w:val="es-MX"/>
        </w:rPr>
        <w:t>ond</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M</w:t>
      </w:r>
      <w:r w:rsidRPr="00962C4A">
        <w:rPr>
          <w:rFonts w:ascii="Arial" w:eastAsia="Arial" w:hAnsi="Arial" w:cs="Arial"/>
          <w:spacing w:val="1"/>
          <w:sz w:val="26"/>
          <w:szCs w:val="26"/>
          <w:lang w:val="es-MX"/>
        </w:rPr>
        <w:t>an</w:t>
      </w:r>
      <w:r w:rsidRPr="00962C4A">
        <w:rPr>
          <w:rFonts w:ascii="Arial" w:eastAsia="Arial" w:hAnsi="Arial" w:cs="Arial"/>
          <w:sz w:val="26"/>
          <w:szCs w:val="26"/>
          <w:lang w:val="es-MX"/>
        </w:rPr>
        <w:t>io</w:t>
      </w:r>
      <w:r w:rsidRPr="00962C4A">
        <w:rPr>
          <w:rFonts w:ascii="Arial" w:eastAsia="Arial" w:hAnsi="Arial" w:cs="Arial"/>
          <w:spacing w:val="1"/>
          <w:sz w:val="26"/>
          <w:szCs w:val="26"/>
          <w:lang w:val="es-MX"/>
        </w:rPr>
        <w:t>br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pacing w:val="-4"/>
          <w:sz w:val="26"/>
          <w:szCs w:val="26"/>
          <w:lang w:val="es-MX"/>
        </w:rPr>
        <w:t>N</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7.</w:t>
      </w:r>
      <w:r w:rsidRPr="00962C4A">
        <w:rPr>
          <w:rFonts w:ascii="Arial" w:eastAsia="Arial" w:hAnsi="Arial" w:cs="Arial"/>
          <w:b/>
          <w:bCs/>
          <w:spacing w:val="1"/>
          <w:sz w:val="26"/>
          <w:szCs w:val="26"/>
          <w:lang w:val="es-MX"/>
        </w:rPr>
        <w:tab/>
        <w:t>PLANIFICACIÓN DE LA PUESTA EN MARCHA</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28" w:lineRule="exact"/>
        <w:ind w:left="640" w:right="56"/>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deber</w:t>
      </w:r>
      <w:r w:rsidRPr="00962C4A">
        <w:rPr>
          <w:rFonts w:ascii="Arial" w:eastAsia="Arial" w:hAnsi="Arial" w:cs="Arial"/>
          <w:sz w:val="26"/>
          <w:szCs w:val="26"/>
          <w:lang w:val="es-MX"/>
        </w:rPr>
        <w:t xml:space="preserve">á </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la </w:t>
      </w:r>
      <w:r w:rsidRPr="00962C4A">
        <w:rPr>
          <w:rFonts w:ascii="Arial" w:eastAsia="Arial" w:hAnsi="Arial" w:cs="Arial"/>
          <w:spacing w:val="1"/>
          <w:sz w:val="26"/>
          <w:szCs w:val="26"/>
          <w:lang w:val="es-MX"/>
        </w:rPr>
        <w:t>pr</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gra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 xml:space="preserve">n </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l</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if</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los </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 c</w:t>
      </w:r>
      <w:r w:rsidRPr="00962C4A">
        <w:rPr>
          <w:rFonts w:ascii="Arial" w:eastAsia="Arial" w:hAnsi="Arial" w:cs="Arial"/>
          <w:spacing w:val="1"/>
          <w:sz w:val="26"/>
          <w:szCs w:val="26"/>
          <w:lang w:val="es-MX"/>
        </w:rPr>
        <w:t>o</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ponen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ne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s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ar</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pue</w:t>
      </w:r>
      <w:r w:rsidRPr="00962C4A">
        <w:rPr>
          <w:rFonts w:ascii="Arial" w:eastAsia="Arial" w:hAnsi="Arial" w:cs="Arial"/>
          <w:sz w:val="26"/>
          <w:szCs w:val="26"/>
          <w:lang w:val="es-MX"/>
        </w:rPr>
        <w:t>sta</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m</w:t>
      </w:r>
      <w:r w:rsidRPr="00962C4A">
        <w:rPr>
          <w:rFonts w:ascii="Arial" w:eastAsia="Arial" w:hAnsi="Arial" w:cs="Arial"/>
          <w:spacing w:val="1"/>
          <w:sz w:val="26"/>
          <w:szCs w:val="26"/>
          <w:lang w:val="es-MX"/>
        </w:rPr>
        <w:t>ar</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h</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d</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p>
    <w:p w:rsidR="000E6F31" w:rsidRPr="00962C4A" w:rsidRDefault="000E6F31" w:rsidP="000E6F31">
      <w:pPr>
        <w:spacing w:before="7" w:after="0" w:line="220" w:lineRule="exact"/>
        <w:rPr>
          <w:sz w:val="26"/>
          <w:szCs w:val="26"/>
          <w:lang w:val="es-MX"/>
        </w:rPr>
      </w:pPr>
    </w:p>
    <w:p w:rsidR="000E6F31" w:rsidRPr="00962C4A" w:rsidRDefault="000E6F31" w:rsidP="000E6F31">
      <w:pPr>
        <w:spacing w:after="0" w:line="240" w:lineRule="auto"/>
        <w:ind w:left="821" w:right="-20"/>
        <w:rPr>
          <w:rFonts w:ascii="Arial" w:eastAsia="Arial" w:hAnsi="Arial" w:cs="Arial"/>
          <w:spacing w:val="1"/>
          <w:sz w:val="26"/>
          <w:szCs w:val="26"/>
          <w:lang w:val="es-MX"/>
        </w:rPr>
      </w:pPr>
      <w:r w:rsidRPr="00962C4A">
        <w:rPr>
          <w:rFonts w:ascii="Arial" w:eastAsia="Arial" w:hAnsi="Arial" w:cs="Arial"/>
          <w:spacing w:val="1"/>
          <w:sz w:val="26"/>
          <w:szCs w:val="26"/>
          <w:lang w:val="es-MX"/>
        </w:rPr>
        <w:t>7.1 Calendario de inversiones (fecha contratos, instalaciones, permisos, etc.)</w:t>
      </w:r>
    </w:p>
    <w:p w:rsidR="000E6F31" w:rsidRPr="00962C4A" w:rsidRDefault="000E6F31" w:rsidP="000E6F31">
      <w:pPr>
        <w:spacing w:after="0" w:line="240" w:lineRule="auto"/>
        <w:ind w:left="821" w:right="-20"/>
        <w:rPr>
          <w:rFonts w:ascii="Arial" w:eastAsia="Arial" w:hAnsi="Arial" w:cs="Arial"/>
          <w:spacing w:val="1"/>
          <w:sz w:val="26"/>
          <w:szCs w:val="26"/>
          <w:lang w:val="es-MX"/>
        </w:rPr>
      </w:pPr>
      <w:r w:rsidRPr="00962C4A">
        <w:rPr>
          <w:rFonts w:ascii="Arial" w:eastAsia="Arial" w:hAnsi="Arial" w:cs="Arial"/>
          <w:spacing w:val="1"/>
          <w:sz w:val="26"/>
          <w:szCs w:val="26"/>
          <w:lang w:val="es-MX"/>
        </w:rPr>
        <w:t>7.2 Calendario de financiación y desembolsos</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7.3 Fecha prevista de prueba de los equipos y cronograma renovación e implementación de flota, etc.</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8.</w:t>
      </w:r>
      <w:r w:rsidRPr="00962C4A">
        <w:rPr>
          <w:rFonts w:ascii="Arial" w:eastAsia="Arial" w:hAnsi="Arial" w:cs="Arial"/>
          <w:b/>
          <w:bCs/>
          <w:spacing w:val="1"/>
          <w:sz w:val="26"/>
          <w:szCs w:val="26"/>
          <w:lang w:val="es-MX"/>
        </w:rPr>
        <w:tab/>
        <w:t>ESTUDIO ECONÓMICO FINANCIERO</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640" w:right="50"/>
        <w:jc w:val="both"/>
        <w:rPr>
          <w:rFonts w:ascii="Arial" w:eastAsia="Arial" w:hAnsi="Arial" w:cs="Arial"/>
          <w:sz w:val="26"/>
          <w:szCs w:val="26"/>
          <w:lang w:val="es-MX"/>
        </w:rPr>
      </w:pPr>
      <w:r w:rsidRPr="00962C4A">
        <w:rPr>
          <w:rFonts w:ascii="Arial" w:eastAsia="Arial" w:hAnsi="Arial" w:cs="Arial"/>
          <w:spacing w:val="-1"/>
          <w:sz w:val="26"/>
          <w:szCs w:val="26"/>
          <w:lang w:val="es-MX"/>
        </w:rPr>
        <w:t>P</w:t>
      </w:r>
      <w:r w:rsidRPr="00962C4A">
        <w:rPr>
          <w:rFonts w:ascii="Arial" w:eastAsia="Arial" w:hAnsi="Arial" w:cs="Arial"/>
          <w:spacing w:val="1"/>
          <w:sz w:val="26"/>
          <w:szCs w:val="26"/>
          <w:lang w:val="es-MX"/>
        </w:rPr>
        <w:t>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r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ne</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an</w:t>
      </w:r>
      <w:r w:rsidRPr="00962C4A">
        <w:rPr>
          <w:rFonts w:ascii="Arial" w:eastAsia="Arial" w:hAnsi="Arial" w:cs="Arial"/>
          <w:sz w:val="26"/>
          <w:szCs w:val="26"/>
          <w:lang w:val="es-MX"/>
        </w:rPr>
        <w:t>to</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6"/>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st</w:t>
      </w:r>
      <w:r w:rsidRPr="00962C4A">
        <w:rPr>
          <w:rFonts w:ascii="Arial" w:eastAsia="Arial" w:hAnsi="Arial" w:cs="Arial"/>
          <w:spacing w:val="1"/>
          <w:sz w:val="26"/>
          <w:szCs w:val="26"/>
          <w:lang w:val="es-MX"/>
        </w:rPr>
        <w:t>ado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2"/>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nan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3"/>
          <w:sz w:val="26"/>
          <w:szCs w:val="26"/>
          <w:lang w:val="es-MX"/>
        </w:rPr>
        <w:t xml:space="preserve"> </w:t>
      </w:r>
      <w:r w:rsidRPr="00962C4A">
        <w:rPr>
          <w:rFonts w:ascii="Arial" w:eastAsia="Arial" w:hAnsi="Arial" w:cs="Arial"/>
          <w:spacing w:val="2"/>
          <w:sz w:val="26"/>
          <w:szCs w:val="26"/>
          <w:lang w:val="es-MX"/>
        </w:rPr>
        <w:t>F</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u</w:t>
      </w:r>
      <w:r w:rsidRPr="00962C4A">
        <w:rPr>
          <w:rFonts w:ascii="Arial" w:eastAsia="Arial" w:hAnsi="Arial" w:cs="Arial"/>
          <w:spacing w:val="-4"/>
          <w:sz w:val="26"/>
          <w:szCs w:val="26"/>
          <w:lang w:val="es-MX"/>
        </w:rPr>
        <w:t>j</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Ca</w:t>
      </w:r>
      <w:r w:rsidRPr="00962C4A">
        <w:rPr>
          <w:rFonts w:ascii="Arial" w:eastAsia="Arial" w:hAnsi="Arial" w:cs="Arial"/>
          <w:spacing w:val="-4"/>
          <w:sz w:val="26"/>
          <w:szCs w:val="26"/>
          <w:lang w:val="es-MX"/>
        </w:rPr>
        <w:t>j</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 xml:space="preserve">n </w:t>
      </w:r>
      <w:r w:rsidRPr="00962C4A">
        <w:rPr>
          <w:rFonts w:ascii="Arial" w:eastAsia="Arial" w:hAnsi="Arial" w:cs="Arial"/>
          <w:spacing w:val="1"/>
          <w:sz w:val="26"/>
          <w:szCs w:val="26"/>
          <w:lang w:val="es-MX"/>
        </w:rPr>
        <w:t>ho</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on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1</w:t>
      </w:r>
      <w:r w:rsidRPr="00962C4A">
        <w:rPr>
          <w:rFonts w:ascii="Arial" w:eastAsia="Arial" w:hAnsi="Arial" w:cs="Arial"/>
          <w:sz w:val="26"/>
          <w:szCs w:val="26"/>
          <w:lang w:val="es-MX"/>
        </w:rPr>
        <w:t>5</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ñ</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qu</w:t>
      </w:r>
      <w:r w:rsidRPr="00962C4A">
        <w:rPr>
          <w:rFonts w:ascii="Arial" w:eastAsia="Arial" w:hAnsi="Arial" w:cs="Arial"/>
          <w:sz w:val="26"/>
          <w:szCs w:val="26"/>
          <w:lang w:val="es-MX"/>
        </w:rPr>
        <w:t>e</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re</w:t>
      </w:r>
      <w:r w:rsidRPr="00962C4A">
        <w:rPr>
          <w:rFonts w:ascii="Arial" w:eastAsia="Arial" w:hAnsi="Arial" w:cs="Arial"/>
          <w:spacing w:val="-4"/>
          <w:sz w:val="26"/>
          <w:szCs w:val="26"/>
          <w:lang w:val="es-MX"/>
        </w:rPr>
        <w:t>s</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n</w:t>
      </w:r>
      <w:r w:rsidRPr="00962C4A">
        <w:rPr>
          <w:rFonts w:ascii="Arial" w:eastAsia="Arial" w:hAnsi="Arial" w:cs="Arial"/>
          <w:spacing w:val="2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29"/>
          <w:sz w:val="26"/>
          <w:szCs w:val="26"/>
          <w:lang w:val="es-MX"/>
        </w:rPr>
        <w:t xml:space="preserve"> </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d</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29"/>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2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24"/>
          <w:sz w:val="26"/>
          <w:szCs w:val="26"/>
          <w:lang w:val="es-MX"/>
        </w:rPr>
        <w:t xml:space="preserve"> </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n</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ado</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2"/>
          <w:sz w:val="26"/>
          <w:szCs w:val="26"/>
          <w:lang w:val="es-MX"/>
        </w:rPr>
        <w:t xml:space="preserve"> </w:t>
      </w:r>
      <w:r w:rsidRPr="00962C4A">
        <w:rPr>
          <w:rFonts w:ascii="Arial" w:eastAsia="Arial" w:hAnsi="Arial" w:cs="Arial"/>
          <w:spacing w:val="1"/>
          <w:sz w:val="26"/>
          <w:szCs w:val="26"/>
          <w:lang w:val="es-MX"/>
        </w:rPr>
        <w:t>ben</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f</w:t>
      </w:r>
      <w:r w:rsidRPr="00962C4A">
        <w:rPr>
          <w:rFonts w:ascii="Arial" w:eastAsia="Arial" w:hAnsi="Arial" w:cs="Arial"/>
          <w:spacing w:val="4"/>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o</w:t>
      </w:r>
      <w:r w:rsidRPr="00962C4A">
        <w:rPr>
          <w:rFonts w:ascii="Arial" w:eastAsia="Arial" w:hAnsi="Arial" w:cs="Arial"/>
          <w:spacing w:val="29"/>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24"/>
          <w:sz w:val="26"/>
          <w:szCs w:val="26"/>
          <w:lang w:val="es-MX"/>
        </w:rPr>
        <w:t xml:space="preserve"> </w:t>
      </w:r>
      <w:r w:rsidRPr="00962C4A">
        <w:rPr>
          <w:rFonts w:ascii="Arial" w:eastAsia="Arial" w:hAnsi="Arial" w:cs="Arial"/>
          <w:spacing w:val="1"/>
          <w:sz w:val="26"/>
          <w:szCs w:val="26"/>
          <w:lang w:val="es-MX"/>
        </w:rPr>
        <w:t>ren</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i</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id</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25"/>
          <w:sz w:val="26"/>
          <w:szCs w:val="26"/>
          <w:lang w:val="es-MX"/>
        </w:rPr>
        <w:t xml:space="preserve"> </w:t>
      </w:r>
      <w:r w:rsidRPr="00962C4A">
        <w:rPr>
          <w:rFonts w:ascii="Arial" w:eastAsia="Arial" w:hAnsi="Arial" w:cs="Arial"/>
          <w:spacing w:val="1"/>
          <w:sz w:val="26"/>
          <w:szCs w:val="26"/>
          <w:lang w:val="es-MX"/>
        </w:rPr>
        <w:t>an</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za</w:t>
      </w:r>
      <w:r w:rsidRPr="00962C4A">
        <w:rPr>
          <w:rFonts w:ascii="Arial" w:eastAsia="Arial" w:hAnsi="Arial" w:cs="Arial"/>
          <w:spacing w:val="2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29"/>
          <w:sz w:val="26"/>
          <w:szCs w:val="26"/>
          <w:lang w:val="es-MX"/>
        </w:rPr>
        <w:t xml:space="preserve"> </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ab</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l</w:t>
      </w:r>
      <w:r w:rsidRPr="00962C4A">
        <w:rPr>
          <w:rFonts w:ascii="Arial" w:eastAsia="Arial" w:hAnsi="Arial" w:cs="Arial"/>
          <w:spacing w:val="-1"/>
          <w:sz w:val="26"/>
          <w:szCs w:val="26"/>
          <w:lang w:val="es-MX"/>
        </w:rPr>
        <w:t>i</w:t>
      </w:r>
      <w:r w:rsidRPr="00962C4A">
        <w:rPr>
          <w:rFonts w:ascii="Arial" w:eastAsia="Arial" w:hAnsi="Arial" w:cs="Arial"/>
          <w:spacing w:val="1"/>
          <w:sz w:val="26"/>
          <w:szCs w:val="26"/>
          <w:lang w:val="es-MX"/>
        </w:rPr>
        <w:t>da</w:t>
      </w:r>
      <w:r w:rsidRPr="00962C4A">
        <w:rPr>
          <w:rFonts w:ascii="Arial" w:eastAsia="Arial" w:hAnsi="Arial" w:cs="Arial"/>
          <w:sz w:val="26"/>
          <w:szCs w:val="26"/>
          <w:lang w:val="es-MX"/>
        </w:rPr>
        <w:t xml:space="preserve">d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t</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é</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d</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er</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sc</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na</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pacing w:val="-4"/>
          <w:sz w:val="26"/>
          <w:szCs w:val="26"/>
          <w:lang w:val="es-MX"/>
        </w:rPr>
        <w:t>s</w:t>
      </w:r>
      <w:r w:rsidRPr="00962C4A">
        <w:rPr>
          <w:rFonts w:ascii="Arial" w:eastAsia="Arial" w:hAnsi="Arial" w:cs="Arial"/>
          <w:sz w:val="26"/>
          <w:szCs w:val="26"/>
          <w:lang w:val="es-MX"/>
        </w:rPr>
        <w:t>.</w:t>
      </w:r>
    </w:p>
    <w:p w:rsidR="000E6F31" w:rsidRPr="00962C4A" w:rsidRDefault="000E6F31" w:rsidP="000E6F31">
      <w:pPr>
        <w:spacing w:before="10" w:after="0" w:line="220" w:lineRule="exact"/>
        <w:rPr>
          <w:sz w:val="26"/>
          <w:szCs w:val="26"/>
          <w:lang w:val="es-MX"/>
        </w:rPr>
      </w:pP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8.1 Supuestos Básicos.</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8.2 Proyección de Costos (Gastos: Costos Directos: materias auxiliares, mano de obra directa, energía, mantenimiento, combustibles, amortizaciones; Costos Fijos o de Estructura: Gastos de administración, alquileres, seguros, comunicaciones; Gastos de comercialización: Personal, descuentos, transporte, promoción y propaganda; Gastos financieros: De créditos a corto, de créditos a largo plazo, etc.)</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8.3 Proyección de Ingresos (recorrido, pasajeros transportados, ingresos en sus modalidades, áreas y evolución, nivel de recompensa, ingresos de equilibrio).</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8.4 Estructura de Inversión y Financiamiento (Tangible, intangible, capital de trabajo; Fondos Propios (estructura accionarial), Préstamos, créditos y condiciones)</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8.5 Información financiera histórica, en su caso.</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8.6 Estados financieros proforma (Balance General, Estado de Ganancias y Pérdidas, Flujo de efectivo, Flujo de Inversiones, flujo de caja, etc.).</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8.7 Evaluación Económica y Financiera (Principales indicadores de rentabilidad, indicadores financieros; de liquidez, de apalancamiento, de actividad y de rentabilidad).</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8.8 Escenarios de evaluación de riesgos y sensibilidad.</w:t>
      </w:r>
    </w:p>
    <w:p w:rsidR="000E6F31" w:rsidRPr="00962C4A" w:rsidRDefault="000E6F31" w:rsidP="000E6F31">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8.9 Impacto del Negocio (Valor agregado, generación de divisas, empleos, transportistas locales vinculados, etc.)</w:t>
      </w:r>
    </w:p>
    <w:p w:rsidR="000E6F31" w:rsidRPr="00962C4A" w:rsidRDefault="000E6F31" w:rsidP="000E6F31">
      <w:pPr>
        <w:spacing w:after="0" w:line="240" w:lineRule="auto"/>
        <w:ind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9.</w:t>
      </w:r>
      <w:r w:rsidRPr="00962C4A">
        <w:rPr>
          <w:rFonts w:ascii="Arial" w:eastAsia="Arial" w:hAnsi="Arial" w:cs="Arial"/>
          <w:b/>
          <w:bCs/>
          <w:spacing w:val="1"/>
          <w:sz w:val="26"/>
          <w:szCs w:val="26"/>
          <w:lang w:val="es-MX"/>
        </w:rPr>
        <w:tab/>
        <w:t>IMPLEMENTACION DE LAS ETAPAS DEL SISTEMA</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10.</w:t>
      </w:r>
      <w:r w:rsidRPr="00962C4A">
        <w:rPr>
          <w:rFonts w:ascii="Arial" w:eastAsia="Arial" w:hAnsi="Arial" w:cs="Arial"/>
          <w:b/>
          <w:bCs/>
          <w:spacing w:val="1"/>
          <w:sz w:val="26"/>
          <w:szCs w:val="26"/>
          <w:lang w:val="es-MX"/>
        </w:rPr>
        <w:tab/>
        <w:t>CONCLUSIONES</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11.</w:t>
      </w:r>
      <w:r w:rsidRPr="00962C4A">
        <w:rPr>
          <w:rFonts w:ascii="Arial" w:eastAsia="Arial" w:hAnsi="Arial" w:cs="Arial"/>
          <w:b/>
          <w:bCs/>
          <w:spacing w:val="1"/>
          <w:sz w:val="26"/>
          <w:szCs w:val="26"/>
          <w:lang w:val="es-MX"/>
        </w:rPr>
        <w:tab/>
        <w:t>RECOMENDACIONES</w:t>
      </w: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p>
    <w:p w:rsidR="000E6F31" w:rsidRPr="00962C4A" w:rsidRDefault="000E6F31" w:rsidP="000E6F31">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12.</w:t>
      </w:r>
      <w:r w:rsidRPr="00962C4A">
        <w:rPr>
          <w:rFonts w:ascii="Arial" w:eastAsia="Arial" w:hAnsi="Arial" w:cs="Arial"/>
          <w:b/>
          <w:bCs/>
          <w:spacing w:val="1"/>
          <w:sz w:val="26"/>
          <w:szCs w:val="26"/>
          <w:lang w:val="es-MX"/>
        </w:rPr>
        <w:tab/>
        <w:t>BIBLIOGRAFÍA</w:t>
      </w:r>
    </w:p>
    <w:p w:rsidR="000E6F31" w:rsidRDefault="000E6F31" w:rsidP="000E6F31">
      <w:pPr>
        <w:spacing w:after="0" w:line="200" w:lineRule="exact"/>
        <w:rPr>
          <w:sz w:val="26"/>
          <w:szCs w:val="26"/>
          <w:lang w:val="es-MX"/>
        </w:rPr>
      </w:pPr>
    </w:p>
    <w:p w:rsidR="00A17A0F" w:rsidRDefault="00A17A0F" w:rsidP="000E6F31">
      <w:pPr>
        <w:spacing w:after="0" w:line="200" w:lineRule="exact"/>
        <w:rPr>
          <w:sz w:val="26"/>
          <w:szCs w:val="26"/>
          <w:lang w:val="es-MX"/>
        </w:rPr>
      </w:pPr>
    </w:p>
    <w:p w:rsidR="00A17A0F" w:rsidRPr="00962C4A" w:rsidRDefault="00A17A0F" w:rsidP="000E6F31">
      <w:pPr>
        <w:spacing w:after="0" w:line="200" w:lineRule="exact"/>
        <w:rPr>
          <w:sz w:val="26"/>
          <w:szCs w:val="26"/>
          <w:lang w:val="es-MX"/>
        </w:rPr>
      </w:pPr>
    </w:p>
    <w:p w:rsidR="000E6F31" w:rsidRPr="00FB317E" w:rsidRDefault="000E6F31" w:rsidP="000E6F31">
      <w:pPr>
        <w:spacing w:before="81" w:after="0" w:line="240" w:lineRule="auto"/>
        <w:ind w:right="-69"/>
        <w:jc w:val="center"/>
        <w:rPr>
          <w:rFonts w:ascii="Arial" w:eastAsia="Arial" w:hAnsi="Arial" w:cs="Arial"/>
          <w:b/>
          <w:bCs/>
          <w:sz w:val="28"/>
          <w:szCs w:val="28"/>
          <w:lang w:val="es-MX"/>
        </w:rPr>
      </w:pPr>
      <w:r>
        <w:rPr>
          <w:rFonts w:ascii="Arial" w:eastAsia="Arial" w:hAnsi="Arial" w:cs="Arial"/>
          <w:b/>
          <w:bCs/>
          <w:sz w:val="28"/>
          <w:szCs w:val="28"/>
          <w:lang w:val="es-MX"/>
        </w:rPr>
        <w:t>ANEXO 8</w:t>
      </w:r>
    </w:p>
    <w:p w:rsidR="000E6F31" w:rsidRDefault="000E6F31" w:rsidP="000E6F31">
      <w:pPr>
        <w:spacing w:before="81" w:after="0" w:line="240" w:lineRule="auto"/>
        <w:ind w:right="-69"/>
        <w:jc w:val="center"/>
        <w:rPr>
          <w:rFonts w:ascii="Arial" w:eastAsia="Arial" w:hAnsi="Arial" w:cs="Arial"/>
          <w:sz w:val="28"/>
          <w:szCs w:val="28"/>
          <w:lang w:val="es-MX"/>
        </w:rPr>
      </w:pPr>
    </w:p>
    <w:p w:rsidR="000E6F31" w:rsidRDefault="000E6F31" w:rsidP="000E6F31">
      <w:pPr>
        <w:spacing w:after="0" w:line="240" w:lineRule="auto"/>
        <w:ind w:right="-69" w:firstLine="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t>ESP</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4"/>
          <w:sz w:val="28"/>
          <w:szCs w:val="28"/>
          <w:lang w:val="es-MX"/>
        </w:rPr>
        <w:t>I</w:t>
      </w:r>
      <w:r w:rsidRPr="00FB317E">
        <w:rPr>
          <w:rFonts w:ascii="Arial" w:eastAsia="Arial" w:hAnsi="Arial" w:cs="Arial"/>
          <w:b/>
          <w:bCs/>
          <w:spacing w:val="6"/>
          <w:sz w:val="28"/>
          <w:szCs w:val="28"/>
          <w:lang w:val="es-MX"/>
        </w:rPr>
        <w:t>F</w:t>
      </w:r>
      <w:r w:rsidRPr="00FB317E">
        <w:rPr>
          <w:rFonts w:ascii="Arial" w:eastAsia="Arial" w:hAnsi="Arial" w:cs="Arial"/>
          <w:b/>
          <w:bCs/>
          <w:spacing w:val="-4"/>
          <w:sz w:val="28"/>
          <w:szCs w:val="28"/>
          <w:lang w:val="es-MX"/>
        </w:rPr>
        <w:t>I</w:t>
      </w:r>
      <w:r w:rsidRPr="00FB317E">
        <w:rPr>
          <w:rFonts w:ascii="Arial" w:eastAsia="Arial" w:hAnsi="Arial" w:cs="Arial"/>
          <w:b/>
          <w:bCs/>
          <w:spacing w:val="3"/>
          <w:sz w:val="28"/>
          <w:szCs w:val="28"/>
          <w:lang w:val="es-MX"/>
        </w:rPr>
        <w:t>C</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C</w:t>
      </w:r>
      <w:r w:rsidRPr="00FB317E">
        <w:rPr>
          <w:rFonts w:ascii="Arial" w:eastAsia="Arial" w:hAnsi="Arial" w:cs="Arial"/>
          <w:b/>
          <w:bCs/>
          <w:spacing w:val="-4"/>
          <w:sz w:val="28"/>
          <w:szCs w:val="28"/>
          <w:lang w:val="es-MX"/>
        </w:rPr>
        <w:t>I</w:t>
      </w:r>
      <w:r w:rsidRPr="00FB317E">
        <w:rPr>
          <w:rFonts w:ascii="Arial" w:eastAsia="Arial" w:hAnsi="Arial" w:cs="Arial"/>
          <w:b/>
          <w:bCs/>
          <w:sz w:val="28"/>
          <w:szCs w:val="28"/>
          <w:lang w:val="es-MX"/>
        </w:rPr>
        <w:t>ON</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6"/>
          <w:sz w:val="28"/>
          <w:szCs w:val="28"/>
          <w:lang w:val="es-MX"/>
        </w:rPr>
        <w:t>T</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N</w:t>
      </w:r>
      <w:r w:rsidRPr="00FB317E">
        <w:rPr>
          <w:rFonts w:ascii="Arial" w:eastAsia="Arial" w:hAnsi="Arial" w:cs="Arial"/>
          <w:b/>
          <w:bCs/>
          <w:spacing w:val="-4"/>
          <w:sz w:val="28"/>
          <w:szCs w:val="28"/>
          <w:lang w:val="es-MX"/>
        </w:rPr>
        <w:t>I</w:t>
      </w:r>
      <w:r w:rsidRPr="00FB317E">
        <w:rPr>
          <w:rFonts w:ascii="Arial" w:eastAsia="Arial" w:hAnsi="Arial" w:cs="Arial"/>
          <w:b/>
          <w:bCs/>
          <w:spacing w:val="3"/>
          <w:sz w:val="28"/>
          <w:szCs w:val="28"/>
          <w:lang w:val="es-MX"/>
        </w:rPr>
        <w:t>C</w:t>
      </w:r>
      <w:r w:rsidRPr="00FB317E">
        <w:rPr>
          <w:rFonts w:ascii="Arial" w:eastAsia="Arial" w:hAnsi="Arial" w:cs="Arial"/>
          <w:b/>
          <w:bCs/>
          <w:spacing w:val="-4"/>
          <w:sz w:val="28"/>
          <w:szCs w:val="28"/>
          <w:lang w:val="es-MX"/>
        </w:rPr>
        <w:t>A</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4"/>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2"/>
          <w:sz w:val="28"/>
          <w:szCs w:val="28"/>
          <w:lang w:val="es-MX"/>
        </w:rPr>
        <w:t xml:space="preserve"> </w:t>
      </w:r>
      <w:r w:rsidRPr="00FB317E">
        <w:rPr>
          <w:rFonts w:ascii="Arial" w:eastAsia="Arial" w:hAnsi="Arial" w:cs="Arial"/>
          <w:b/>
          <w:bCs/>
          <w:spacing w:val="-1"/>
          <w:sz w:val="28"/>
          <w:szCs w:val="28"/>
          <w:lang w:val="es-MX"/>
        </w:rPr>
        <w:t>VE</w:t>
      </w:r>
      <w:r w:rsidRPr="00FB317E">
        <w:rPr>
          <w:rFonts w:ascii="Arial" w:eastAsia="Arial" w:hAnsi="Arial" w:cs="Arial"/>
          <w:b/>
          <w:bCs/>
          <w:spacing w:val="3"/>
          <w:sz w:val="28"/>
          <w:szCs w:val="28"/>
          <w:lang w:val="es-MX"/>
        </w:rPr>
        <w:t>H</w:t>
      </w:r>
      <w:r w:rsidRPr="00FB317E">
        <w:rPr>
          <w:rFonts w:ascii="Arial" w:eastAsia="Arial" w:hAnsi="Arial" w:cs="Arial"/>
          <w:b/>
          <w:bCs/>
          <w:spacing w:val="-4"/>
          <w:sz w:val="28"/>
          <w:szCs w:val="28"/>
          <w:lang w:val="es-MX"/>
        </w:rPr>
        <w:t>I</w:t>
      </w:r>
      <w:r w:rsidRPr="00FB317E">
        <w:rPr>
          <w:rFonts w:ascii="Arial" w:eastAsia="Arial" w:hAnsi="Arial" w:cs="Arial"/>
          <w:b/>
          <w:bCs/>
          <w:spacing w:val="3"/>
          <w:sz w:val="28"/>
          <w:szCs w:val="28"/>
          <w:lang w:val="es-MX"/>
        </w:rPr>
        <w:t>C</w:t>
      </w:r>
      <w:r w:rsidRPr="00FB317E">
        <w:rPr>
          <w:rFonts w:ascii="Arial" w:eastAsia="Arial" w:hAnsi="Arial" w:cs="Arial"/>
          <w:b/>
          <w:bCs/>
          <w:sz w:val="28"/>
          <w:szCs w:val="28"/>
          <w:lang w:val="es-MX"/>
        </w:rPr>
        <w:t>U</w:t>
      </w:r>
      <w:r w:rsidRPr="00FB317E">
        <w:rPr>
          <w:rFonts w:ascii="Arial" w:eastAsia="Arial" w:hAnsi="Arial" w:cs="Arial"/>
          <w:b/>
          <w:bCs/>
          <w:spacing w:val="1"/>
          <w:sz w:val="28"/>
          <w:szCs w:val="28"/>
          <w:lang w:val="es-MX"/>
        </w:rPr>
        <w:t>L</w:t>
      </w:r>
      <w:r w:rsidRPr="00FB317E">
        <w:rPr>
          <w:rFonts w:ascii="Arial" w:eastAsia="Arial" w:hAnsi="Arial" w:cs="Arial"/>
          <w:b/>
          <w:bCs/>
          <w:sz w:val="28"/>
          <w:szCs w:val="28"/>
          <w:lang w:val="es-MX"/>
        </w:rPr>
        <w:t xml:space="preserve">OS </w:t>
      </w:r>
    </w:p>
    <w:p w:rsidR="00A17A0F" w:rsidRDefault="00A17A0F" w:rsidP="000E6F31">
      <w:pPr>
        <w:spacing w:after="0" w:line="240" w:lineRule="auto"/>
        <w:ind w:right="-69" w:firstLine="4"/>
        <w:jc w:val="center"/>
        <w:rPr>
          <w:rFonts w:ascii="Arial" w:hAnsi="Arial" w:cs="Arial"/>
          <w:sz w:val="28"/>
          <w:szCs w:val="28"/>
          <w:lang w:val="es-MX"/>
        </w:rPr>
      </w:pPr>
    </w:p>
    <w:p w:rsidR="00A17A0F" w:rsidRDefault="00A17A0F" w:rsidP="000E6F31">
      <w:pPr>
        <w:spacing w:after="0" w:line="240" w:lineRule="auto"/>
        <w:ind w:right="-69" w:firstLine="4"/>
        <w:jc w:val="center"/>
        <w:rPr>
          <w:rFonts w:ascii="Arial" w:hAnsi="Arial" w:cs="Arial"/>
          <w:sz w:val="28"/>
          <w:szCs w:val="28"/>
          <w:lang w:val="es-MX"/>
        </w:rPr>
      </w:pPr>
    </w:p>
    <w:p w:rsidR="00A17A0F" w:rsidRPr="00FB317E" w:rsidRDefault="00A17A0F" w:rsidP="000E6F31">
      <w:pPr>
        <w:spacing w:after="0" w:line="240" w:lineRule="auto"/>
        <w:ind w:right="-69" w:firstLine="4"/>
        <w:jc w:val="center"/>
        <w:rPr>
          <w:rFonts w:ascii="Arial" w:hAnsi="Arial" w:cs="Arial"/>
          <w:sz w:val="28"/>
          <w:szCs w:val="28"/>
          <w:lang w:val="es-MX"/>
        </w:rPr>
      </w:pPr>
    </w:p>
    <w:p w:rsidR="000E6F31" w:rsidRPr="00A17A0F" w:rsidRDefault="000E6F31" w:rsidP="00A17A0F">
      <w:pPr>
        <w:pStyle w:val="Prrafodelista"/>
        <w:numPr>
          <w:ilvl w:val="1"/>
          <w:numId w:val="28"/>
        </w:numPr>
        <w:spacing w:after="0" w:line="240" w:lineRule="auto"/>
        <w:ind w:right="-20"/>
        <w:rPr>
          <w:rFonts w:ascii="Arial" w:eastAsia="Arial" w:hAnsi="Arial" w:cs="Arial"/>
          <w:b/>
          <w:bCs/>
          <w:sz w:val="28"/>
          <w:szCs w:val="28"/>
        </w:rPr>
      </w:pPr>
      <w:r w:rsidRPr="00A17A0F">
        <w:rPr>
          <w:rFonts w:ascii="Arial" w:eastAsia="Arial" w:hAnsi="Arial" w:cs="Arial"/>
          <w:b/>
          <w:bCs/>
          <w:sz w:val="28"/>
          <w:szCs w:val="28"/>
        </w:rPr>
        <w:t>C</w:t>
      </w:r>
      <w:r w:rsidRPr="00A17A0F">
        <w:rPr>
          <w:rFonts w:ascii="Arial" w:eastAsia="Arial" w:hAnsi="Arial" w:cs="Arial"/>
          <w:b/>
          <w:bCs/>
          <w:spacing w:val="-5"/>
          <w:sz w:val="28"/>
          <w:szCs w:val="28"/>
        </w:rPr>
        <w:t>A</w:t>
      </w:r>
      <w:r w:rsidRPr="00A17A0F">
        <w:rPr>
          <w:rFonts w:ascii="Arial" w:eastAsia="Arial" w:hAnsi="Arial" w:cs="Arial"/>
          <w:b/>
          <w:bCs/>
          <w:spacing w:val="3"/>
          <w:sz w:val="28"/>
          <w:szCs w:val="28"/>
        </w:rPr>
        <w:t>R</w:t>
      </w:r>
      <w:r w:rsidRPr="00A17A0F">
        <w:rPr>
          <w:rFonts w:ascii="Arial" w:eastAsia="Arial" w:hAnsi="Arial" w:cs="Arial"/>
          <w:b/>
          <w:bCs/>
          <w:sz w:val="28"/>
          <w:szCs w:val="28"/>
        </w:rPr>
        <w:t>A</w:t>
      </w:r>
      <w:r w:rsidRPr="00A17A0F">
        <w:rPr>
          <w:rFonts w:ascii="Arial" w:eastAsia="Arial" w:hAnsi="Arial" w:cs="Arial"/>
          <w:b/>
          <w:bCs/>
          <w:spacing w:val="-1"/>
          <w:sz w:val="28"/>
          <w:szCs w:val="28"/>
        </w:rPr>
        <w:t>C</w:t>
      </w:r>
      <w:r w:rsidRPr="00A17A0F">
        <w:rPr>
          <w:rFonts w:ascii="Arial" w:eastAsia="Arial" w:hAnsi="Arial" w:cs="Arial"/>
          <w:b/>
          <w:bCs/>
          <w:spacing w:val="6"/>
          <w:sz w:val="28"/>
          <w:szCs w:val="28"/>
        </w:rPr>
        <w:t>T</w:t>
      </w:r>
      <w:r w:rsidRPr="00A17A0F">
        <w:rPr>
          <w:rFonts w:ascii="Arial" w:eastAsia="Arial" w:hAnsi="Arial" w:cs="Arial"/>
          <w:b/>
          <w:bCs/>
          <w:spacing w:val="-1"/>
          <w:sz w:val="28"/>
          <w:szCs w:val="28"/>
        </w:rPr>
        <w:t>E</w:t>
      </w:r>
      <w:r w:rsidRPr="00A17A0F">
        <w:rPr>
          <w:rFonts w:ascii="Arial" w:eastAsia="Arial" w:hAnsi="Arial" w:cs="Arial"/>
          <w:b/>
          <w:bCs/>
          <w:sz w:val="28"/>
          <w:szCs w:val="28"/>
        </w:rPr>
        <w:t>R</w:t>
      </w:r>
      <w:r w:rsidRPr="00A17A0F">
        <w:rPr>
          <w:rFonts w:ascii="Arial" w:eastAsia="Arial" w:hAnsi="Arial" w:cs="Arial"/>
          <w:b/>
          <w:bCs/>
          <w:spacing w:val="-4"/>
          <w:sz w:val="28"/>
          <w:szCs w:val="28"/>
        </w:rPr>
        <w:t>I</w:t>
      </w:r>
      <w:r w:rsidRPr="00A17A0F">
        <w:rPr>
          <w:rFonts w:ascii="Arial" w:eastAsia="Arial" w:hAnsi="Arial" w:cs="Arial"/>
          <w:b/>
          <w:bCs/>
          <w:spacing w:val="-1"/>
          <w:sz w:val="28"/>
          <w:szCs w:val="28"/>
        </w:rPr>
        <w:t>S</w:t>
      </w:r>
      <w:r w:rsidRPr="00A17A0F">
        <w:rPr>
          <w:rFonts w:ascii="Arial" w:eastAsia="Arial" w:hAnsi="Arial" w:cs="Arial"/>
          <w:b/>
          <w:bCs/>
          <w:spacing w:val="6"/>
          <w:sz w:val="28"/>
          <w:szCs w:val="28"/>
        </w:rPr>
        <w:t>T</w:t>
      </w:r>
      <w:r w:rsidRPr="00A17A0F">
        <w:rPr>
          <w:rFonts w:ascii="Arial" w:eastAsia="Arial" w:hAnsi="Arial" w:cs="Arial"/>
          <w:b/>
          <w:bCs/>
          <w:spacing w:val="-4"/>
          <w:sz w:val="28"/>
          <w:szCs w:val="28"/>
        </w:rPr>
        <w:t>I</w:t>
      </w:r>
      <w:r w:rsidRPr="00A17A0F">
        <w:rPr>
          <w:rFonts w:ascii="Arial" w:eastAsia="Arial" w:hAnsi="Arial" w:cs="Arial"/>
          <w:b/>
          <w:bCs/>
          <w:sz w:val="28"/>
          <w:szCs w:val="28"/>
        </w:rPr>
        <w:t>C</w:t>
      </w:r>
      <w:r w:rsidRPr="00A17A0F">
        <w:rPr>
          <w:rFonts w:ascii="Arial" w:eastAsia="Arial" w:hAnsi="Arial" w:cs="Arial"/>
          <w:b/>
          <w:bCs/>
          <w:spacing w:val="-1"/>
          <w:sz w:val="28"/>
          <w:szCs w:val="28"/>
        </w:rPr>
        <w:t>A</w:t>
      </w:r>
      <w:r w:rsidRPr="00A17A0F">
        <w:rPr>
          <w:rFonts w:ascii="Arial" w:eastAsia="Arial" w:hAnsi="Arial" w:cs="Arial"/>
          <w:b/>
          <w:bCs/>
          <w:sz w:val="28"/>
          <w:szCs w:val="28"/>
        </w:rPr>
        <w:t>S</w:t>
      </w:r>
      <w:r w:rsidRPr="00A17A0F">
        <w:rPr>
          <w:rFonts w:ascii="Arial" w:eastAsia="Arial" w:hAnsi="Arial" w:cs="Arial"/>
          <w:b/>
          <w:bCs/>
          <w:spacing w:val="-1"/>
          <w:sz w:val="28"/>
          <w:szCs w:val="28"/>
        </w:rPr>
        <w:t xml:space="preserve"> </w:t>
      </w:r>
      <w:r w:rsidRPr="00A17A0F">
        <w:rPr>
          <w:rFonts w:ascii="Arial" w:eastAsia="Arial" w:hAnsi="Arial" w:cs="Arial"/>
          <w:b/>
          <w:bCs/>
          <w:spacing w:val="1"/>
          <w:sz w:val="28"/>
          <w:szCs w:val="28"/>
        </w:rPr>
        <w:t>G</w:t>
      </w:r>
      <w:r w:rsidRPr="00A17A0F">
        <w:rPr>
          <w:rFonts w:ascii="Arial" w:eastAsia="Arial" w:hAnsi="Arial" w:cs="Arial"/>
          <w:b/>
          <w:bCs/>
          <w:spacing w:val="-1"/>
          <w:sz w:val="28"/>
          <w:szCs w:val="28"/>
        </w:rPr>
        <w:t>E</w:t>
      </w:r>
      <w:r w:rsidRPr="00A17A0F">
        <w:rPr>
          <w:rFonts w:ascii="Arial" w:eastAsia="Arial" w:hAnsi="Arial" w:cs="Arial"/>
          <w:b/>
          <w:bCs/>
          <w:sz w:val="28"/>
          <w:szCs w:val="28"/>
        </w:rPr>
        <w:t>N</w:t>
      </w:r>
      <w:r w:rsidRPr="00A17A0F">
        <w:rPr>
          <w:rFonts w:ascii="Arial" w:eastAsia="Arial" w:hAnsi="Arial" w:cs="Arial"/>
          <w:b/>
          <w:bCs/>
          <w:spacing w:val="-2"/>
          <w:sz w:val="28"/>
          <w:szCs w:val="28"/>
        </w:rPr>
        <w:t>E</w:t>
      </w:r>
      <w:r w:rsidRPr="00A17A0F">
        <w:rPr>
          <w:rFonts w:ascii="Arial" w:eastAsia="Arial" w:hAnsi="Arial" w:cs="Arial"/>
          <w:b/>
          <w:bCs/>
          <w:spacing w:val="3"/>
          <w:sz w:val="28"/>
          <w:szCs w:val="28"/>
        </w:rPr>
        <w:t>R</w:t>
      </w:r>
      <w:r w:rsidRPr="00A17A0F">
        <w:rPr>
          <w:rFonts w:ascii="Arial" w:eastAsia="Arial" w:hAnsi="Arial" w:cs="Arial"/>
          <w:b/>
          <w:bCs/>
          <w:spacing w:val="-4"/>
          <w:sz w:val="28"/>
          <w:szCs w:val="28"/>
        </w:rPr>
        <w:t>A</w:t>
      </w:r>
      <w:r w:rsidRPr="00A17A0F">
        <w:rPr>
          <w:rFonts w:ascii="Arial" w:eastAsia="Arial" w:hAnsi="Arial" w:cs="Arial"/>
          <w:b/>
          <w:bCs/>
          <w:spacing w:val="2"/>
          <w:sz w:val="28"/>
          <w:szCs w:val="28"/>
        </w:rPr>
        <w:t>LE</w:t>
      </w:r>
      <w:r w:rsidRPr="00A17A0F">
        <w:rPr>
          <w:rFonts w:ascii="Arial" w:eastAsia="Arial" w:hAnsi="Arial" w:cs="Arial"/>
          <w:b/>
          <w:bCs/>
          <w:sz w:val="28"/>
          <w:szCs w:val="28"/>
        </w:rPr>
        <w:t>S</w:t>
      </w:r>
      <w:r w:rsidRPr="00A17A0F">
        <w:rPr>
          <w:rFonts w:ascii="Arial" w:eastAsia="Arial" w:hAnsi="Arial" w:cs="Arial"/>
          <w:b/>
          <w:bCs/>
          <w:spacing w:val="-1"/>
          <w:sz w:val="28"/>
          <w:szCs w:val="28"/>
        </w:rPr>
        <w:t xml:space="preserve"> </w:t>
      </w:r>
      <w:r w:rsidRPr="00A17A0F">
        <w:rPr>
          <w:rFonts w:ascii="Arial" w:eastAsia="Arial" w:hAnsi="Arial" w:cs="Arial"/>
          <w:b/>
          <w:bCs/>
          <w:spacing w:val="3"/>
          <w:sz w:val="28"/>
          <w:szCs w:val="28"/>
        </w:rPr>
        <w:t>P</w:t>
      </w:r>
      <w:r w:rsidRPr="00A17A0F">
        <w:rPr>
          <w:rFonts w:ascii="Arial" w:eastAsia="Arial" w:hAnsi="Arial" w:cs="Arial"/>
          <w:b/>
          <w:bCs/>
          <w:spacing w:val="-4"/>
          <w:sz w:val="28"/>
          <w:szCs w:val="28"/>
        </w:rPr>
        <w:t>A</w:t>
      </w:r>
      <w:r w:rsidRPr="00A17A0F">
        <w:rPr>
          <w:rFonts w:ascii="Arial" w:eastAsia="Arial" w:hAnsi="Arial" w:cs="Arial"/>
          <w:b/>
          <w:bCs/>
          <w:spacing w:val="3"/>
          <w:sz w:val="28"/>
          <w:szCs w:val="28"/>
        </w:rPr>
        <w:t>R</w:t>
      </w:r>
      <w:r w:rsidRPr="00A17A0F">
        <w:rPr>
          <w:rFonts w:ascii="Arial" w:eastAsia="Arial" w:hAnsi="Arial" w:cs="Arial"/>
          <w:b/>
          <w:bCs/>
          <w:sz w:val="28"/>
          <w:szCs w:val="28"/>
        </w:rPr>
        <w:t>A</w:t>
      </w:r>
      <w:r w:rsidRPr="00A17A0F">
        <w:rPr>
          <w:rFonts w:ascii="Arial" w:eastAsia="Arial" w:hAnsi="Arial" w:cs="Arial"/>
          <w:b/>
          <w:bCs/>
          <w:spacing w:val="-4"/>
          <w:sz w:val="28"/>
          <w:szCs w:val="28"/>
        </w:rPr>
        <w:t xml:space="preserve"> </w:t>
      </w:r>
      <w:r w:rsidRPr="00A17A0F">
        <w:rPr>
          <w:rFonts w:ascii="Arial" w:eastAsia="Arial" w:hAnsi="Arial" w:cs="Arial"/>
          <w:b/>
          <w:bCs/>
          <w:spacing w:val="6"/>
          <w:sz w:val="28"/>
          <w:szCs w:val="28"/>
        </w:rPr>
        <w:t>T</w:t>
      </w:r>
      <w:r w:rsidRPr="00A17A0F">
        <w:rPr>
          <w:rFonts w:ascii="Arial" w:eastAsia="Arial" w:hAnsi="Arial" w:cs="Arial"/>
          <w:b/>
          <w:bCs/>
          <w:sz w:val="28"/>
          <w:szCs w:val="28"/>
        </w:rPr>
        <w:t>ODOS</w:t>
      </w:r>
      <w:r w:rsidRPr="00A17A0F">
        <w:rPr>
          <w:rFonts w:ascii="Arial" w:eastAsia="Arial" w:hAnsi="Arial" w:cs="Arial"/>
          <w:b/>
          <w:bCs/>
          <w:spacing w:val="-1"/>
          <w:sz w:val="28"/>
          <w:szCs w:val="28"/>
        </w:rPr>
        <w:t xml:space="preserve"> </w:t>
      </w:r>
      <w:r w:rsidRPr="00A17A0F">
        <w:rPr>
          <w:rFonts w:ascii="Arial" w:eastAsia="Arial" w:hAnsi="Arial" w:cs="Arial"/>
          <w:b/>
          <w:bCs/>
          <w:spacing w:val="2"/>
          <w:sz w:val="28"/>
          <w:szCs w:val="28"/>
        </w:rPr>
        <w:t>L</w:t>
      </w:r>
      <w:r w:rsidRPr="00A17A0F">
        <w:rPr>
          <w:rFonts w:ascii="Arial" w:eastAsia="Arial" w:hAnsi="Arial" w:cs="Arial"/>
          <w:b/>
          <w:bCs/>
          <w:sz w:val="28"/>
          <w:szCs w:val="28"/>
        </w:rPr>
        <w:t xml:space="preserve">OS </w:t>
      </w:r>
      <w:r w:rsidRPr="00A17A0F">
        <w:rPr>
          <w:rFonts w:ascii="Arial" w:eastAsia="Arial" w:hAnsi="Arial" w:cs="Arial"/>
          <w:b/>
          <w:bCs/>
          <w:spacing w:val="3"/>
          <w:sz w:val="28"/>
          <w:szCs w:val="28"/>
        </w:rPr>
        <w:t>V</w:t>
      </w:r>
      <w:r w:rsidRPr="00A17A0F">
        <w:rPr>
          <w:rFonts w:ascii="Arial" w:eastAsia="Arial" w:hAnsi="Arial" w:cs="Arial"/>
          <w:b/>
          <w:bCs/>
          <w:spacing w:val="-1"/>
          <w:sz w:val="28"/>
          <w:szCs w:val="28"/>
        </w:rPr>
        <w:t>E</w:t>
      </w:r>
      <w:r w:rsidRPr="00A17A0F">
        <w:rPr>
          <w:rFonts w:ascii="Arial" w:eastAsia="Arial" w:hAnsi="Arial" w:cs="Arial"/>
          <w:b/>
          <w:bCs/>
          <w:spacing w:val="3"/>
          <w:sz w:val="28"/>
          <w:szCs w:val="28"/>
        </w:rPr>
        <w:t>H</w:t>
      </w:r>
      <w:r w:rsidRPr="00A17A0F">
        <w:rPr>
          <w:rFonts w:ascii="Arial" w:eastAsia="Arial" w:hAnsi="Arial" w:cs="Arial"/>
          <w:b/>
          <w:bCs/>
          <w:spacing w:val="-4"/>
          <w:sz w:val="28"/>
          <w:szCs w:val="28"/>
        </w:rPr>
        <w:t>I</w:t>
      </w:r>
      <w:r w:rsidRPr="00A17A0F">
        <w:rPr>
          <w:rFonts w:ascii="Arial" w:eastAsia="Arial" w:hAnsi="Arial" w:cs="Arial"/>
          <w:b/>
          <w:bCs/>
          <w:sz w:val="28"/>
          <w:szCs w:val="28"/>
        </w:rPr>
        <w:t>C</w:t>
      </w:r>
      <w:r w:rsidRPr="00A17A0F">
        <w:rPr>
          <w:rFonts w:ascii="Arial" w:eastAsia="Arial" w:hAnsi="Arial" w:cs="Arial"/>
          <w:b/>
          <w:bCs/>
          <w:spacing w:val="-1"/>
          <w:sz w:val="28"/>
          <w:szCs w:val="28"/>
        </w:rPr>
        <w:t>U</w:t>
      </w:r>
      <w:r w:rsidRPr="00A17A0F">
        <w:rPr>
          <w:rFonts w:ascii="Arial" w:eastAsia="Arial" w:hAnsi="Arial" w:cs="Arial"/>
          <w:b/>
          <w:bCs/>
          <w:spacing w:val="2"/>
          <w:sz w:val="28"/>
          <w:szCs w:val="28"/>
        </w:rPr>
        <w:t>L</w:t>
      </w:r>
      <w:r w:rsidRPr="00A17A0F">
        <w:rPr>
          <w:rFonts w:ascii="Arial" w:eastAsia="Arial" w:hAnsi="Arial" w:cs="Arial"/>
          <w:b/>
          <w:bCs/>
          <w:sz w:val="28"/>
          <w:szCs w:val="28"/>
        </w:rPr>
        <w:t>OS</w:t>
      </w:r>
    </w:p>
    <w:p w:rsidR="00A17A0F" w:rsidRPr="00A17A0F" w:rsidRDefault="00A17A0F" w:rsidP="00A17A0F">
      <w:pPr>
        <w:spacing w:after="0" w:line="240" w:lineRule="auto"/>
        <w:ind w:left="720" w:right="-20"/>
        <w:rPr>
          <w:rFonts w:ascii="Arial" w:eastAsia="Arial" w:hAnsi="Arial" w:cs="Arial"/>
          <w:b/>
          <w:bCs/>
          <w:sz w:val="28"/>
          <w:szCs w:val="28"/>
        </w:rPr>
      </w:pPr>
    </w:p>
    <w:p w:rsidR="000E6F31" w:rsidRPr="00FB317E" w:rsidRDefault="000E6F31" w:rsidP="000E6F31">
      <w:pPr>
        <w:spacing w:after="0" w:line="240" w:lineRule="auto"/>
        <w:ind w:left="468" w:right="5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FB317E">
        <w:rPr>
          <w:rFonts w:ascii="Arial" w:eastAsia="Arial" w:hAnsi="Arial" w:cs="Arial"/>
          <w:bCs/>
          <w:spacing w:val="1"/>
          <w:sz w:val="28"/>
          <w:szCs w:val="28"/>
          <w:lang w:val="es-MX"/>
        </w:rPr>
        <w:t xml:space="preserve">oficial “El Estado de Jalisco”, con fecha 15 de octubre de 2016, </w:t>
      </w:r>
      <w:r w:rsidRPr="00FB317E">
        <w:rPr>
          <w:rFonts w:ascii="Arial" w:eastAsia="Times New Roman" w:hAnsi="Arial" w:cs="Arial"/>
          <w:sz w:val="28"/>
          <w:szCs w:val="28"/>
          <w:lang w:val="es-MX" w:eastAsia="es-MX"/>
        </w:rPr>
        <w:t>siendo este el marco jurídico dentro del cual se establecen los requerimientos para los vehículos a utilizar en el Sistema Integrado de Transporte Público en el Área Metropolitana de Guadalajara, por lo que se deberá cumplir con las especificaciones que se señalan para cada segmento descritas en la norma.</w:t>
      </w:r>
    </w:p>
    <w:p w:rsidR="000E6F31" w:rsidRDefault="000E6F31" w:rsidP="000E6F31">
      <w:pPr>
        <w:spacing w:after="0" w:line="240" w:lineRule="auto"/>
        <w:ind w:left="468" w:right="50"/>
        <w:jc w:val="both"/>
        <w:rPr>
          <w:rFonts w:ascii="Arial" w:eastAsia="Times New Roman" w:hAnsi="Arial" w:cs="Arial"/>
          <w:sz w:val="28"/>
          <w:szCs w:val="28"/>
          <w:lang w:val="es-MX" w:eastAsia="es-MX"/>
        </w:rPr>
      </w:pPr>
    </w:p>
    <w:p w:rsidR="000E6F31" w:rsidRPr="00FB317E" w:rsidRDefault="000E6F31" w:rsidP="000E6F31">
      <w:pPr>
        <w:spacing w:after="0" w:line="240" w:lineRule="auto"/>
        <w:ind w:left="468" w:right="50"/>
        <w:jc w:val="both"/>
        <w:rPr>
          <w:rFonts w:ascii="Arial" w:eastAsia="Times New Roman" w:hAnsi="Arial" w:cs="Arial"/>
          <w:sz w:val="28"/>
          <w:szCs w:val="28"/>
          <w:lang w:val="es-MX" w:eastAsia="es-MX"/>
        </w:rPr>
      </w:pPr>
    </w:p>
    <w:p w:rsidR="000E6F31" w:rsidRDefault="000E6F31" w:rsidP="000E6F31">
      <w:pPr>
        <w:spacing w:after="0" w:line="240" w:lineRule="auto"/>
        <w:ind w:left="468" w:right="50"/>
        <w:jc w:val="both"/>
        <w:rPr>
          <w:rFonts w:ascii="Arial" w:hAnsi="Arial" w:cs="Arial"/>
          <w:sz w:val="28"/>
          <w:szCs w:val="28"/>
          <w:lang w:val="es-MX"/>
        </w:rPr>
      </w:pPr>
      <w:r w:rsidRPr="002A3467">
        <w:rPr>
          <w:rFonts w:ascii="Arial" w:eastAsia="Times New Roman" w:hAnsi="Arial" w:cs="Arial"/>
          <w:sz w:val="28"/>
          <w:szCs w:val="28"/>
          <w:lang w:val="es-MX" w:eastAsia="es-MX"/>
        </w:rPr>
        <w:t>De contar con vehículos en periodo de vida útil, estos podrán ser utilizados en rutas alimentadoras (para el caso de las rutas troncales), o en las complementarias, siempre y cuando hagan todas las adaptaciones para contar con accesibilidad, con seguridad y monitoreo operativo, de conformidad a lo establecido en el artículo 15 párrafo tercero del Reglamento p</w:t>
      </w:r>
      <w:r w:rsidRPr="002A3467">
        <w:rPr>
          <w:rFonts w:ascii="Arial" w:hAnsi="Arial" w:cs="Arial"/>
          <w:sz w:val="28"/>
          <w:szCs w:val="28"/>
          <w:lang w:val="es-MX"/>
        </w:rPr>
        <w:t>ara Regular el Servicio de Transporte Público Colectivo, Masivo, de Taxi y Radiotaxi en el Estado de Jalisco, salvedad que será autorizada por la Secretaria de Movilidad previa auditoria de sus condiciones.</w:t>
      </w:r>
    </w:p>
    <w:p w:rsidR="00A17A0F" w:rsidRDefault="00A17A0F" w:rsidP="000E6F31">
      <w:pPr>
        <w:spacing w:after="0" w:line="240" w:lineRule="auto"/>
        <w:ind w:left="468" w:right="50"/>
        <w:jc w:val="both"/>
        <w:rPr>
          <w:rFonts w:ascii="Arial" w:eastAsia="Times New Roman" w:hAnsi="Arial" w:cs="Arial"/>
          <w:sz w:val="28"/>
          <w:szCs w:val="28"/>
          <w:lang w:val="es-MX" w:eastAsia="es-MX"/>
        </w:rPr>
      </w:pPr>
    </w:p>
    <w:p w:rsidR="00A17A0F" w:rsidRDefault="00A17A0F" w:rsidP="000E6F31">
      <w:pPr>
        <w:spacing w:after="0" w:line="240" w:lineRule="auto"/>
        <w:ind w:left="468" w:right="50"/>
        <w:jc w:val="both"/>
        <w:rPr>
          <w:rFonts w:ascii="Arial" w:eastAsia="Times New Roman" w:hAnsi="Arial" w:cs="Arial"/>
          <w:sz w:val="28"/>
          <w:szCs w:val="28"/>
          <w:lang w:val="es-MX" w:eastAsia="es-MX"/>
        </w:rPr>
      </w:pPr>
    </w:p>
    <w:p w:rsidR="00A17A0F" w:rsidRPr="002A3467" w:rsidRDefault="00A17A0F" w:rsidP="000E6F31">
      <w:pPr>
        <w:spacing w:after="0" w:line="240" w:lineRule="auto"/>
        <w:ind w:left="468" w:right="50"/>
        <w:jc w:val="both"/>
        <w:rPr>
          <w:rFonts w:ascii="Arial" w:eastAsia="Times New Roman" w:hAnsi="Arial" w:cs="Arial"/>
          <w:sz w:val="28"/>
          <w:szCs w:val="28"/>
          <w:lang w:val="es-MX" w:eastAsia="es-MX"/>
        </w:rPr>
      </w:pPr>
    </w:p>
    <w:p w:rsidR="000E6F31" w:rsidRPr="00FB317E" w:rsidRDefault="000E6F31" w:rsidP="000E6F31">
      <w:pPr>
        <w:spacing w:after="0" w:line="240" w:lineRule="auto"/>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2.   ESPECIFICACIONES TECNICAS VEHÍCULOS</w:t>
      </w:r>
    </w:p>
    <w:p w:rsidR="000E6F31" w:rsidRDefault="000E6F31" w:rsidP="000E6F31">
      <w:pPr>
        <w:spacing w:before="10" w:after="0" w:line="220" w:lineRule="exact"/>
        <w:rPr>
          <w:rFonts w:ascii="Arial" w:hAnsi="Arial" w:cs="Arial"/>
          <w:sz w:val="28"/>
          <w:szCs w:val="28"/>
          <w:lang w:val="es-MX"/>
        </w:rPr>
      </w:pPr>
    </w:p>
    <w:p w:rsidR="00A17A0F" w:rsidRDefault="00A17A0F" w:rsidP="000E6F31">
      <w:pPr>
        <w:spacing w:before="10" w:after="0" w:line="220" w:lineRule="exact"/>
        <w:rPr>
          <w:rFonts w:ascii="Arial" w:hAnsi="Arial" w:cs="Arial"/>
          <w:sz w:val="28"/>
          <w:szCs w:val="28"/>
          <w:lang w:val="es-MX"/>
        </w:rPr>
      </w:pPr>
    </w:p>
    <w:p w:rsidR="00A17A0F" w:rsidRDefault="00A17A0F" w:rsidP="000E6F31">
      <w:pPr>
        <w:spacing w:before="10" w:after="0" w:line="220" w:lineRule="exact"/>
        <w:rPr>
          <w:rFonts w:ascii="Arial" w:hAnsi="Arial" w:cs="Arial"/>
          <w:sz w:val="28"/>
          <w:szCs w:val="28"/>
          <w:lang w:val="es-MX"/>
        </w:rPr>
      </w:pPr>
    </w:p>
    <w:p w:rsidR="000E6F31" w:rsidRPr="00962C4A" w:rsidRDefault="000E6F31" w:rsidP="000E6F31">
      <w:pPr>
        <w:spacing w:after="0" w:line="240" w:lineRule="auto"/>
        <w:ind w:left="1276" w:right="-20" w:hanging="850"/>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2.1. VEHÍCULOS SEGMENTO “C1”</w:t>
      </w:r>
    </w:p>
    <w:p w:rsidR="000E6F31" w:rsidRPr="00962C4A" w:rsidRDefault="000E6F31" w:rsidP="000E6F31">
      <w:pPr>
        <w:spacing w:after="0" w:line="239" w:lineRule="auto"/>
        <w:ind w:left="993" w:right="220"/>
        <w:jc w:val="both"/>
        <w:rPr>
          <w:rFonts w:ascii="Arial" w:eastAsia="Arial" w:hAnsi="Arial" w:cs="Arial"/>
          <w:bCs/>
          <w:spacing w:val="1"/>
          <w:sz w:val="26"/>
          <w:szCs w:val="26"/>
          <w:lang w:val="es-MX"/>
        </w:rPr>
      </w:pPr>
      <w:r w:rsidRPr="00962C4A">
        <w:rPr>
          <w:rFonts w:ascii="Arial" w:eastAsia="Times New Roman" w:hAnsi="Arial" w:cs="Arial"/>
          <w:sz w:val="26"/>
          <w:szCs w:val="26"/>
          <w:lang w:val="es-MX" w:eastAsia="es-MX"/>
        </w:rPr>
        <w:t xml:space="preserve">Para la operación de la </w:t>
      </w:r>
      <w:r w:rsidRPr="00962C4A">
        <w:rPr>
          <w:rFonts w:ascii="Arial" w:hAnsi="Arial" w:cs="Arial"/>
          <w:sz w:val="26"/>
          <w:szCs w:val="26"/>
          <w:lang w:val="es-MX"/>
        </w:rPr>
        <w:t>ruta tro</w:t>
      </w:r>
      <w:r w:rsidR="00A17A0F">
        <w:rPr>
          <w:rFonts w:ascii="Arial" w:hAnsi="Arial" w:cs="Arial"/>
          <w:sz w:val="26"/>
          <w:szCs w:val="26"/>
          <w:lang w:val="es-MX"/>
        </w:rPr>
        <w:t>ncal MARIANO OTERO (T10</w:t>
      </w:r>
      <w:r w:rsidRPr="00962C4A">
        <w:rPr>
          <w:rFonts w:ascii="Arial" w:hAnsi="Arial" w:cs="Arial"/>
          <w:sz w:val="26"/>
          <w:szCs w:val="26"/>
          <w:lang w:val="es-MX"/>
        </w:rPr>
        <w:t xml:space="preserve">) </w:t>
      </w:r>
      <w:r w:rsidRPr="00962C4A">
        <w:rPr>
          <w:rFonts w:ascii="Arial" w:eastAsia="Times New Roman" w:hAnsi="Arial" w:cs="Arial"/>
          <w:sz w:val="26"/>
          <w:szCs w:val="26"/>
          <w:lang w:val="es-MX" w:eastAsia="es-MX"/>
        </w:rPr>
        <w:t xml:space="preserve">del “Sistema Integrado de Transporte Público en el Área Metropolitana de Guadalajara, Jalisco” </w:t>
      </w:r>
      <w:r>
        <w:rPr>
          <w:rFonts w:ascii="Arial" w:eastAsia="Times New Roman" w:hAnsi="Arial" w:cs="Arial"/>
          <w:sz w:val="26"/>
          <w:szCs w:val="26"/>
          <w:lang w:val="es-MX" w:eastAsia="es-MX"/>
        </w:rPr>
        <w:t xml:space="preserve"> que se subroga </w:t>
      </w:r>
      <w:r w:rsidRPr="00962C4A">
        <w:rPr>
          <w:rFonts w:ascii="Arial" w:eastAsia="Arial" w:hAnsi="Arial" w:cs="Arial"/>
          <w:bCs/>
          <w:spacing w:val="1"/>
          <w:sz w:val="26"/>
          <w:szCs w:val="26"/>
          <w:lang w:val="es-MX"/>
        </w:rPr>
        <w:t xml:space="preserve">se requieren vehículos del Segmento “C1”, mismos que la cantidad necesaria para cubrir la demanda será propuesta por el “PARTICIPANTE”, con </w:t>
      </w:r>
      <w:r w:rsidRPr="00962C4A">
        <w:rPr>
          <w:rFonts w:ascii="Arial" w:eastAsia="Arial" w:hAnsi="Arial" w:cs="Arial"/>
          <w:bCs/>
          <w:spacing w:val="1"/>
          <w:sz w:val="26"/>
          <w:szCs w:val="26"/>
          <w:lang w:val="es-MX"/>
        </w:rPr>
        <w:lastRenderedPageBreak/>
        <w:t xml:space="preserve">las características generales que se señalan a continuación: </w:t>
      </w:r>
    </w:p>
    <w:p w:rsidR="000E6F31" w:rsidRPr="00962C4A" w:rsidRDefault="000E6F31" w:rsidP="000E6F31">
      <w:pPr>
        <w:spacing w:after="0" w:line="240" w:lineRule="auto"/>
        <w:ind w:right="-20"/>
        <w:jc w:val="both"/>
        <w:rPr>
          <w:rFonts w:ascii="Arial" w:eastAsia="Arial" w:hAnsi="Arial" w:cs="Arial"/>
          <w:b/>
          <w:bCs/>
          <w:spacing w:val="1"/>
          <w:sz w:val="26"/>
          <w:szCs w:val="26"/>
          <w:lang w:val="es-MX"/>
        </w:rPr>
      </w:pP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Frente plano con motor trasero</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Piso alto.</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Unidades de 10.39 metros de longitud mín.</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Capacidad Nominal de 92 pasajeros máx.</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Suspensión neumática.</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Llantas 22.5.</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Frenos ABS.</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Motor EPA 13 impulsado con Gas Natural Comprimido (GNC)</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Suelo de unidad cubierto con linóleum.</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Letrero de ruta GPS – informativo.</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 xml:space="preserve">4 timbres </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Asideras colgantes, postes en amarillo</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Escalón retráctil neumático.</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Guía podo táctil.</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Señalización braille.</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 xml:space="preserve">Timbres pasamanos verticales. </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Sistema video parlante con información al usuario.</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10% con elevador para discapacitados</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4 cámaras de seguridad</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Rack para bicicletas</w:t>
      </w:r>
    </w:p>
    <w:p w:rsidR="000E6F31" w:rsidRPr="00962C4A" w:rsidRDefault="000E6F31" w:rsidP="000E6F3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Equipo tecnológico para el recaudo</w:t>
      </w:r>
    </w:p>
    <w:p w:rsidR="000E6F31" w:rsidRPr="00962C4A" w:rsidRDefault="000E6F31" w:rsidP="000E6F31">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Contador de pasajeros</w:t>
      </w:r>
    </w:p>
    <w:p w:rsidR="000E6F31" w:rsidRPr="00962C4A" w:rsidRDefault="000E6F31" w:rsidP="000E6F31">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Validador</w:t>
      </w:r>
    </w:p>
    <w:p w:rsidR="000E6F31" w:rsidRPr="00962C4A" w:rsidRDefault="000E6F31" w:rsidP="000E6F31">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Sistema GPS/GPRS</w:t>
      </w:r>
    </w:p>
    <w:p w:rsidR="000E6F31" w:rsidRPr="00962C4A" w:rsidRDefault="000E6F31" w:rsidP="000E6F31">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Antena WiFi</w:t>
      </w:r>
    </w:p>
    <w:p w:rsidR="000E6F31" w:rsidRDefault="000E6F31" w:rsidP="000E6F31">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Aire acondicionado A/A.</w:t>
      </w:r>
    </w:p>
    <w:p w:rsidR="00A17A0F" w:rsidRDefault="00A17A0F" w:rsidP="00A17A0F">
      <w:pPr>
        <w:spacing w:after="0" w:line="240" w:lineRule="auto"/>
        <w:ind w:left="1276" w:right="-20" w:hanging="850"/>
        <w:jc w:val="both"/>
        <w:rPr>
          <w:rFonts w:ascii="Arial" w:eastAsia="Arial" w:hAnsi="Arial" w:cs="Arial"/>
          <w:b/>
          <w:bCs/>
          <w:spacing w:val="1"/>
          <w:sz w:val="26"/>
          <w:szCs w:val="26"/>
          <w:lang w:val="es-MX"/>
        </w:rPr>
      </w:pPr>
    </w:p>
    <w:p w:rsidR="00A17A0F" w:rsidRDefault="00A17A0F" w:rsidP="00A17A0F">
      <w:pPr>
        <w:spacing w:after="0" w:line="240" w:lineRule="auto"/>
        <w:ind w:left="1276" w:right="-20" w:hanging="850"/>
        <w:jc w:val="both"/>
        <w:rPr>
          <w:rFonts w:ascii="Arial" w:eastAsia="Arial" w:hAnsi="Arial" w:cs="Arial"/>
          <w:b/>
          <w:bCs/>
          <w:spacing w:val="1"/>
          <w:sz w:val="26"/>
          <w:szCs w:val="26"/>
          <w:lang w:val="es-MX"/>
        </w:rPr>
      </w:pPr>
    </w:p>
    <w:p w:rsidR="00A17A0F" w:rsidRPr="00962C4A" w:rsidRDefault="00A17A0F" w:rsidP="00A17A0F">
      <w:pPr>
        <w:spacing w:after="0" w:line="240" w:lineRule="auto"/>
        <w:ind w:left="1276" w:right="-20" w:hanging="850"/>
        <w:jc w:val="both"/>
        <w:rPr>
          <w:rFonts w:ascii="Arial" w:eastAsia="Arial" w:hAnsi="Arial" w:cs="Arial"/>
          <w:b/>
          <w:bCs/>
          <w:spacing w:val="1"/>
          <w:sz w:val="26"/>
          <w:szCs w:val="26"/>
          <w:lang w:val="es-MX"/>
        </w:rPr>
      </w:pPr>
      <w:r>
        <w:rPr>
          <w:rFonts w:ascii="Arial" w:eastAsia="Arial" w:hAnsi="Arial" w:cs="Arial"/>
          <w:b/>
          <w:bCs/>
          <w:spacing w:val="1"/>
          <w:sz w:val="26"/>
          <w:szCs w:val="26"/>
          <w:lang w:val="es-MX"/>
        </w:rPr>
        <w:t xml:space="preserve">2.2. </w:t>
      </w:r>
      <w:r w:rsidRPr="00962C4A">
        <w:rPr>
          <w:rFonts w:ascii="Arial" w:eastAsia="Arial" w:hAnsi="Arial" w:cs="Arial"/>
          <w:b/>
          <w:bCs/>
          <w:spacing w:val="1"/>
          <w:sz w:val="26"/>
          <w:szCs w:val="26"/>
          <w:lang w:val="es-MX"/>
        </w:rPr>
        <w:t>VEHÍCULOS SEGMENTO “B”</w:t>
      </w:r>
    </w:p>
    <w:p w:rsidR="00A17A0F" w:rsidRDefault="00A17A0F" w:rsidP="00A17A0F">
      <w:pPr>
        <w:spacing w:after="0" w:line="240" w:lineRule="auto"/>
        <w:ind w:left="1276" w:right="-20" w:hanging="850"/>
        <w:jc w:val="both"/>
        <w:rPr>
          <w:rFonts w:ascii="Arial" w:eastAsia="Arial" w:hAnsi="Arial" w:cs="Arial"/>
          <w:b/>
          <w:bCs/>
          <w:spacing w:val="1"/>
          <w:sz w:val="26"/>
          <w:szCs w:val="26"/>
          <w:lang w:val="es-MX"/>
        </w:rPr>
      </w:pPr>
    </w:p>
    <w:p w:rsidR="00A17A0F" w:rsidRPr="00962C4A" w:rsidRDefault="00A17A0F" w:rsidP="00A17A0F">
      <w:pPr>
        <w:spacing w:after="0" w:line="240" w:lineRule="auto"/>
        <w:ind w:left="1276" w:right="-20" w:hanging="850"/>
        <w:jc w:val="both"/>
        <w:rPr>
          <w:rFonts w:ascii="Arial" w:eastAsia="Arial" w:hAnsi="Arial" w:cs="Arial"/>
          <w:b/>
          <w:bCs/>
          <w:spacing w:val="1"/>
          <w:sz w:val="26"/>
          <w:szCs w:val="26"/>
          <w:lang w:val="es-MX"/>
        </w:rPr>
      </w:pPr>
    </w:p>
    <w:p w:rsidR="00A17A0F" w:rsidRPr="00962C4A" w:rsidRDefault="00A17A0F" w:rsidP="00A17A0F">
      <w:pPr>
        <w:spacing w:after="0" w:line="239" w:lineRule="auto"/>
        <w:ind w:left="993" w:right="2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 xml:space="preserve">Para el caso de contar con rutas Alimentadores y Complementarias, se requieren vehículos del Segmento “B”, mismos que la cantidad necesaria para cubrir la demanda será propuesta por el “PARTICIPANTE”, con las características generales que se señalan a continuación: </w:t>
      </w:r>
    </w:p>
    <w:p w:rsidR="00A17A0F" w:rsidRDefault="00A17A0F" w:rsidP="00A17A0F">
      <w:pPr>
        <w:spacing w:after="0" w:line="240" w:lineRule="auto"/>
        <w:ind w:right="73"/>
        <w:jc w:val="both"/>
        <w:rPr>
          <w:rFonts w:ascii="Arial" w:eastAsia="Arial" w:hAnsi="Arial" w:cs="Arial"/>
          <w:b/>
          <w:bCs/>
          <w:sz w:val="26"/>
          <w:szCs w:val="26"/>
          <w:lang w:val="es-MX"/>
        </w:rPr>
      </w:pPr>
    </w:p>
    <w:p w:rsidR="00A17A0F" w:rsidRPr="00962C4A" w:rsidRDefault="00A17A0F" w:rsidP="00A17A0F">
      <w:pPr>
        <w:spacing w:after="0" w:line="240" w:lineRule="auto"/>
        <w:ind w:right="73"/>
        <w:jc w:val="both"/>
        <w:rPr>
          <w:rFonts w:ascii="Arial" w:eastAsia="Arial" w:hAnsi="Arial" w:cs="Arial"/>
          <w:b/>
          <w:bCs/>
          <w:sz w:val="26"/>
          <w:szCs w:val="26"/>
          <w:lang w:val="es-MX"/>
        </w:rPr>
      </w:pP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Frente semiplano con motor trasero</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Unidades de 9.55 metros de longitud mín.</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Capacidad Nominal de 75 pasajeros máx.</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Suspensión neumática</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Frenos ABS</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Preferentemente Motor EPA 13 impulsado con Gas Natural Comprimido (GNC)</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 xml:space="preserve">Suelo de unidad cubierto con linóleum </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Letrero de ruta GPS - informativo</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 xml:space="preserve">4 timbres </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Equipo DVR</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Asideras colgantes, postes en amarillo</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Escalón retráctil neumático</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Guía podo táctil</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lastRenderedPageBreak/>
        <w:t>Señalización braille</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 xml:space="preserve">Timbres pasamanos verticales </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Sistema video parlante con información al usuario.</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10% con elevador para discapacitados</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4 cámaras de seguridad</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Rack para bicicletas</w:t>
      </w:r>
    </w:p>
    <w:p w:rsidR="00A17A0F" w:rsidRPr="00962C4A" w:rsidRDefault="00A17A0F" w:rsidP="00A17A0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Equipo tecnológico para el recaudo</w:t>
      </w:r>
    </w:p>
    <w:p w:rsidR="00A17A0F" w:rsidRPr="00962C4A" w:rsidRDefault="00A17A0F" w:rsidP="00A17A0F">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Contador de pasajeros</w:t>
      </w:r>
    </w:p>
    <w:p w:rsidR="00A17A0F" w:rsidRPr="00962C4A" w:rsidRDefault="00A17A0F" w:rsidP="00A17A0F">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Validador</w:t>
      </w:r>
    </w:p>
    <w:p w:rsidR="00A17A0F" w:rsidRPr="00962C4A" w:rsidRDefault="00A17A0F" w:rsidP="00A17A0F">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Sistema GPS/GPRS</w:t>
      </w:r>
    </w:p>
    <w:p w:rsidR="00A17A0F" w:rsidRPr="00962C4A" w:rsidRDefault="00A17A0F" w:rsidP="00A17A0F">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Antena WiFi</w:t>
      </w:r>
    </w:p>
    <w:p w:rsidR="00A17A0F" w:rsidRPr="00962C4A" w:rsidRDefault="00A17A0F" w:rsidP="00A17A0F">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Aire acondicionado A/A.</w:t>
      </w:r>
    </w:p>
    <w:p w:rsidR="00A17A0F" w:rsidRPr="00962C4A" w:rsidRDefault="00A17A0F" w:rsidP="00A17A0F">
      <w:pPr>
        <w:spacing w:after="0" w:line="240" w:lineRule="auto"/>
        <w:ind w:left="1440" w:right="-20"/>
        <w:jc w:val="both"/>
        <w:rPr>
          <w:rFonts w:ascii="Arial" w:eastAsia="Arial" w:hAnsi="Arial" w:cs="Arial"/>
          <w:bCs/>
          <w:spacing w:val="1"/>
          <w:sz w:val="26"/>
          <w:szCs w:val="26"/>
          <w:lang w:val="es-MX"/>
        </w:rPr>
      </w:pPr>
    </w:p>
    <w:p w:rsidR="000E6F31" w:rsidRPr="00FB317E" w:rsidRDefault="000E6F31"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916" w:right="-20"/>
        <w:jc w:val="both"/>
        <w:rPr>
          <w:rFonts w:ascii="Arial" w:eastAsia="Arial" w:hAnsi="Arial" w:cs="Arial"/>
          <w:bCs/>
          <w:spacing w:val="1"/>
          <w:sz w:val="28"/>
          <w:szCs w:val="28"/>
          <w:lang w:val="es-MX"/>
        </w:rPr>
      </w:pPr>
    </w:p>
    <w:p w:rsidR="000E6F31" w:rsidRPr="00FB317E" w:rsidRDefault="000E6F31" w:rsidP="000E6F31">
      <w:pPr>
        <w:spacing w:after="0" w:line="240" w:lineRule="auto"/>
        <w:ind w:left="916" w:right="-20"/>
        <w:jc w:val="both"/>
        <w:rPr>
          <w:rFonts w:ascii="Arial" w:eastAsia="Arial" w:hAnsi="Arial" w:cs="Arial"/>
          <w:b/>
          <w:bCs/>
          <w:spacing w:val="1"/>
          <w:sz w:val="28"/>
          <w:szCs w:val="28"/>
          <w:lang w:val="es-MX"/>
        </w:rPr>
      </w:pPr>
      <w:r w:rsidRPr="00FB317E">
        <w:rPr>
          <w:rFonts w:ascii="Arial" w:eastAsia="Arial" w:hAnsi="Arial" w:cs="Arial"/>
          <w:bCs/>
          <w:spacing w:val="1"/>
          <w:sz w:val="28"/>
          <w:szCs w:val="28"/>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0E6F31" w:rsidRPr="00FB317E" w:rsidRDefault="000E6F31"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0E6F31" w:rsidRDefault="000E6F31"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A17A0F" w:rsidRDefault="00A17A0F" w:rsidP="000E6F31">
      <w:pPr>
        <w:spacing w:after="0" w:line="240" w:lineRule="auto"/>
        <w:ind w:left="580" w:right="73"/>
        <w:jc w:val="both"/>
        <w:rPr>
          <w:rFonts w:ascii="Arial" w:eastAsia="Arial" w:hAnsi="Arial" w:cs="Arial"/>
          <w:b/>
          <w:bCs/>
          <w:sz w:val="28"/>
          <w:szCs w:val="28"/>
          <w:lang w:val="es-MX"/>
        </w:rPr>
      </w:pPr>
    </w:p>
    <w:p w:rsidR="000E6F31" w:rsidRPr="00FB317E" w:rsidRDefault="000E6F31" w:rsidP="000E6F31">
      <w:pPr>
        <w:spacing w:after="0" w:line="240" w:lineRule="auto"/>
        <w:ind w:left="580" w:right="73"/>
        <w:jc w:val="both"/>
        <w:rPr>
          <w:rFonts w:ascii="Arial" w:eastAsia="Arial" w:hAnsi="Arial" w:cs="Arial"/>
          <w:b/>
          <w:bCs/>
          <w:sz w:val="28"/>
          <w:szCs w:val="28"/>
          <w:lang w:val="es-MX"/>
        </w:rPr>
      </w:pPr>
    </w:p>
    <w:p w:rsidR="000E6F31" w:rsidRPr="00FB317E" w:rsidRDefault="000E6F31" w:rsidP="000E6F31">
      <w:pPr>
        <w:spacing w:after="0" w:line="240" w:lineRule="auto"/>
        <w:ind w:right="73"/>
        <w:jc w:val="both"/>
        <w:rPr>
          <w:rFonts w:ascii="Arial" w:eastAsia="Arial" w:hAnsi="Arial" w:cs="Arial"/>
          <w:sz w:val="28"/>
          <w:szCs w:val="28"/>
          <w:lang w:val="es-MX"/>
        </w:rPr>
      </w:pPr>
      <w:r w:rsidRPr="00FB317E">
        <w:rPr>
          <w:rFonts w:ascii="Arial" w:eastAsia="Arial" w:hAnsi="Arial" w:cs="Arial"/>
          <w:sz w:val="28"/>
          <w:szCs w:val="28"/>
          <w:lang w:val="es-MX"/>
        </w:rPr>
        <w:t xml:space="preserve"> </w:t>
      </w:r>
    </w:p>
    <w:p w:rsidR="000E6F31" w:rsidRPr="00842C24" w:rsidRDefault="000E6F31" w:rsidP="000E6F31">
      <w:pPr>
        <w:spacing w:after="0" w:line="240" w:lineRule="auto"/>
        <w:ind w:right="-56" w:hanging="4"/>
        <w:jc w:val="center"/>
        <w:rPr>
          <w:rFonts w:ascii="Arial" w:eastAsia="Arial" w:hAnsi="Arial" w:cs="Arial"/>
          <w:b/>
          <w:bCs/>
          <w:spacing w:val="-1"/>
          <w:sz w:val="28"/>
          <w:szCs w:val="28"/>
          <w:lang w:val="es-MX"/>
        </w:rPr>
      </w:pPr>
      <w:r>
        <w:rPr>
          <w:rFonts w:ascii="Arial" w:eastAsia="Arial" w:hAnsi="Arial" w:cs="Arial"/>
          <w:b/>
          <w:bCs/>
          <w:noProof/>
          <w:spacing w:val="-1"/>
          <w:sz w:val="28"/>
          <w:szCs w:val="28"/>
          <w:lang w:val="es-MX" w:eastAsia="es-MX"/>
        </w:rPr>
        <w:drawing>
          <wp:anchor distT="0" distB="0" distL="114300" distR="114300" simplePos="0" relativeHeight="251659264" behindDoc="1" locked="0" layoutInCell="1" allowOverlap="1">
            <wp:simplePos x="0" y="0"/>
            <wp:positionH relativeFrom="column">
              <wp:posOffset>-1823085</wp:posOffset>
            </wp:positionH>
            <wp:positionV relativeFrom="paragraph">
              <wp:posOffset>-518160</wp:posOffset>
            </wp:positionV>
            <wp:extent cx="7752715" cy="12769215"/>
            <wp:effectExtent l="19050" t="0" r="635"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to_jpg.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52715" cy="12769215"/>
                    </a:xfrm>
                    <a:prstGeom prst="rect">
                      <a:avLst/>
                    </a:prstGeom>
                  </pic:spPr>
                </pic:pic>
              </a:graphicData>
            </a:graphic>
          </wp:anchor>
        </w:drawing>
      </w:r>
    </w:p>
    <w:p w:rsidR="000E6F31" w:rsidRDefault="000E6F31" w:rsidP="000E6F31">
      <w:pPr>
        <w:spacing w:after="0" w:line="240" w:lineRule="auto"/>
        <w:ind w:right="-56" w:hanging="4"/>
        <w:jc w:val="center"/>
        <w:rPr>
          <w:rFonts w:ascii="Arial" w:eastAsia="Arial" w:hAnsi="Arial" w:cs="Arial"/>
          <w:b/>
          <w:bCs/>
          <w:spacing w:val="-1"/>
          <w:sz w:val="28"/>
          <w:szCs w:val="28"/>
          <w:lang w:val="es-MX"/>
        </w:rPr>
      </w:pPr>
      <w:r>
        <w:rPr>
          <w:rFonts w:ascii="Arial" w:eastAsia="Arial" w:hAnsi="Arial" w:cs="Arial"/>
          <w:b/>
          <w:bCs/>
          <w:spacing w:val="-1"/>
          <w:sz w:val="28"/>
          <w:szCs w:val="28"/>
          <w:lang w:val="es-MX"/>
        </w:rPr>
        <w:t>ANEXO N° 9</w:t>
      </w:r>
    </w:p>
    <w:p w:rsidR="000E6F31" w:rsidRPr="00842C24" w:rsidRDefault="000E6F31" w:rsidP="000E6F31">
      <w:pPr>
        <w:spacing w:after="0" w:line="240" w:lineRule="auto"/>
        <w:ind w:right="-56" w:hanging="4"/>
        <w:jc w:val="center"/>
        <w:rPr>
          <w:rFonts w:ascii="Arial" w:eastAsia="Arial" w:hAnsi="Arial" w:cs="Arial"/>
          <w:b/>
          <w:bCs/>
          <w:spacing w:val="-1"/>
          <w:sz w:val="28"/>
          <w:szCs w:val="28"/>
          <w:lang w:val="es-MX"/>
        </w:rPr>
      </w:pPr>
      <w:r>
        <w:rPr>
          <w:rFonts w:ascii="Arial" w:eastAsia="Arial" w:hAnsi="Arial" w:cs="Arial"/>
          <w:b/>
          <w:bCs/>
          <w:spacing w:val="-1"/>
          <w:sz w:val="28"/>
          <w:szCs w:val="28"/>
          <w:lang w:val="es-MX"/>
        </w:rPr>
        <w:t xml:space="preserve">MODELOS DE TITULIOS DE SUBROGACIÓN </w:t>
      </w:r>
    </w:p>
    <w:p w:rsidR="000E6F31" w:rsidRPr="009F1276" w:rsidRDefault="000E6F31" w:rsidP="000E6F31">
      <w:pPr>
        <w:spacing w:after="0" w:line="240" w:lineRule="auto"/>
        <w:ind w:right="49"/>
        <w:rPr>
          <w:rFonts w:ascii="Arial" w:eastAsia="Arial" w:hAnsi="Arial" w:cs="Arial"/>
          <w:b/>
          <w:bCs/>
          <w:spacing w:val="-4"/>
          <w:sz w:val="28"/>
          <w:szCs w:val="28"/>
          <w:lang w:val="es-MX"/>
        </w:rPr>
      </w:pPr>
    </w:p>
    <w:p w:rsidR="000E6F31" w:rsidRPr="009F1276" w:rsidRDefault="000E6F31" w:rsidP="000E6F31">
      <w:pPr>
        <w:spacing w:after="0" w:line="240" w:lineRule="auto"/>
        <w:ind w:right="49"/>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color w:val="000000"/>
          <w:sz w:val="39"/>
          <w:szCs w:val="39"/>
          <w:lang w:val="es-MX"/>
        </w:rPr>
        <w:t xml:space="preserve"> CONTRATO SUBROGACIÓN COLECTIVO</w:t>
      </w:r>
    </w:p>
    <w:p w:rsidR="000E6F31" w:rsidRPr="009F1276" w:rsidRDefault="000E6F31" w:rsidP="000E6F31">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sz w:val="30"/>
          <w:szCs w:val="30"/>
          <w:lang w:val="es-MX"/>
        </w:rPr>
        <w:t>ANEXO 1 (UNO)</w:t>
      </w:r>
    </w:p>
    <w:p w:rsidR="000E6F31" w:rsidRPr="009F1276" w:rsidRDefault="000E6F31" w:rsidP="000E6F31">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sz w:val="24"/>
          <w:szCs w:val="24"/>
          <w:lang w:val="es-MX"/>
        </w:rPr>
        <w:t>EXP: SM/DRE/TPC/000/2017</w:t>
      </w:r>
    </w:p>
    <w:p w:rsidR="000E6F31" w:rsidRPr="009F1276" w:rsidRDefault="000E6F31" w:rsidP="000E6F31">
      <w:pPr>
        <w:autoSpaceDE w:val="0"/>
        <w:autoSpaceDN w:val="0"/>
        <w:adjustRightInd w:val="0"/>
        <w:spacing w:after="0" w:line="240" w:lineRule="auto"/>
        <w:ind w:left="1134" w:right="-658"/>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276"/>
        <w:rPr>
          <w:rFonts w:ascii="Arial" w:hAnsi="Arial" w:cs="Arial"/>
          <w:color w:val="1D1D1B"/>
          <w:sz w:val="18"/>
          <w:szCs w:val="20"/>
          <w:lang w:val="es-MX"/>
        </w:rPr>
      </w:pPr>
      <w:r w:rsidRPr="009F1276">
        <w:rPr>
          <w:rFonts w:ascii="Arial" w:hAnsi="Arial" w:cs="Arial"/>
          <w:color w:val="1D1D1B"/>
          <w:sz w:val="18"/>
          <w:szCs w:val="20"/>
          <w:lang w:val="es-MX"/>
        </w:rPr>
        <w:t>SUBROGATARIO</w:t>
      </w:r>
    </w:p>
    <w:p w:rsidR="000E6F31" w:rsidRPr="009F1276" w:rsidRDefault="000E6F31" w:rsidP="000E6F31">
      <w:pPr>
        <w:autoSpaceDE w:val="0"/>
        <w:autoSpaceDN w:val="0"/>
        <w:adjustRightInd w:val="0"/>
        <w:spacing w:after="0" w:line="240" w:lineRule="auto"/>
        <w:ind w:left="1276"/>
        <w:rPr>
          <w:rFonts w:ascii="Arial" w:hAnsi="Arial" w:cs="Arial"/>
          <w:color w:val="C6C6C5"/>
          <w:sz w:val="18"/>
          <w:szCs w:val="20"/>
          <w:lang w:val="es-MX"/>
        </w:rPr>
      </w:pPr>
      <w:r w:rsidRPr="009F1276">
        <w:rPr>
          <w:rFonts w:ascii="Arial" w:hAnsi="Arial" w:cs="Arial"/>
          <w:color w:val="1D1D1B"/>
          <w:sz w:val="18"/>
          <w:szCs w:val="20"/>
          <w:lang w:val="es-MX"/>
        </w:rPr>
        <w:t xml:space="preserve">Calle #, Colonia, C.P., Población, Entidad Federativa </w:t>
      </w:r>
      <w:r w:rsidRPr="009F1276">
        <w:rPr>
          <w:rFonts w:ascii="Arial" w:hAnsi="Arial" w:cs="Arial"/>
          <w:color w:val="C6C6C5"/>
          <w:sz w:val="18"/>
          <w:szCs w:val="20"/>
          <w:lang w:val="es-MX"/>
        </w:rPr>
        <w:t>(Domicilio Legal)</w:t>
      </w:r>
    </w:p>
    <w:p w:rsidR="000E6F31" w:rsidRPr="009F1276" w:rsidRDefault="000E6F31" w:rsidP="000E6F31">
      <w:pPr>
        <w:autoSpaceDE w:val="0"/>
        <w:autoSpaceDN w:val="0"/>
        <w:adjustRightInd w:val="0"/>
        <w:spacing w:after="0" w:line="240" w:lineRule="auto"/>
        <w:ind w:left="1276"/>
        <w:rPr>
          <w:rFonts w:ascii="Arial" w:hAnsi="Arial" w:cs="Arial"/>
          <w:color w:val="1D1D1B"/>
          <w:sz w:val="18"/>
          <w:szCs w:val="20"/>
          <w:lang w:val="es-MX"/>
        </w:rPr>
      </w:pPr>
    </w:p>
    <w:p w:rsidR="000E6F31" w:rsidRPr="009F1276" w:rsidRDefault="000E6F31" w:rsidP="000E6F31">
      <w:pPr>
        <w:autoSpaceDE w:val="0"/>
        <w:autoSpaceDN w:val="0"/>
        <w:adjustRightInd w:val="0"/>
        <w:spacing w:after="0" w:line="240" w:lineRule="auto"/>
        <w:ind w:left="1276"/>
        <w:rPr>
          <w:rFonts w:ascii="Arial" w:hAnsi="Arial" w:cs="Arial"/>
          <w:color w:val="C6C6C5"/>
          <w:sz w:val="18"/>
          <w:szCs w:val="20"/>
          <w:lang w:val="es-MX"/>
        </w:rPr>
      </w:pPr>
      <w:r w:rsidRPr="009F1276">
        <w:rPr>
          <w:rFonts w:ascii="Arial" w:hAnsi="Arial" w:cs="Arial"/>
          <w:color w:val="1D1D1B"/>
          <w:sz w:val="18"/>
          <w:szCs w:val="20"/>
          <w:lang w:val="es-MX"/>
        </w:rPr>
        <w:t xml:space="preserve">NOMENCLATURA DE RUTA </w:t>
      </w:r>
      <w:r w:rsidRPr="009F1276">
        <w:rPr>
          <w:rFonts w:ascii="Arial" w:hAnsi="Arial" w:cs="Arial"/>
          <w:color w:val="C6C6C5"/>
          <w:sz w:val="18"/>
          <w:szCs w:val="20"/>
          <w:lang w:val="es-MX"/>
        </w:rPr>
        <w:t>(tipo de ruta y numero de ruta)</w:t>
      </w:r>
    </w:p>
    <w:p w:rsidR="000E6F31" w:rsidRPr="009F1276" w:rsidRDefault="000E6F31" w:rsidP="000E6F31">
      <w:pPr>
        <w:autoSpaceDE w:val="0"/>
        <w:autoSpaceDN w:val="0"/>
        <w:adjustRightInd w:val="0"/>
        <w:spacing w:after="0" w:line="240" w:lineRule="auto"/>
        <w:ind w:left="1276"/>
        <w:rPr>
          <w:rFonts w:ascii="Arial" w:hAnsi="Arial" w:cs="Arial"/>
          <w:color w:val="1D1D1B"/>
          <w:sz w:val="18"/>
          <w:szCs w:val="20"/>
          <w:lang w:val="es-MX"/>
        </w:rPr>
      </w:pPr>
    </w:p>
    <w:p w:rsidR="000E6F31" w:rsidRPr="009F1276" w:rsidRDefault="000E6F31" w:rsidP="000E6F31">
      <w:pPr>
        <w:autoSpaceDE w:val="0"/>
        <w:autoSpaceDN w:val="0"/>
        <w:adjustRightInd w:val="0"/>
        <w:spacing w:after="0" w:line="240" w:lineRule="auto"/>
        <w:ind w:left="1276"/>
        <w:rPr>
          <w:rFonts w:ascii="Arial" w:hAnsi="Arial" w:cs="Arial"/>
          <w:color w:val="1D1D1B"/>
          <w:sz w:val="18"/>
          <w:szCs w:val="20"/>
          <w:lang w:val="es-MX"/>
        </w:rPr>
      </w:pPr>
      <w:r w:rsidRPr="009F1276">
        <w:rPr>
          <w:rFonts w:ascii="Arial" w:hAnsi="Arial" w:cs="Arial"/>
          <w:color w:val="1D1D1B"/>
          <w:sz w:val="18"/>
          <w:szCs w:val="20"/>
          <w:lang w:val="es-MX"/>
        </w:rPr>
        <w:t>Origen:                                                              Terminal:</w:t>
      </w:r>
    </w:p>
    <w:p w:rsidR="000E6F31" w:rsidRPr="009F1276" w:rsidRDefault="000E6F31" w:rsidP="000E6F31">
      <w:pPr>
        <w:autoSpaceDE w:val="0"/>
        <w:autoSpaceDN w:val="0"/>
        <w:adjustRightInd w:val="0"/>
        <w:spacing w:after="0" w:line="240" w:lineRule="auto"/>
        <w:ind w:left="1276"/>
        <w:rPr>
          <w:rFonts w:ascii="Arial" w:hAnsi="Arial" w:cs="Arial"/>
          <w:color w:val="1D1D1B"/>
          <w:sz w:val="18"/>
          <w:szCs w:val="20"/>
          <w:lang w:val="es-MX"/>
        </w:rPr>
      </w:pPr>
      <w:r w:rsidRPr="009F1276">
        <w:rPr>
          <w:rFonts w:ascii="Arial" w:hAnsi="Arial" w:cs="Arial"/>
          <w:color w:val="1D1D1B"/>
          <w:sz w:val="18"/>
          <w:szCs w:val="20"/>
          <w:lang w:val="es-MX"/>
        </w:rPr>
        <w:t>Destino:                                                             Retorno:</w:t>
      </w:r>
    </w:p>
    <w:p w:rsidR="000E6F31" w:rsidRPr="009F1276" w:rsidRDefault="000E6F31" w:rsidP="000E6F31">
      <w:pPr>
        <w:autoSpaceDE w:val="0"/>
        <w:autoSpaceDN w:val="0"/>
        <w:adjustRightInd w:val="0"/>
        <w:spacing w:after="0" w:line="240" w:lineRule="auto"/>
        <w:ind w:left="1276"/>
        <w:rPr>
          <w:rFonts w:ascii="ArialMT" w:hAnsi="ArialMT" w:cs="ArialMT"/>
          <w:color w:val="1D1D1B"/>
          <w:sz w:val="18"/>
          <w:szCs w:val="20"/>
          <w:lang w:val="es-MX"/>
        </w:rPr>
      </w:pPr>
    </w:p>
    <w:p w:rsidR="000E6F31" w:rsidRPr="009F1276" w:rsidRDefault="000E6F31" w:rsidP="000E6F31">
      <w:pPr>
        <w:autoSpaceDE w:val="0"/>
        <w:autoSpaceDN w:val="0"/>
        <w:adjustRightInd w:val="0"/>
        <w:spacing w:after="0" w:line="240" w:lineRule="auto"/>
        <w:ind w:left="1276"/>
        <w:rPr>
          <w:rFonts w:ascii="ArialMT" w:hAnsi="ArialMT" w:cs="ArialMT"/>
          <w:color w:val="1D1D1B"/>
          <w:sz w:val="18"/>
          <w:szCs w:val="20"/>
          <w:lang w:val="es-MX"/>
        </w:rPr>
      </w:pPr>
      <w:r w:rsidRPr="009F1276">
        <w:rPr>
          <w:rFonts w:ascii="ArialMT" w:hAnsi="ArialMT" w:cs="ArialMT"/>
          <w:color w:val="1D1D1B"/>
          <w:sz w:val="18"/>
          <w:szCs w:val="20"/>
          <w:lang w:val="es-MX"/>
        </w:rPr>
        <w:t>Trayectoria ida:</w:t>
      </w:r>
    </w:p>
    <w:p w:rsidR="000E6F31" w:rsidRPr="009F1276" w:rsidRDefault="000E6F31" w:rsidP="000E6F31">
      <w:pPr>
        <w:autoSpaceDE w:val="0"/>
        <w:autoSpaceDN w:val="0"/>
        <w:adjustRightInd w:val="0"/>
        <w:spacing w:after="0" w:line="240" w:lineRule="auto"/>
        <w:ind w:left="1276"/>
        <w:rPr>
          <w:rFonts w:ascii="ArialMT" w:hAnsi="ArialMT" w:cs="ArialMT"/>
          <w:color w:val="1D1D1B"/>
          <w:sz w:val="18"/>
          <w:szCs w:val="20"/>
          <w:lang w:val="es-MX"/>
        </w:rPr>
      </w:pPr>
      <w:r w:rsidRPr="009F1276">
        <w:rPr>
          <w:rFonts w:ascii="ArialMT" w:hAnsi="ArialMT" w:cs="ArialMT"/>
          <w:color w:val="1D1D1B"/>
          <w:sz w:val="18"/>
          <w:szCs w:val="20"/>
          <w:lang w:val="es-MX"/>
        </w:rPr>
        <w:t>calle - calle - calle - calle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w:t>
      </w:r>
    </w:p>
    <w:p w:rsidR="000E6F31" w:rsidRPr="009F1276" w:rsidRDefault="000E6F31" w:rsidP="000E6F31">
      <w:pPr>
        <w:autoSpaceDE w:val="0"/>
        <w:autoSpaceDN w:val="0"/>
        <w:adjustRightInd w:val="0"/>
        <w:spacing w:after="0" w:line="240" w:lineRule="auto"/>
        <w:ind w:left="1276"/>
        <w:rPr>
          <w:rFonts w:ascii="ArialMT" w:hAnsi="ArialMT" w:cs="ArialMT"/>
          <w:color w:val="1D1D1B"/>
          <w:sz w:val="18"/>
          <w:szCs w:val="20"/>
          <w:lang w:val="es-MX"/>
        </w:rPr>
      </w:pPr>
    </w:p>
    <w:p w:rsidR="000E6F31" w:rsidRPr="009F1276" w:rsidRDefault="000E6F31" w:rsidP="000E6F31">
      <w:pPr>
        <w:autoSpaceDE w:val="0"/>
        <w:autoSpaceDN w:val="0"/>
        <w:adjustRightInd w:val="0"/>
        <w:spacing w:after="0" w:line="240" w:lineRule="auto"/>
        <w:ind w:left="1276"/>
        <w:rPr>
          <w:rFonts w:ascii="ArialMT" w:hAnsi="ArialMT" w:cs="ArialMT"/>
          <w:color w:val="1D1D1B"/>
          <w:sz w:val="18"/>
          <w:szCs w:val="20"/>
          <w:lang w:val="es-MX"/>
        </w:rPr>
      </w:pPr>
      <w:r w:rsidRPr="009F1276">
        <w:rPr>
          <w:rFonts w:ascii="ArialMT" w:hAnsi="ArialMT" w:cs="ArialMT"/>
          <w:color w:val="1D1D1B"/>
          <w:sz w:val="18"/>
          <w:szCs w:val="20"/>
          <w:lang w:val="es-MX"/>
        </w:rPr>
        <w:t>Trayectoria regreso:</w:t>
      </w:r>
    </w:p>
    <w:p w:rsidR="000E6F31" w:rsidRPr="009F1276" w:rsidRDefault="000E6F31" w:rsidP="000E6F31">
      <w:pPr>
        <w:autoSpaceDE w:val="0"/>
        <w:autoSpaceDN w:val="0"/>
        <w:adjustRightInd w:val="0"/>
        <w:spacing w:after="0" w:line="240" w:lineRule="auto"/>
        <w:ind w:left="1276"/>
        <w:rPr>
          <w:rFonts w:ascii="ArialMT" w:hAnsi="ArialMT" w:cs="ArialMT"/>
          <w:color w:val="1D1D1B"/>
          <w:sz w:val="18"/>
          <w:szCs w:val="20"/>
          <w:lang w:val="es-MX"/>
        </w:rPr>
      </w:pPr>
      <w:r w:rsidRPr="009F1276">
        <w:rPr>
          <w:rFonts w:ascii="ArialMT" w:hAnsi="ArialMT" w:cs="ArialMT"/>
          <w:color w:val="1D1D1B"/>
          <w:sz w:val="18"/>
          <w:szCs w:val="20"/>
          <w:lang w:val="es-MX"/>
        </w:rPr>
        <w:t>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w:t>
      </w:r>
    </w:p>
    <w:p w:rsidR="000E6F31" w:rsidRPr="009F1276" w:rsidRDefault="000E6F31" w:rsidP="000E6F31">
      <w:pPr>
        <w:autoSpaceDE w:val="0"/>
        <w:autoSpaceDN w:val="0"/>
        <w:adjustRightInd w:val="0"/>
        <w:spacing w:after="0" w:line="240" w:lineRule="auto"/>
        <w:ind w:left="1276"/>
        <w:rPr>
          <w:rFonts w:ascii="ArialMT" w:hAnsi="ArialMT" w:cs="ArialMT"/>
          <w:color w:val="1D1D1B"/>
          <w:sz w:val="18"/>
          <w:szCs w:val="20"/>
          <w:lang w:val="es-MX"/>
        </w:rPr>
      </w:pPr>
    </w:p>
    <w:p w:rsidR="000E6F31" w:rsidRPr="009F1276" w:rsidRDefault="000E6F31" w:rsidP="000E6F31">
      <w:pPr>
        <w:autoSpaceDE w:val="0"/>
        <w:autoSpaceDN w:val="0"/>
        <w:adjustRightInd w:val="0"/>
        <w:spacing w:after="0" w:line="240" w:lineRule="auto"/>
        <w:ind w:left="1276"/>
        <w:rPr>
          <w:rFonts w:ascii="ArialMT" w:hAnsi="ArialMT" w:cs="ArialMT"/>
          <w:color w:val="1D1D1B"/>
          <w:sz w:val="18"/>
          <w:szCs w:val="20"/>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 xml:space="preserve">VEHÍCULOS QUE AMPARA ESTE CONTRATO  </w:t>
      </w:r>
      <w:r w:rsidRPr="009F1276">
        <w:rPr>
          <w:rFonts w:ascii="ArialMT" w:hAnsi="ArialMT" w:cs="ArialMT"/>
          <w:color w:val="1D1D1B"/>
          <w:sz w:val="18"/>
          <w:szCs w:val="20"/>
          <w:lang w:val="es-MX"/>
        </w:rPr>
        <w:tab/>
      </w:r>
      <w:r w:rsidRPr="009F1276">
        <w:rPr>
          <w:rFonts w:ascii="ArialMT" w:hAnsi="ArialMT" w:cs="ArialMT"/>
          <w:color w:val="1D1D1B"/>
          <w:sz w:val="18"/>
          <w:szCs w:val="20"/>
          <w:lang w:val="es-MX"/>
        </w:rPr>
        <w:tab/>
        <w:t>PARADAS AUTORIZADAS</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ab/>
      </w:r>
      <w:r w:rsidRPr="009F1276">
        <w:rPr>
          <w:rFonts w:ascii="ArialMT" w:hAnsi="ArialMT" w:cs="ArialMT"/>
          <w:color w:val="1D1D1B"/>
          <w:sz w:val="18"/>
          <w:szCs w:val="20"/>
          <w:lang w:val="es-MX"/>
        </w:rPr>
        <w:tab/>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 xml:space="preserve"> Modelo</w:t>
      </w:r>
      <w:r w:rsidRPr="009F1276">
        <w:rPr>
          <w:rFonts w:ascii="ArialMT" w:hAnsi="ArialMT" w:cs="ArialMT"/>
          <w:color w:val="1D1D1B"/>
          <w:sz w:val="18"/>
          <w:szCs w:val="20"/>
          <w:lang w:val="es-MX"/>
        </w:rPr>
        <w:tab/>
        <w:t xml:space="preserve">  Placa</w:t>
      </w:r>
      <w:r w:rsidRPr="009F1276">
        <w:rPr>
          <w:rFonts w:ascii="ArialMT" w:hAnsi="ArialMT" w:cs="ArialMT"/>
          <w:color w:val="1D1D1B"/>
          <w:sz w:val="18"/>
          <w:szCs w:val="20"/>
          <w:lang w:val="es-MX"/>
        </w:rPr>
        <w:tab/>
        <w:t># Económico</w:t>
      </w:r>
      <w:r w:rsidRPr="009F1276">
        <w:rPr>
          <w:rFonts w:ascii="ArialMT" w:hAnsi="ArialMT" w:cs="ArialMT"/>
          <w:color w:val="1D1D1B"/>
          <w:sz w:val="18"/>
          <w:szCs w:val="20"/>
          <w:lang w:val="es-MX"/>
        </w:rPr>
        <w:tab/>
        <w:t>SM/IMTJ/002/2014</w:t>
      </w:r>
      <w:r w:rsidRPr="009F1276">
        <w:rPr>
          <w:rFonts w:ascii="ArialMT" w:hAnsi="ArialMT" w:cs="ArialMT"/>
          <w:color w:val="1D1D1B"/>
          <w:sz w:val="18"/>
          <w:szCs w:val="20"/>
          <w:lang w:val="es-MX"/>
        </w:rPr>
        <w:tab/>
      </w:r>
      <w:r w:rsidRPr="009F1276">
        <w:rPr>
          <w:rFonts w:ascii="ArialMT" w:hAnsi="ArialMT" w:cs="ArialMT"/>
          <w:color w:val="1D1D1B"/>
          <w:sz w:val="18"/>
          <w:szCs w:val="20"/>
          <w:lang w:val="es-MX"/>
        </w:rPr>
        <w:tab/>
      </w:r>
      <w:r w:rsidRPr="009F1276">
        <w:rPr>
          <w:rFonts w:ascii="ArialMT" w:hAnsi="ArialMT" w:cs="ArialMT"/>
          <w:color w:val="1D1D1B"/>
          <w:sz w:val="18"/>
          <w:szCs w:val="20"/>
          <w:lang w:val="es-MX"/>
        </w:rPr>
        <w:tab/>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 xml:space="preserve">Vehículo 1  </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1</w:t>
      </w:r>
      <w:r w:rsidRPr="009F1276">
        <w:rPr>
          <w:rFonts w:ascii="ArialMT" w:hAnsi="ArialMT" w:cs="ArialMT"/>
          <w:color w:val="1D1D1B"/>
          <w:sz w:val="18"/>
          <w:szCs w:val="20"/>
          <w:lang w:val="es-MX"/>
        </w:rPr>
        <w:tab/>
        <w:t>Parada 11</w:t>
      </w:r>
      <w:r w:rsidRPr="009F1276">
        <w:rPr>
          <w:rFonts w:ascii="ArialMT" w:hAnsi="ArialMT" w:cs="ArialMT"/>
          <w:color w:val="1D1D1B"/>
          <w:sz w:val="18"/>
          <w:szCs w:val="20"/>
          <w:lang w:val="es-MX"/>
        </w:rPr>
        <w:tab/>
        <w:t>Parada 21</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2</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2</w:t>
      </w:r>
      <w:r w:rsidRPr="009F1276">
        <w:rPr>
          <w:rFonts w:ascii="ArialMT" w:hAnsi="ArialMT" w:cs="ArialMT"/>
          <w:color w:val="1D1D1B"/>
          <w:sz w:val="18"/>
          <w:szCs w:val="20"/>
          <w:lang w:val="es-MX"/>
        </w:rPr>
        <w:tab/>
        <w:t>Parada 12</w:t>
      </w:r>
      <w:r w:rsidRPr="009F1276">
        <w:rPr>
          <w:rFonts w:ascii="ArialMT" w:hAnsi="ArialMT" w:cs="ArialMT"/>
          <w:color w:val="1D1D1B"/>
          <w:sz w:val="18"/>
          <w:szCs w:val="20"/>
          <w:lang w:val="es-MX"/>
        </w:rPr>
        <w:tab/>
        <w:t>Parada 22</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3</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3</w:t>
      </w:r>
      <w:r w:rsidRPr="009F1276">
        <w:rPr>
          <w:rFonts w:ascii="ArialMT" w:hAnsi="ArialMT" w:cs="ArialMT"/>
          <w:color w:val="1D1D1B"/>
          <w:sz w:val="18"/>
          <w:szCs w:val="20"/>
          <w:lang w:val="es-MX"/>
        </w:rPr>
        <w:tab/>
        <w:t>Parada 13</w:t>
      </w:r>
      <w:r w:rsidRPr="009F1276">
        <w:rPr>
          <w:rFonts w:ascii="ArialMT" w:hAnsi="ArialMT" w:cs="ArialMT"/>
          <w:color w:val="1D1D1B"/>
          <w:sz w:val="18"/>
          <w:szCs w:val="20"/>
          <w:lang w:val="es-MX"/>
        </w:rPr>
        <w:tab/>
        <w:t>Parada 23</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4</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4</w:t>
      </w:r>
      <w:r w:rsidRPr="009F1276">
        <w:rPr>
          <w:rFonts w:ascii="ArialMT" w:hAnsi="ArialMT" w:cs="ArialMT"/>
          <w:color w:val="1D1D1B"/>
          <w:sz w:val="18"/>
          <w:szCs w:val="20"/>
          <w:lang w:val="es-MX"/>
        </w:rPr>
        <w:tab/>
        <w:t>Parada 14</w:t>
      </w:r>
      <w:r w:rsidRPr="009F1276">
        <w:rPr>
          <w:rFonts w:ascii="ArialMT" w:hAnsi="ArialMT" w:cs="ArialMT"/>
          <w:color w:val="1D1D1B"/>
          <w:sz w:val="18"/>
          <w:szCs w:val="20"/>
          <w:lang w:val="es-MX"/>
        </w:rPr>
        <w:tab/>
        <w:t>Parada 24</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5</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5</w:t>
      </w:r>
      <w:r w:rsidRPr="009F1276">
        <w:rPr>
          <w:rFonts w:ascii="ArialMT" w:hAnsi="ArialMT" w:cs="ArialMT"/>
          <w:color w:val="1D1D1B"/>
          <w:sz w:val="18"/>
          <w:szCs w:val="20"/>
          <w:lang w:val="es-MX"/>
        </w:rPr>
        <w:tab/>
        <w:t>Parada 15</w:t>
      </w:r>
      <w:r w:rsidRPr="009F1276">
        <w:rPr>
          <w:rFonts w:ascii="ArialMT" w:hAnsi="ArialMT" w:cs="ArialMT"/>
          <w:color w:val="1D1D1B"/>
          <w:sz w:val="18"/>
          <w:szCs w:val="20"/>
          <w:lang w:val="es-MX"/>
        </w:rPr>
        <w:tab/>
        <w:t>Parada 25</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6</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6</w:t>
      </w:r>
      <w:r w:rsidRPr="009F1276">
        <w:rPr>
          <w:rFonts w:ascii="ArialMT" w:hAnsi="ArialMT" w:cs="ArialMT"/>
          <w:color w:val="1D1D1B"/>
          <w:sz w:val="18"/>
          <w:szCs w:val="20"/>
          <w:lang w:val="es-MX"/>
        </w:rPr>
        <w:tab/>
        <w:t>Parada 16</w:t>
      </w:r>
      <w:r w:rsidRPr="009F1276">
        <w:rPr>
          <w:rFonts w:ascii="ArialMT" w:hAnsi="ArialMT" w:cs="ArialMT"/>
          <w:color w:val="1D1D1B"/>
          <w:sz w:val="18"/>
          <w:szCs w:val="20"/>
          <w:lang w:val="es-MX"/>
        </w:rPr>
        <w:tab/>
        <w:t>Parada 26</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7</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7</w:t>
      </w:r>
      <w:r w:rsidRPr="009F1276">
        <w:rPr>
          <w:rFonts w:ascii="ArialMT" w:hAnsi="ArialMT" w:cs="ArialMT"/>
          <w:color w:val="1D1D1B"/>
          <w:sz w:val="18"/>
          <w:szCs w:val="20"/>
          <w:lang w:val="es-MX"/>
        </w:rPr>
        <w:tab/>
        <w:t>Parada 17</w:t>
      </w:r>
      <w:r w:rsidRPr="009F1276">
        <w:rPr>
          <w:rFonts w:ascii="ArialMT" w:hAnsi="ArialMT" w:cs="ArialMT"/>
          <w:color w:val="1D1D1B"/>
          <w:sz w:val="18"/>
          <w:szCs w:val="20"/>
          <w:lang w:val="es-MX"/>
        </w:rPr>
        <w:tab/>
        <w:t>Parada 27</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8</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8</w:t>
      </w:r>
      <w:r w:rsidRPr="009F1276">
        <w:rPr>
          <w:rFonts w:ascii="ArialMT" w:hAnsi="ArialMT" w:cs="ArialMT"/>
          <w:color w:val="1D1D1B"/>
          <w:sz w:val="18"/>
          <w:szCs w:val="20"/>
          <w:lang w:val="es-MX"/>
        </w:rPr>
        <w:tab/>
        <w:t>Parada 18</w:t>
      </w:r>
      <w:r w:rsidRPr="009F1276">
        <w:rPr>
          <w:rFonts w:ascii="ArialMT" w:hAnsi="ArialMT" w:cs="ArialMT"/>
          <w:color w:val="1D1D1B"/>
          <w:sz w:val="18"/>
          <w:szCs w:val="20"/>
          <w:lang w:val="es-MX"/>
        </w:rPr>
        <w:tab/>
        <w:t>Parada 28</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9</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9</w:t>
      </w:r>
      <w:r w:rsidRPr="009F1276">
        <w:rPr>
          <w:rFonts w:ascii="ArialMT" w:hAnsi="ArialMT" w:cs="ArialMT"/>
          <w:color w:val="1D1D1B"/>
          <w:sz w:val="18"/>
          <w:szCs w:val="20"/>
          <w:lang w:val="es-MX"/>
        </w:rPr>
        <w:tab/>
        <w:t>Parada 19</w:t>
      </w:r>
      <w:r w:rsidRPr="009F1276">
        <w:rPr>
          <w:rFonts w:ascii="ArialMT" w:hAnsi="ArialMT" w:cs="ArialMT"/>
          <w:color w:val="1D1D1B"/>
          <w:sz w:val="18"/>
          <w:szCs w:val="20"/>
          <w:lang w:val="es-MX"/>
        </w:rPr>
        <w:tab/>
        <w:t>Parada 29</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r w:rsidRPr="009F1276">
        <w:rPr>
          <w:rFonts w:ascii="ArialMT" w:hAnsi="ArialMT" w:cs="ArialMT"/>
          <w:color w:val="1D1D1B"/>
          <w:sz w:val="18"/>
          <w:szCs w:val="20"/>
          <w:lang w:val="es-MX"/>
        </w:rPr>
        <w:t>Vehículo 10</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10</w:t>
      </w:r>
      <w:r w:rsidRPr="009F1276">
        <w:rPr>
          <w:rFonts w:ascii="ArialMT" w:hAnsi="ArialMT" w:cs="ArialMT"/>
          <w:color w:val="1D1D1B"/>
          <w:sz w:val="18"/>
          <w:szCs w:val="20"/>
          <w:lang w:val="es-MX"/>
        </w:rPr>
        <w:tab/>
        <w:t>Parada 20</w:t>
      </w:r>
      <w:r w:rsidRPr="009F1276">
        <w:rPr>
          <w:rFonts w:ascii="ArialMT" w:hAnsi="ArialMT" w:cs="ArialMT"/>
          <w:color w:val="1D1D1B"/>
          <w:sz w:val="18"/>
          <w:szCs w:val="20"/>
          <w:lang w:val="es-MX"/>
        </w:rPr>
        <w:tab/>
        <w:t>Parada 30</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right="-658"/>
        <w:rPr>
          <w:rFonts w:ascii="ArialMT" w:hAnsi="ArialMT" w:cs="ArialMT"/>
          <w:color w:val="221F1F"/>
          <w:sz w:val="18"/>
          <w:szCs w:val="18"/>
          <w:lang w:val="es-MX"/>
        </w:rPr>
      </w:pPr>
      <w:r w:rsidRPr="009F1276">
        <w:rPr>
          <w:rFonts w:ascii="ArialMT" w:hAnsi="ArialMT" w:cs="ArialMT"/>
          <w:color w:val="221F1F"/>
          <w:sz w:val="18"/>
          <w:szCs w:val="18"/>
          <w:lang w:val="es-MX"/>
        </w:rPr>
        <w:t>CAUSAS DE REVOCACIÓN Y EXTINCIÓN:</w:t>
      </w:r>
    </w:p>
    <w:p w:rsidR="000E6F31" w:rsidRPr="009F1276" w:rsidRDefault="000E6F31" w:rsidP="000E6F31">
      <w:pPr>
        <w:autoSpaceDE w:val="0"/>
        <w:autoSpaceDN w:val="0"/>
        <w:adjustRightInd w:val="0"/>
        <w:spacing w:after="0" w:line="240" w:lineRule="auto"/>
        <w:ind w:left="1134" w:right="-658"/>
        <w:jc w:val="center"/>
        <w:rPr>
          <w:rFonts w:ascii="Arial Narrow" w:hAnsi="Arial Narrow" w:cs="Arial"/>
          <w:b/>
          <w:bCs/>
          <w:color w:val="000000"/>
          <w:sz w:val="26"/>
          <w:szCs w:val="26"/>
          <w:lang w:val="es-MX"/>
        </w:rPr>
      </w:pPr>
    </w:p>
    <w:p w:rsidR="000E6F31" w:rsidRPr="009F1276" w:rsidRDefault="000E6F31" w:rsidP="000E6F31">
      <w:pPr>
        <w:autoSpaceDE w:val="0"/>
        <w:autoSpaceDN w:val="0"/>
        <w:adjustRightInd w:val="0"/>
        <w:spacing w:after="0" w:line="240" w:lineRule="auto"/>
        <w:ind w:right="-658"/>
        <w:rPr>
          <w:rFonts w:ascii="Arial Narrow" w:hAnsi="Arial Narrow" w:cs="Arial"/>
          <w:b/>
          <w:bCs/>
          <w:color w:val="000000"/>
          <w:sz w:val="26"/>
          <w:szCs w:val="26"/>
          <w:lang w:val="es-MX"/>
        </w:rPr>
      </w:pPr>
    </w:p>
    <w:p w:rsidR="000E6F31" w:rsidRPr="009F1276" w:rsidRDefault="000E6F31" w:rsidP="000E6F31">
      <w:pPr>
        <w:autoSpaceDE w:val="0"/>
        <w:autoSpaceDN w:val="0"/>
        <w:adjustRightInd w:val="0"/>
        <w:spacing w:after="0" w:line="240" w:lineRule="auto"/>
        <w:ind w:right="-658"/>
        <w:rPr>
          <w:rFonts w:ascii="Arial Narrow" w:hAnsi="Arial Narrow" w:cs="Arial"/>
          <w:b/>
          <w:bCs/>
          <w:color w:val="000000"/>
          <w:sz w:val="26"/>
          <w:szCs w:val="26"/>
          <w:lang w:val="es-MX"/>
        </w:rPr>
      </w:pPr>
      <w:r w:rsidRPr="009F1276">
        <w:rPr>
          <w:rFonts w:ascii="Arial Narrow" w:hAnsi="Arial Narrow" w:cs="Arial"/>
          <w:b/>
          <w:bCs/>
          <w:color w:val="000000"/>
          <w:sz w:val="26"/>
          <w:szCs w:val="26"/>
          <w:lang w:val="es-MX"/>
        </w:rPr>
        <w:t>ORIGINAL PARA EL PRESTADOR</w:t>
      </w: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right="-658"/>
        <w:rPr>
          <w:rFonts w:ascii="Arial" w:eastAsia="Arial" w:hAnsi="Arial" w:cs="Arial"/>
          <w:b/>
          <w:bCs/>
          <w:spacing w:val="-4"/>
          <w:sz w:val="28"/>
          <w:szCs w:val="28"/>
          <w:lang w:val="es-MX"/>
        </w:rPr>
      </w:pPr>
      <w:r>
        <w:rPr>
          <w:rFonts w:ascii="Arial" w:eastAsia="Arial" w:hAnsi="Arial" w:cs="Arial"/>
          <w:b/>
          <w:bCs/>
          <w:noProof/>
          <w:spacing w:val="-4"/>
          <w:sz w:val="28"/>
          <w:szCs w:val="28"/>
          <w:lang w:val="es-MX" w:eastAsia="es-MX"/>
        </w:rPr>
        <w:drawing>
          <wp:anchor distT="0" distB="0" distL="114300" distR="114300" simplePos="0" relativeHeight="251660288" behindDoc="1" locked="0" layoutInCell="1" allowOverlap="1">
            <wp:simplePos x="0" y="0"/>
            <wp:positionH relativeFrom="column">
              <wp:posOffset>-1755296</wp:posOffset>
            </wp:positionH>
            <wp:positionV relativeFrom="paragraph">
              <wp:posOffset>-848672</wp:posOffset>
            </wp:positionV>
            <wp:extent cx="7752715" cy="9351034"/>
            <wp:effectExtent l="19050" t="0" r="635"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to_jp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52715" cy="9351034"/>
                    </a:xfrm>
                    <a:prstGeom prst="rect">
                      <a:avLst/>
                    </a:prstGeom>
                  </pic:spPr>
                </pic:pic>
              </a:graphicData>
            </a:graphic>
          </wp:anchor>
        </w:drawing>
      </w:r>
    </w:p>
    <w:p w:rsidR="000E6F31" w:rsidRPr="009F1276" w:rsidRDefault="000E6F31" w:rsidP="000E6F31">
      <w:pPr>
        <w:autoSpaceDE w:val="0"/>
        <w:autoSpaceDN w:val="0"/>
        <w:adjustRightInd w:val="0"/>
        <w:spacing w:after="0" w:line="240" w:lineRule="auto"/>
        <w:ind w:right="-658"/>
        <w:jc w:val="center"/>
        <w:rPr>
          <w:rFonts w:ascii="Arial Narrow" w:hAnsi="Arial Narrow" w:cs="Arial"/>
          <w:b/>
          <w:bCs/>
          <w:color w:val="000000"/>
          <w:sz w:val="26"/>
          <w:szCs w:val="26"/>
          <w:lang w:val="es-MX"/>
        </w:rPr>
      </w:pPr>
      <w:r w:rsidRPr="009F1276">
        <w:rPr>
          <w:rFonts w:ascii="Arial" w:eastAsia="Arial" w:hAnsi="Arial" w:cs="Arial"/>
          <w:b/>
          <w:bCs/>
          <w:spacing w:val="-4"/>
          <w:sz w:val="28"/>
          <w:szCs w:val="28"/>
          <w:lang w:val="es-MX"/>
        </w:rPr>
        <w:t xml:space="preserve">ANEXO N° </w:t>
      </w:r>
      <w:r>
        <w:rPr>
          <w:rFonts w:ascii="Arial" w:eastAsia="Arial" w:hAnsi="Arial" w:cs="Arial"/>
          <w:b/>
          <w:bCs/>
          <w:spacing w:val="-4"/>
          <w:sz w:val="28"/>
          <w:szCs w:val="28"/>
          <w:lang w:val="es-MX"/>
        </w:rPr>
        <w:t>9</w:t>
      </w:r>
    </w:p>
    <w:p w:rsidR="000E6F31" w:rsidRPr="009F1276" w:rsidRDefault="000E6F31" w:rsidP="000E6F31">
      <w:pPr>
        <w:spacing w:after="0" w:line="240" w:lineRule="auto"/>
        <w:ind w:right="49"/>
        <w:jc w:val="center"/>
        <w:rPr>
          <w:rFonts w:ascii="Arial" w:eastAsia="Arial" w:hAnsi="Arial" w:cs="Arial"/>
          <w:b/>
          <w:bCs/>
          <w:spacing w:val="-4"/>
          <w:sz w:val="28"/>
          <w:szCs w:val="28"/>
          <w:lang w:val="es-MX"/>
        </w:rPr>
      </w:pPr>
      <w:r w:rsidRPr="009F1276">
        <w:rPr>
          <w:rFonts w:ascii="Arial" w:eastAsia="Arial" w:hAnsi="Arial" w:cs="Arial"/>
          <w:b/>
          <w:bCs/>
          <w:spacing w:val="-4"/>
          <w:sz w:val="28"/>
          <w:szCs w:val="28"/>
          <w:lang w:val="es-MX"/>
        </w:rPr>
        <w:t xml:space="preserve">MODELO DE CONTRATO DE SUBROGACIÓN </w:t>
      </w:r>
    </w:p>
    <w:p w:rsidR="000E6F31" w:rsidRPr="009F1276" w:rsidRDefault="000E6F31" w:rsidP="000E6F31">
      <w:pPr>
        <w:spacing w:after="0" w:line="240" w:lineRule="auto"/>
        <w:ind w:right="49"/>
        <w:jc w:val="center"/>
        <w:rPr>
          <w:rFonts w:ascii="Arial" w:eastAsia="Arial" w:hAnsi="Arial" w:cs="Arial"/>
          <w:b/>
          <w:bCs/>
          <w:spacing w:val="-4"/>
          <w:sz w:val="28"/>
          <w:szCs w:val="28"/>
          <w:lang w:val="es-MX"/>
        </w:rPr>
      </w:pPr>
    </w:p>
    <w:p w:rsidR="000E6F31" w:rsidRPr="009F1276" w:rsidRDefault="000E6F31" w:rsidP="000E6F31">
      <w:pPr>
        <w:autoSpaceDE w:val="0"/>
        <w:autoSpaceDN w:val="0"/>
        <w:adjustRightInd w:val="0"/>
        <w:spacing w:after="0" w:line="240" w:lineRule="auto"/>
        <w:ind w:left="1134" w:right="-142"/>
        <w:jc w:val="both"/>
        <w:rPr>
          <w:rFonts w:ascii="Arial Narrow" w:hAnsi="Arial Narrow" w:cs="Arial"/>
          <w:b/>
          <w:bCs/>
          <w:color w:val="000000"/>
          <w:sz w:val="18"/>
          <w:szCs w:val="18"/>
          <w:lang w:val="es-MX"/>
        </w:rPr>
      </w:pPr>
    </w:p>
    <w:p w:rsidR="000E6F31" w:rsidRPr="009F1276" w:rsidRDefault="000E6F31" w:rsidP="000E6F31">
      <w:pPr>
        <w:spacing w:after="0" w:line="240" w:lineRule="auto"/>
        <w:ind w:right="49"/>
        <w:jc w:val="center"/>
        <w:rPr>
          <w:rFonts w:ascii="Arial" w:eastAsia="Arial" w:hAnsi="Arial" w:cs="Arial"/>
          <w:sz w:val="28"/>
          <w:szCs w:val="28"/>
          <w:lang w:val="es-MX"/>
        </w:rPr>
      </w:pPr>
    </w:p>
    <w:p w:rsidR="000E6F31" w:rsidRPr="009F1276" w:rsidRDefault="000E6F31" w:rsidP="000E6F31">
      <w:pPr>
        <w:spacing w:after="0" w:line="240" w:lineRule="auto"/>
        <w:ind w:right="-56"/>
        <w:rPr>
          <w:rFonts w:ascii="Arial" w:eastAsia="Arial" w:hAnsi="Arial" w:cs="Arial"/>
          <w:b/>
          <w:bCs/>
          <w:spacing w:val="-1"/>
          <w:sz w:val="28"/>
          <w:szCs w:val="28"/>
          <w:lang w:val="es-MX"/>
        </w:rPr>
      </w:pPr>
    </w:p>
    <w:p w:rsidR="000E6F31" w:rsidRPr="009F1276" w:rsidRDefault="000E6F31" w:rsidP="000E6F31">
      <w:pPr>
        <w:autoSpaceDE w:val="0"/>
        <w:autoSpaceDN w:val="0"/>
        <w:adjustRightInd w:val="0"/>
        <w:spacing w:after="0" w:line="240" w:lineRule="auto"/>
        <w:rPr>
          <w:rFonts w:ascii="Arial-BoldMT" w:hAnsi="Arial-BoldMT" w:cs="Arial-BoldMT"/>
          <w:b/>
          <w:bCs/>
          <w:color w:val="000000"/>
          <w:sz w:val="39"/>
          <w:szCs w:val="39"/>
          <w:lang w:val="es-MX"/>
        </w:rPr>
      </w:pPr>
    </w:p>
    <w:p w:rsidR="000E6F31" w:rsidRPr="009F1276" w:rsidRDefault="000E6F31" w:rsidP="000E6F31">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color w:val="000000"/>
          <w:sz w:val="39"/>
          <w:szCs w:val="39"/>
          <w:lang w:val="es-MX"/>
        </w:rPr>
        <w:t>CONTRATO SUBROGACIÓN</w:t>
      </w:r>
    </w:p>
    <w:p w:rsidR="000E6F31" w:rsidRPr="009F1276" w:rsidRDefault="000E6F31" w:rsidP="000E6F31">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sz w:val="24"/>
          <w:szCs w:val="24"/>
          <w:lang w:val="es-MX"/>
        </w:rPr>
        <w:t>EXP: SM/DRE/TPC/000/2017</w:t>
      </w:r>
    </w:p>
    <w:p w:rsidR="000E6F31" w:rsidRPr="009F1276" w:rsidRDefault="000E6F31" w:rsidP="000E6F31">
      <w:pPr>
        <w:autoSpaceDE w:val="0"/>
        <w:autoSpaceDN w:val="0"/>
        <w:adjustRightInd w:val="0"/>
        <w:spacing w:after="0" w:line="240" w:lineRule="auto"/>
        <w:ind w:left="1134" w:right="-658"/>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rPr>
          <w:rFonts w:ascii="ArialMT" w:hAnsi="ArialMT" w:cs="ArialMT"/>
          <w:color w:val="221F1F"/>
          <w:sz w:val="18"/>
          <w:szCs w:val="18"/>
          <w:lang w:val="es-MX"/>
        </w:rPr>
      </w:pPr>
      <w:r w:rsidRPr="009F1276">
        <w:rPr>
          <w:rFonts w:ascii="ArialMT" w:hAnsi="ArialMT" w:cs="ArialMT"/>
          <w:color w:val="221F1F"/>
          <w:sz w:val="18"/>
          <w:szCs w:val="18"/>
          <w:lang w:val="es-MX"/>
        </w:rPr>
        <w:t>SE HACE CONSTAR QUE</w:t>
      </w:r>
    </w:p>
    <w:p w:rsidR="000E6F31" w:rsidRPr="009F1276" w:rsidRDefault="000E6F31" w:rsidP="000E6F31">
      <w:pPr>
        <w:autoSpaceDE w:val="0"/>
        <w:autoSpaceDN w:val="0"/>
        <w:adjustRightInd w:val="0"/>
        <w:spacing w:after="0" w:line="240" w:lineRule="auto"/>
        <w:ind w:left="1134" w:right="-658"/>
        <w:jc w:val="center"/>
        <w:rPr>
          <w:rFonts w:ascii="Arial-BoldMT" w:hAnsi="Arial-BoldMT" w:cs="Arial-BoldMT"/>
          <w:b/>
          <w:bCs/>
          <w:color w:val="000000"/>
          <w:sz w:val="28"/>
          <w:szCs w:val="28"/>
          <w:lang w:val="es-MX"/>
        </w:rPr>
      </w:pPr>
    </w:p>
    <w:p w:rsidR="000E6F31" w:rsidRPr="009F1276" w:rsidRDefault="000E6F31" w:rsidP="000E6F31">
      <w:pPr>
        <w:autoSpaceDE w:val="0"/>
        <w:autoSpaceDN w:val="0"/>
        <w:adjustRightInd w:val="0"/>
        <w:spacing w:after="0" w:line="240" w:lineRule="auto"/>
        <w:ind w:left="1134" w:right="-658"/>
        <w:jc w:val="center"/>
        <w:rPr>
          <w:rFonts w:ascii="Arial-BoldMT" w:hAnsi="Arial-BoldMT" w:cs="Arial-BoldMT"/>
          <w:b/>
          <w:bCs/>
          <w:color w:val="000000"/>
          <w:sz w:val="28"/>
          <w:szCs w:val="28"/>
          <w:lang w:val="es-MX"/>
        </w:rPr>
      </w:pPr>
      <w:r w:rsidRPr="009F1276">
        <w:rPr>
          <w:rFonts w:ascii="Arial-BoldMT" w:hAnsi="Arial-BoldMT" w:cs="Arial-BoldMT"/>
          <w:b/>
          <w:bCs/>
          <w:color w:val="000000"/>
          <w:sz w:val="28"/>
          <w:szCs w:val="28"/>
          <w:lang w:val="es-MX"/>
        </w:rPr>
        <w:t>SUBROGATARIO</w:t>
      </w:r>
    </w:p>
    <w:p w:rsidR="000E6F31" w:rsidRPr="009F1276" w:rsidRDefault="000E6F31" w:rsidP="000E6F31">
      <w:pPr>
        <w:autoSpaceDE w:val="0"/>
        <w:autoSpaceDN w:val="0"/>
        <w:adjustRightInd w:val="0"/>
        <w:spacing w:after="0" w:line="240" w:lineRule="auto"/>
        <w:ind w:left="1134" w:right="-658"/>
        <w:rPr>
          <w:rFonts w:ascii="Arial-BoldMT" w:hAnsi="Arial-BoldMT" w:cs="Arial-BoldMT"/>
          <w:b/>
          <w:bCs/>
          <w:color w:val="000000"/>
          <w:sz w:val="28"/>
          <w:szCs w:val="28"/>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r w:rsidRPr="009F1276">
        <w:rPr>
          <w:rFonts w:ascii="ArialMT" w:hAnsi="ArialMT" w:cs="ArialMT"/>
          <w:color w:val="000000"/>
          <w:sz w:val="18"/>
          <w:szCs w:val="18"/>
          <w:lang w:val="es-MX"/>
        </w:rPr>
        <w:t>GUADALAJARA, JALISCO A; 00 DE ABRIL DE 2017 DOS MIL SIETE.</w:t>
      </w: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r w:rsidRPr="009F1276">
        <w:rPr>
          <w:rFonts w:ascii="ArialMT" w:hAnsi="ArialMT" w:cs="ArialMT"/>
          <w:color w:val="000000"/>
          <w:sz w:val="18"/>
          <w:szCs w:val="18"/>
          <w:lang w:val="es-MX"/>
        </w:rPr>
        <w:t>DIRECTOR DEL ORGANISMO PÚBLICO DESCENTRALIZADO</w:t>
      </w: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jc w:val="center"/>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rPr>
          <w:rFonts w:ascii="ArialMT" w:hAnsi="ArialMT" w:cs="ArialMT"/>
          <w:color w:val="000000"/>
          <w:sz w:val="18"/>
          <w:szCs w:val="18"/>
          <w:lang w:val="es-MX"/>
        </w:rPr>
      </w:pPr>
      <w:r w:rsidRPr="009F1276">
        <w:rPr>
          <w:rFonts w:ascii="ArialMT" w:hAnsi="ArialMT" w:cs="ArialMT"/>
          <w:color w:val="000000"/>
          <w:sz w:val="18"/>
          <w:szCs w:val="18"/>
          <w:lang w:val="es-MX"/>
        </w:rPr>
        <w:t xml:space="preserve">     EL C. SECRETARIO DE MOVILIDAD                                     DIRECTOR DEL REGISTRO ESTATAL</w:t>
      </w:r>
    </w:p>
    <w:p w:rsidR="000E6F31" w:rsidRPr="009F1276" w:rsidRDefault="000E6F31" w:rsidP="000E6F31">
      <w:pPr>
        <w:autoSpaceDE w:val="0"/>
        <w:autoSpaceDN w:val="0"/>
        <w:adjustRightInd w:val="0"/>
        <w:spacing w:after="0" w:line="240" w:lineRule="auto"/>
        <w:ind w:left="1134" w:right="-658"/>
        <w:rPr>
          <w:rFonts w:ascii="ArialMT" w:hAnsi="ArialMT" w:cs="ArialMT"/>
          <w:color w:val="000000"/>
          <w:sz w:val="18"/>
          <w:szCs w:val="18"/>
          <w:lang w:val="es-MX"/>
        </w:rPr>
      </w:pPr>
      <w:r w:rsidRPr="009F1276">
        <w:rPr>
          <w:rFonts w:ascii="ArialMT" w:hAnsi="ArialMT" w:cs="ArialMT"/>
          <w:color w:val="000000"/>
          <w:sz w:val="18"/>
          <w:szCs w:val="18"/>
          <w:lang w:val="es-MX"/>
        </w:rPr>
        <w:t xml:space="preserve">          Y TRANSPORTE DEL ESTADO                                             DE MOVILIDAD Y TRANSPORTE</w:t>
      </w:r>
    </w:p>
    <w:p w:rsidR="000E6F31" w:rsidRPr="009F1276" w:rsidRDefault="000E6F31" w:rsidP="000E6F31">
      <w:pPr>
        <w:autoSpaceDE w:val="0"/>
        <w:autoSpaceDN w:val="0"/>
        <w:adjustRightInd w:val="0"/>
        <w:spacing w:after="0" w:line="240" w:lineRule="auto"/>
        <w:ind w:left="1134" w:right="-658"/>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right="-658"/>
        <w:jc w:val="both"/>
        <w:rPr>
          <w:rFonts w:ascii="ArialMT" w:hAnsi="ArialMT" w:cs="ArialMT"/>
          <w:color w:val="000000"/>
          <w:sz w:val="18"/>
          <w:szCs w:val="18"/>
          <w:lang w:val="es-MX"/>
        </w:rPr>
      </w:pPr>
      <w:r w:rsidRPr="009F1276">
        <w:rPr>
          <w:rFonts w:ascii="ArialMT" w:hAnsi="ArialMT" w:cs="ArialMT"/>
          <w:color w:val="000000"/>
          <w:sz w:val="18"/>
          <w:szCs w:val="18"/>
          <w:lang w:val="es-MX"/>
        </w:rPr>
        <w:t xml:space="preserve">FIRMA DEL SUBROGATARIO                   </w:t>
      </w:r>
      <w:r w:rsidRPr="009F1276">
        <w:rPr>
          <w:rFonts w:ascii="ArialMT" w:hAnsi="ArialMT" w:cs="ArialMT"/>
          <w:color w:val="000000"/>
          <w:sz w:val="16"/>
          <w:szCs w:val="16"/>
          <w:lang w:val="es-MX"/>
        </w:rPr>
        <w:t>HUELLA DIGITAL DEL PRESTADOR DE SERVICIOS</w:t>
      </w:r>
    </w:p>
    <w:p w:rsidR="000E6F31" w:rsidRPr="009F1276" w:rsidRDefault="000E6F31" w:rsidP="000E6F31">
      <w:pPr>
        <w:autoSpaceDE w:val="0"/>
        <w:autoSpaceDN w:val="0"/>
        <w:adjustRightInd w:val="0"/>
        <w:spacing w:after="0" w:line="240" w:lineRule="auto"/>
        <w:ind w:left="1134" w:right="-658"/>
        <w:jc w:val="both"/>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rPr>
          <w:rFonts w:ascii="ArialMT" w:hAnsi="ArialMT" w:cs="ArialMT"/>
          <w:color w:val="000000"/>
          <w:sz w:val="18"/>
          <w:szCs w:val="18"/>
          <w:lang w:val="es-MX"/>
        </w:rPr>
      </w:pPr>
    </w:p>
    <w:p w:rsidR="000E6F31" w:rsidRPr="009F1276" w:rsidRDefault="000E6F31" w:rsidP="000E6F31">
      <w:pPr>
        <w:autoSpaceDE w:val="0"/>
        <w:autoSpaceDN w:val="0"/>
        <w:adjustRightInd w:val="0"/>
        <w:spacing w:after="0" w:line="240" w:lineRule="auto"/>
        <w:ind w:left="1134" w:right="-658"/>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left="1134" w:right="-658"/>
        <w:rPr>
          <w:rFonts w:ascii="ArialMT" w:hAnsi="ArialMT" w:cs="ArialMT"/>
          <w:color w:val="221F1F"/>
          <w:sz w:val="18"/>
          <w:szCs w:val="18"/>
          <w:lang w:val="es-MX"/>
        </w:rPr>
      </w:pPr>
    </w:p>
    <w:p w:rsidR="000E6F31" w:rsidRPr="009F1276" w:rsidRDefault="000E6F31" w:rsidP="000E6F31">
      <w:pPr>
        <w:autoSpaceDE w:val="0"/>
        <w:autoSpaceDN w:val="0"/>
        <w:adjustRightInd w:val="0"/>
        <w:spacing w:after="0" w:line="240" w:lineRule="auto"/>
        <w:ind w:right="-658"/>
        <w:rPr>
          <w:rFonts w:ascii="ArialMT" w:hAnsi="ArialMT" w:cs="ArialMT"/>
          <w:color w:val="221F1F"/>
          <w:sz w:val="18"/>
          <w:szCs w:val="18"/>
          <w:lang w:val="es-MX"/>
        </w:rPr>
      </w:pPr>
      <w:r w:rsidRPr="009F1276">
        <w:rPr>
          <w:rFonts w:ascii="ArialMT" w:hAnsi="ArialMT" w:cs="ArialMT"/>
          <w:color w:val="221F1F"/>
          <w:sz w:val="18"/>
          <w:szCs w:val="18"/>
          <w:lang w:val="es-MX"/>
        </w:rPr>
        <w:t>CAUSAS DE REVOCACIÓN Y EXTINCIÓN:</w:t>
      </w:r>
    </w:p>
    <w:p w:rsidR="000E6F31" w:rsidRPr="009F1276" w:rsidRDefault="000E6F31" w:rsidP="000E6F31">
      <w:pPr>
        <w:autoSpaceDE w:val="0"/>
        <w:autoSpaceDN w:val="0"/>
        <w:adjustRightInd w:val="0"/>
        <w:spacing w:after="0" w:line="240" w:lineRule="auto"/>
        <w:ind w:right="-658"/>
        <w:rPr>
          <w:rFonts w:ascii="ArialMT" w:hAnsi="ArialMT" w:cs="ArialMT"/>
          <w:color w:val="221F1F"/>
          <w:sz w:val="18"/>
          <w:szCs w:val="18"/>
          <w:lang w:val="es-MX"/>
        </w:rPr>
      </w:pPr>
      <w:r w:rsidRPr="009F1276">
        <w:rPr>
          <w:rFonts w:ascii="ArialMT" w:hAnsi="ArialMT" w:cs="ArialMT"/>
          <w:color w:val="221F1F"/>
          <w:sz w:val="18"/>
          <w:szCs w:val="18"/>
          <w:lang w:val="es-MX"/>
        </w:rPr>
        <w:t xml:space="preserve"> </w:t>
      </w:r>
    </w:p>
    <w:p w:rsidR="000E6F31" w:rsidRPr="008A601B" w:rsidRDefault="000E6F31" w:rsidP="000E6F31">
      <w:pPr>
        <w:autoSpaceDE w:val="0"/>
        <w:autoSpaceDN w:val="0"/>
        <w:adjustRightInd w:val="0"/>
        <w:spacing w:after="0" w:line="240" w:lineRule="auto"/>
        <w:ind w:right="-658"/>
        <w:rPr>
          <w:rFonts w:ascii="Arial Narrow" w:hAnsi="Arial Narrow" w:cs="Arial"/>
          <w:b/>
          <w:bCs/>
          <w:color w:val="000000"/>
          <w:sz w:val="26"/>
          <w:szCs w:val="26"/>
          <w:lang w:val="es-MX"/>
        </w:rPr>
      </w:pPr>
      <w:r w:rsidRPr="008A601B">
        <w:rPr>
          <w:rFonts w:ascii="Arial Narrow" w:hAnsi="Arial Narrow" w:cs="Arial"/>
          <w:b/>
          <w:bCs/>
          <w:color w:val="000000"/>
          <w:sz w:val="26"/>
          <w:szCs w:val="26"/>
          <w:lang w:val="es-MX"/>
        </w:rPr>
        <w:t>ORIGINAL PARA EL PRESTADOR</w:t>
      </w:r>
    </w:p>
    <w:p w:rsidR="000E6F31" w:rsidRPr="008A601B" w:rsidRDefault="000E6F31" w:rsidP="000E6F31">
      <w:pPr>
        <w:widowControl/>
        <w:rPr>
          <w:rFonts w:ascii="Arial Narrow" w:hAnsi="Arial Narrow" w:cs="Arial"/>
          <w:b/>
          <w:bCs/>
          <w:color w:val="000000"/>
          <w:sz w:val="26"/>
          <w:szCs w:val="26"/>
          <w:lang w:val="es-MX"/>
        </w:rPr>
      </w:pPr>
    </w:p>
    <w:p w:rsidR="000E6F31" w:rsidRPr="008A601B" w:rsidRDefault="000E6F31" w:rsidP="000E6F31">
      <w:pPr>
        <w:widowControl/>
        <w:rPr>
          <w:rFonts w:ascii="Arial Narrow" w:hAnsi="Arial Narrow" w:cs="Arial"/>
          <w:b/>
          <w:bCs/>
          <w:color w:val="000000"/>
          <w:sz w:val="26"/>
          <w:szCs w:val="26"/>
          <w:lang w:val="es-MX"/>
        </w:rPr>
      </w:pPr>
    </w:p>
    <w:p w:rsidR="000E6F31" w:rsidRPr="008A601B" w:rsidRDefault="000E6F31" w:rsidP="000E6F31">
      <w:pPr>
        <w:widowControl/>
        <w:rPr>
          <w:rFonts w:ascii="Arial Narrow" w:hAnsi="Arial Narrow" w:cs="Arial"/>
          <w:b/>
          <w:bCs/>
          <w:color w:val="000000"/>
          <w:sz w:val="26"/>
          <w:szCs w:val="26"/>
          <w:lang w:val="es-MX"/>
        </w:rPr>
      </w:pPr>
    </w:p>
    <w:p w:rsidR="000E6F31" w:rsidRPr="008A601B" w:rsidRDefault="000E6F31" w:rsidP="000E6F31">
      <w:pPr>
        <w:widowControl/>
        <w:rPr>
          <w:rFonts w:ascii="Arial Narrow" w:hAnsi="Arial Narrow" w:cs="Arial"/>
          <w:b/>
          <w:bCs/>
          <w:color w:val="000000"/>
          <w:sz w:val="26"/>
          <w:szCs w:val="26"/>
          <w:lang w:val="es-MX"/>
        </w:rPr>
      </w:pPr>
    </w:p>
    <w:p w:rsidR="000E6F31" w:rsidRPr="008A601B" w:rsidRDefault="000E6F31" w:rsidP="000E6F31">
      <w:pPr>
        <w:widowControl/>
        <w:rPr>
          <w:rFonts w:ascii="Arial Narrow" w:hAnsi="Arial Narrow" w:cs="Arial"/>
          <w:b/>
          <w:bCs/>
          <w:color w:val="000000"/>
          <w:sz w:val="26"/>
          <w:szCs w:val="26"/>
          <w:lang w:val="es-MX"/>
        </w:rPr>
      </w:pPr>
    </w:p>
    <w:p w:rsidR="000E6F31" w:rsidRPr="00776DBD" w:rsidRDefault="000E6F31" w:rsidP="000E6F31">
      <w:pPr>
        <w:widowControl/>
        <w:rPr>
          <w:rFonts w:ascii="Arial Narrow" w:hAnsi="Arial Narrow" w:cs="Arial"/>
          <w:b/>
          <w:bCs/>
          <w:color w:val="000000"/>
          <w:sz w:val="26"/>
          <w:szCs w:val="26"/>
          <w:lang w:val="es-MX"/>
        </w:rPr>
      </w:pPr>
      <w:r>
        <w:rPr>
          <w:rFonts w:ascii="Arial" w:hAnsi="Arial" w:cs="Arial"/>
          <w:b/>
          <w:sz w:val="28"/>
          <w:szCs w:val="28"/>
          <w:lang w:val="es-MX"/>
        </w:rPr>
        <w:t>G</w:t>
      </w:r>
      <w:r w:rsidRPr="009F1276">
        <w:rPr>
          <w:rFonts w:ascii="Arial" w:hAnsi="Arial" w:cs="Arial"/>
          <w:b/>
          <w:sz w:val="28"/>
          <w:szCs w:val="28"/>
          <w:lang w:val="es-MX"/>
        </w:rPr>
        <w:t>UADALAJARA, JALISCO, A 08 DE FEBRERO DE 2017</w:t>
      </w:r>
    </w:p>
    <w:p w:rsidR="000E6F31" w:rsidRPr="009F1276" w:rsidRDefault="000E6F31" w:rsidP="000E6F31">
      <w:pPr>
        <w:autoSpaceDE w:val="0"/>
        <w:autoSpaceDN w:val="0"/>
        <w:adjustRightInd w:val="0"/>
        <w:spacing w:after="0" w:line="240" w:lineRule="auto"/>
        <w:ind w:right="-658"/>
        <w:jc w:val="center"/>
        <w:rPr>
          <w:rFonts w:ascii="Arial" w:hAnsi="Arial" w:cs="Arial"/>
          <w:b/>
          <w:sz w:val="28"/>
          <w:szCs w:val="28"/>
          <w:lang w:val="es-MX"/>
        </w:rPr>
      </w:pPr>
    </w:p>
    <w:p w:rsidR="000E6F31" w:rsidRPr="009F1276" w:rsidRDefault="000E6F31" w:rsidP="000E6F31">
      <w:pPr>
        <w:autoSpaceDE w:val="0"/>
        <w:autoSpaceDN w:val="0"/>
        <w:adjustRightInd w:val="0"/>
        <w:spacing w:after="0" w:line="240" w:lineRule="auto"/>
        <w:ind w:right="-658"/>
        <w:jc w:val="center"/>
        <w:rPr>
          <w:rFonts w:ascii="Arial" w:hAnsi="Arial" w:cs="Arial"/>
          <w:b/>
          <w:sz w:val="28"/>
          <w:szCs w:val="28"/>
          <w:lang w:val="es-MX"/>
        </w:rPr>
      </w:pPr>
      <w:r w:rsidRPr="009F1276">
        <w:rPr>
          <w:rFonts w:ascii="Arial" w:hAnsi="Arial" w:cs="Arial"/>
          <w:b/>
          <w:sz w:val="28"/>
          <w:szCs w:val="28"/>
          <w:lang w:val="es-MX"/>
        </w:rPr>
        <w:t>MTRO. SERVANDO SEPÚLV</w:t>
      </w:r>
      <w:r>
        <w:rPr>
          <w:rFonts w:ascii="Arial" w:hAnsi="Arial" w:cs="Arial"/>
          <w:b/>
          <w:sz w:val="28"/>
          <w:szCs w:val="28"/>
          <w:lang w:val="es-MX"/>
        </w:rPr>
        <w:t>E</w:t>
      </w:r>
      <w:r w:rsidRPr="009F1276">
        <w:rPr>
          <w:rFonts w:ascii="Arial" w:hAnsi="Arial" w:cs="Arial"/>
          <w:b/>
          <w:sz w:val="28"/>
          <w:szCs w:val="28"/>
          <w:lang w:val="es-MX"/>
        </w:rPr>
        <w:t>DA ENRÍQUEZ</w:t>
      </w:r>
    </w:p>
    <w:p w:rsidR="009730DF" w:rsidRPr="000E6F31" w:rsidRDefault="000E6F31" w:rsidP="00A17A0F">
      <w:pPr>
        <w:jc w:val="center"/>
        <w:rPr>
          <w:lang w:val="es-MX"/>
        </w:rPr>
      </w:pPr>
      <w:r w:rsidRPr="009F1276">
        <w:rPr>
          <w:rFonts w:ascii="Arial" w:hAnsi="Arial" w:cs="Arial"/>
          <w:b/>
          <w:sz w:val="28"/>
          <w:szCs w:val="28"/>
          <w:lang w:val="es-MX"/>
        </w:rPr>
        <w:t>EL SECR</w:t>
      </w:r>
      <w:r>
        <w:rPr>
          <w:rFonts w:ascii="Arial" w:hAnsi="Arial" w:cs="Arial"/>
          <w:b/>
          <w:sz w:val="28"/>
          <w:szCs w:val="28"/>
          <w:lang w:val="es-MX"/>
        </w:rPr>
        <w:t>ETARIO DE MOVILIDAD DEL GOBIERNO</w:t>
      </w:r>
      <w:r w:rsidRPr="009F1276">
        <w:rPr>
          <w:rFonts w:ascii="Arial" w:hAnsi="Arial" w:cs="Arial"/>
          <w:b/>
          <w:sz w:val="28"/>
          <w:szCs w:val="28"/>
          <w:lang w:val="es-MX"/>
        </w:rPr>
        <w:t xml:space="preserve"> DEL</w:t>
      </w:r>
      <w:r>
        <w:rPr>
          <w:rFonts w:ascii="Arial" w:hAnsi="Arial" w:cs="Arial"/>
          <w:b/>
          <w:sz w:val="28"/>
          <w:szCs w:val="28"/>
          <w:lang w:val="es-MX"/>
        </w:rPr>
        <w:t xml:space="preserve"> ESTADO DE JALISCO</w:t>
      </w:r>
    </w:p>
    <w:sectPr w:rsidR="009730DF" w:rsidRPr="000E6F31" w:rsidSect="0032787A">
      <w:footerReference w:type="default" r:id="rId9"/>
      <w:pgSz w:w="12240" w:h="20160" w:code="5"/>
      <w:pgMar w:top="1418" w:right="1701" w:bottom="1701" w:left="28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E5C" w:rsidRDefault="00D57E5C" w:rsidP="00D57E5C">
      <w:pPr>
        <w:spacing w:after="0" w:line="240" w:lineRule="auto"/>
      </w:pPr>
      <w:r>
        <w:separator/>
      </w:r>
    </w:p>
  </w:endnote>
  <w:endnote w:type="continuationSeparator" w:id="1">
    <w:p w:rsidR="00D57E5C" w:rsidRDefault="00D57E5C" w:rsidP="00D57E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45570"/>
      <w:docPartObj>
        <w:docPartGallery w:val="Page Numbers (Bottom of Page)"/>
        <w:docPartUnique/>
      </w:docPartObj>
    </w:sdtPr>
    <w:sdtContent>
      <w:p w:rsidR="00FB3136" w:rsidRDefault="00D57E5C">
        <w:pPr>
          <w:pStyle w:val="Piedepgina"/>
          <w:jc w:val="center"/>
        </w:pPr>
        <w:r w:rsidRPr="00D57E5C">
          <w:fldChar w:fldCharType="begin"/>
        </w:r>
        <w:r w:rsidR="00787DCE">
          <w:instrText>PAGE   \* MERGEFORMAT</w:instrText>
        </w:r>
        <w:r w:rsidRPr="00D57E5C">
          <w:fldChar w:fldCharType="separate"/>
        </w:r>
        <w:r w:rsidR="005261DB" w:rsidRPr="005261DB">
          <w:rPr>
            <w:noProof/>
            <w:lang w:val="es-ES"/>
          </w:rPr>
          <w:t>45</w:t>
        </w:r>
        <w:r>
          <w:rPr>
            <w:noProof/>
            <w:lang w:val="es-ES"/>
          </w:rPr>
          <w:fldChar w:fldCharType="end"/>
        </w:r>
      </w:p>
    </w:sdtContent>
  </w:sdt>
  <w:p w:rsidR="00FB3136" w:rsidRDefault="005261D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E5C" w:rsidRDefault="00D57E5C" w:rsidP="00D57E5C">
      <w:pPr>
        <w:spacing w:after="0" w:line="240" w:lineRule="auto"/>
      </w:pPr>
      <w:r>
        <w:separator/>
      </w:r>
    </w:p>
  </w:footnote>
  <w:footnote w:type="continuationSeparator" w:id="1">
    <w:p w:rsidR="00D57E5C" w:rsidRDefault="00D57E5C" w:rsidP="00D57E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13D0AF7"/>
    <w:multiLevelType w:val="multilevel"/>
    <w:tmpl w:val="8EF03A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6">
    <w:nsid w:val="20C42DC4"/>
    <w:multiLevelType w:val="multilevel"/>
    <w:tmpl w:val="DB722560"/>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nsid w:val="3ACE389F"/>
    <w:multiLevelType w:val="singleLevel"/>
    <w:tmpl w:val="D480CBF2"/>
    <w:lvl w:ilvl="0">
      <w:start w:val="1"/>
      <w:numFmt w:val="decimal"/>
      <w:lvlText w:val="%1."/>
      <w:lvlJc w:val="left"/>
      <w:pPr>
        <w:tabs>
          <w:tab w:val="num" w:pos="360"/>
        </w:tabs>
        <w:ind w:left="360" w:hanging="360"/>
      </w:pPr>
    </w:lvl>
  </w:abstractNum>
  <w:abstractNum w:abstractNumId="12">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40D15CA0"/>
    <w:multiLevelType w:val="hybridMultilevel"/>
    <w:tmpl w:val="AE2EB0EE"/>
    <w:lvl w:ilvl="0" w:tplc="4A10B452">
      <w:start w:val="1"/>
      <w:numFmt w:val="lowerLetter"/>
      <w:lvlText w:val="%1)"/>
      <w:lvlJc w:val="left"/>
      <w:pPr>
        <w:ind w:left="1650" w:hanging="570"/>
      </w:pPr>
      <w:rPr>
        <w:rFonts w:eastAsia="Arial" w:hint="default"/>
        <w:b w:val="0"/>
        <w:color w:val="auto"/>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5">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6">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7">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20">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2">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6CA53F72"/>
    <w:multiLevelType w:val="hybridMultilevel"/>
    <w:tmpl w:val="FE0A4B4A"/>
    <w:lvl w:ilvl="0" w:tplc="D0804232">
      <w:start w:val="1"/>
      <w:numFmt w:val="lowerLetter"/>
      <w:lvlText w:val="%1)"/>
      <w:lvlJc w:val="left"/>
      <w:pPr>
        <w:ind w:left="1429" w:hanging="360"/>
      </w:pPr>
      <w:rPr>
        <w:color w:val="auto"/>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807532"/>
    <w:multiLevelType w:val="hybridMultilevel"/>
    <w:tmpl w:val="38380F2E"/>
    <w:lvl w:ilvl="0" w:tplc="BD8AD65E">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BB7735"/>
    <w:multiLevelType w:val="hybridMultilevel"/>
    <w:tmpl w:val="E9F4D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6"/>
  </w:num>
  <w:num w:numId="3">
    <w:abstractNumId w:val="1"/>
  </w:num>
  <w:num w:numId="4">
    <w:abstractNumId w:val="13"/>
  </w:num>
  <w:num w:numId="5">
    <w:abstractNumId w:val="15"/>
  </w:num>
  <w:num w:numId="6">
    <w:abstractNumId w:val="0"/>
  </w:num>
  <w:num w:numId="7">
    <w:abstractNumId w:val="23"/>
  </w:num>
  <w:num w:numId="8">
    <w:abstractNumId w:val="4"/>
  </w:num>
  <w:num w:numId="9">
    <w:abstractNumId w:val="22"/>
  </w:num>
  <w:num w:numId="10">
    <w:abstractNumId w:val="10"/>
  </w:num>
  <w:num w:numId="11">
    <w:abstractNumId w:val="19"/>
  </w:num>
  <w:num w:numId="12">
    <w:abstractNumId w:val="5"/>
  </w:num>
  <w:num w:numId="13">
    <w:abstractNumId w:val="21"/>
  </w:num>
  <w:num w:numId="14">
    <w:abstractNumId w:val="11"/>
  </w:num>
  <w:num w:numId="15">
    <w:abstractNumId w:val="8"/>
  </w:num>
  <w:num w:numId="16">
    <w:abstractNumId w:val="9"/>
  </w:num>
  <w:num w:numId="17">
    <w:abstractNumId w:val="6"/>
  </w:num>
  <w:num w:numId="18">
    <w:abstractNumId w:val="12"/>
  </w:num>
  <w:num w:numId="19">
    <w:abstractNumId w:val="20"/>
  </w:num>
  <w:num w:numId="20">
    <w:abstractNumId w:val="18"/>
  </w:num>
  <w:num w:numId="21">
    <w:abstractNumId w:val="14"/>
  </w:num>
  <w:num w:numId="22">
    <w:abstractNumId w:val="7"/>
  </w:num>
  <w:num w:numId="23">
    <w:abstractNumId w:val="17"/>
  </w:num>
  <w:num w:numId="24">
    <w:abstractNumId w:val="24"/>
  </w:num>
  <w:num w:numId="25">
    <w:abstractNumId w:val="25"/>
  </w:num>
  <w:num w:numId="26">
    <w:abstractNumId w:val="26"/>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DisplayPageBoundaries/>
  <w:defaultTabStop w:val="708"/>
  <w:hyphenationZone w:val="425"/>
  <w:characterSpacingControl w:val="doNotCompress"/>
  <w:footnotePr>
    <w:footnote w:id="0"/>
    <w:footnote w:id="1"/>
  </w:footnotePr>
  <w:endnotePr>
    <w:endnote w:id="0"/>
    <w:endnote w:id="1"/>
  </w:endnotePr>
  <w:compat/>
  <w:rsids>
    <w:rsidRoot w:val="000E6F31"/>
    <w:rsid w:val="000C6B4A"/>
    <w:rsid w:val="000E6F31"/>
    <w:rsid w:val="005261DB"/>
    <w:rsid w:val="00554C7A"/>
    <w:rsid w:val="00787DCE"/>
    <w:rsid w:val="009730DF"/>
    <w:rsid w:val="00A17A0F"/>
    <w:rsid w:val="00B94314"/>
    <w:rsid w:val="00BC33EC"/>
    <w:rsid w:val="00D57E5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F31"/>
    <w:pPr>
      <w:widowControl w:val="0"/>
    </w:pPr>
    <w:rPr>
      <w:lang w:val="en-US"/>
    </w:rPr>
  </w:style>
  <w:style w:type="paragraph" w:styleId="Ttulo2">
    <w:name w:val="heading 2"/>
    <w:basedOn w:val="Normal"/>
    <w:next w:val="Normal"/>
    <w:link w:val="Ttulo2Car"/>
    <w:qFormat/>
    <w:rsid w:val="000E6F31"/>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0E6F3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0E6F31"/>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0E6F31"/>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0E6F31"/>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0E6F31"/>
    <w:rPr>
      <w:rFonts w:ascii="Arial" w:eastAsia="Times New Roman" w:hAnsi="Arial" w:cs="Times New Roman"/>
      <w:b/>
      <w:i/>
      <w:szCs w:val="20"/>
      <w:lang w:val="es-ES" w:eastAsia="es-ES"/>
    </w:rPr>
  </w:style>
  <w:style w:type="paragraph" w:customStyle="1" w:styleId="Pa4">
    <w:name w:val="Pa4"/>
    <w:basedOn w:val="Normal"/>
    <w:next w:val="Normal"/>
    <w:uiPriority w:val="99"/>
    <w:rsid w:val="000E6F31"/>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0E6F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6F31"/>
    <w:rPr>
      <w:lang w:val="en-US"/>
    </w:rPr>
  </w:style>
  <w:style w:type="paragraph" w:styleId="Piedepgina">
    <w:name w:val="footer"/>
    <w:basedOn w:val="Normal"/>
    <w:link w:val="PiedepginaCar"/>
    <w:uiPriority w:val="99"/>
    <w:unhideWhenUsed/>
    <w:rsid w:val="000E6F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F31"/>
    <w:rPr>
      <w:lang w:val="en-US"/>
    </w:rPr>
  </w:style>
  <w:style w:type="paragraph" w:styleId="Textodeglobo">
    <w:name w:val="Balloon Text"/>
    <w:basedOn w:val="Normal"/>
    <w:link w:val="TextodegloboCar"/>
    <w:uiPriority w:val="99"/>
    <w:semiHidden/>
    <w:unhideWhenUsed/>
    <w:rsid w:val="000E6F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F31"/>
    <w:rPr>
      <w:rFonts w:ascii="Segoe UI" w:hAnsi="Segoe UI" w:cs="Segoe UI"/>
      <w:sz w:val="18"/>
      <w:szCs w:val="18"/>
      <w:lang w:val="en-US"/>
    </w:rPr>
  </w:style>
  <w:style w:type="paragraph" w:customStyle="1" w:styleId="Default">
    <w:name w:val="Default"/>
    <w:rsid w:val="000E6F31"/>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0E6F31"/>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0E6F31"/>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0E6F31"/>
    <w:rPr>
      <w:sz w:val="16"/>
      <w:szCs w:val="16"/>
    </w:rPr>
  </w:style>
  <w:style w:type="paragraph" w:styleId="Textocomentario">
    <w:name w:val="annotation text"/>
    <w:basedOn w:val="Normal"/>
    <w:link w:val="TextocomentarioCar"/>
    <w:uiPriority w:val="99"/>
    <w:semiHidden/>
    <w:unhideWhenUsed/>
    <w:rsid w:val="000E6F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6F31"/>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0E6F31"/>
    <w:rPr>
      <w:b/>
      <w:bCs/>
    </w:rPr>
  </w:style>
  <w:style w:type="character" w:customStyle="1" w:styleId="AsuntodelcomentarioCar">
    <w:name w:val="Asunto del comentario Car"/>
    <w:basedOn w:val="TextocomentarioCar"/>
    <w:link w:val="Asuntodelcomentario"/>
    <w:uiPriority w:val="99"/>
    <w:semiHidden/>
    <w:rsid w:val="000E6F31"/>
    <w:rPr>
      <w:b/>
      <w:bCs/>
    </w:rPr>
  </w:style>
  <w:style w:type="table" w:styleId="Tablaconcuadrcula">
    <w:name w:val="Table Grid"/>
    <w:basedOn w:val="Tablanormal"/>
    <w:uiPriority w:val="59"/>
    <w:rsid w:val="000E6F3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0E6F31"/>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0E6F31"/>
    <w:rPr>
      <w:rFonts w:ascii="Times New Roman" w:eastAsia="Times New Roman" w:hAnsi="Times New Roman" w:cs="Times New Roman"/>
      <w:szCs w:val="20"/>
      <w:lang w:eastAsia="es-ES"/>
    </w:rPr>
  </w:style>
  <w:style w:type="paragraph" w:styleId="Lista5">
    <w:name w:val="List 5"/>
    <w:basedOn w:val="Normal"/>
    <w:rsid w:val="000E6F31"/>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0E6F3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E6F31"/>
    <w:rPr>
      <w:sz w:val="16"/>
      <w:szCs w:val="16"/>
      <w:lang w:val="en-US"/>
    </w:rPr>
  </w:style>
  <w:style w:type="paragraph" w:customStyle="1" w:styleId="Textonormal">
    <w:name w:val="Texto normal"/>
    <w:basedOn w:val="Normal"/>
    <w:rsid w:val="000E6F31"/>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0E6F31"/>
    <w:pPr>
      <w:ind w:left="283" w:hanging="283"/>
      <w:contextualSpacing/>
    </w:pPr>
  </w:style>
  <w:style w:type="character" w:customStyle="1" w:styleId="A8">
    <w:name w:val="A8"/>
    <w:rsid w:val="000E6F31"/>
    <w:rPr>
      <w:rFonts w:cs="Tahoma"/>
      <w:color w:val="000000"/>
      <w:sz w:val="18"/>
      <w:szCs w:val="18"/>
    </w:rPr>
  </w:style>
  <w:style w:type="paragraph" w:styleId="Textosinformato">
    <w:name w:val="Plain Text"/>
    <w:basedOn w:val="Normal"/>
    <w:link w:val="TextosinformatoCar"/>
    <w:uiPriority w:val="99"/>
    <w:unhideWhenUsed/>
    <w:rsid w:val="000E6F31"/>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0E6F31"/>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12099</Words>
  <Characters>66545</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claudia.perez</dc:creator>
  <cp:lastModifiedBy>erika.ochoa</cp:lastModifiedBy>
  <cp:revision>2</cp:revision>
  <cp:lastPrinted>2017-02-10T23:34:00Z</cp:lastPrinted>
  <dcterms:created xsi:type="dcterms:W3CDTF">2018-09-17T14:11:00Z</dcterms:created>
  <dcterms:modified xsi:type="dcterms:W3CDTF">2018-09-17T14:11:00Z</dcterms:modified>
</cp:coreProperties>
</file>